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0D" w:rsidRDefault="002B680D" w:rsidP="002B680D">
      <w:pPr>
        <w:pStyle w:val="Default"/>
      </w:pPr>
    </w:p>
    <w:p w:rsidR="002B680D" w:rsidRDefault="002B680D" w:rsidP="002B680D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Indian Journal of Basic and Applied Medical Research; September 2014: Vol.-3, Issue-4, P.475-479 </w:t>
      </w:r>
    </w:p>
    <w:p w:rsidR="002B680D" w:rsidRDefault="002B680D" w:rsidP="002B680D">
      <w:pPr>
        <w:pStyle w:val="Default"/>
        <w:rPr>
          <w:color w:val="auto"/>
        </w:rPr>
      </w:pPr>
    </w:p>
    <w:p w:rsidR="002B680D" w:rsidRDefault="002B680D" w:rsidP="002B680D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475 www.ijbamr.com </w:t>
      </w:r>
    </w:p>
    <w:p w:rsidR="002B680D" w:rsidRDefault="002B680D" w:rsidP="002B680D">
      <w:pPr>
        <w:pStyle w:val="Default"/>
        <w:rPr>
          <w:color w:val="auto"/>
        </w:rPr>
      </w:pPr>
    </w:p>
    <w:p w:rsidR="002B680D" w:rsidRDefault="002B680D" w:rsidP="002B680D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color w:val="auto"/>
        </w:rPr>
        <w:t xml:space="preserve"> </w:t>
      </w: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Original article : </w:t>
      </w:r>
    </w:p>
    <w:p w:rsidR="002B680D" w:rsidRDefault="002B680D" w:rsidP="002B680D">
      <w:pPr>
        <w:pStyle w:val="Default"/>
        <w:rPr>
          <w:sz w:val="26"/>
          <w:szCs w:val="26"/>
        </w:rPr>
      </w:pPr>
      <w:r>
        <w:rPr>
          <w:rFonts w:ascii="Cambria" w:hAnsi="Cambria" w:cs="Cambria"/>
          <w:b/>
          <w:bCs/>
          <w:color w:val="1E477B"/>
          <w:sz w:val="26"/>
          <w:szCs w:val="26"/>
        </w:rPr>
        <w:t xml:space="preserve">Evaluation of Safety of Epidural Anesthesia, Effect on Pancreatic Perfusion and Outcome of Patients with Acute Pancreatitis at a Tertiary care Hospital </w:t>
      </w:r>
    </w:p>
    <w:p w:rsidR="002B680D" w:rsidRDefault="002B680D" w:rsidP="002B680D">
      <w:pPr>
        <w:pStyle w:val="Default"/>
        <w:rPr>
          <w:sz w:val="14"/>
          <w:szCs w:val="14"/>
        </w:rPr>
      </w:pPr>
      <w:r>
        <w:rPr>
          <w:rFonts w:ascii="Cambria" w:hAnsi="Cambria" w:cs="Cambria"/>
          <w:b/>
          <w:bCs/>
          <w:sz w:val="22"/>
          <w:szCs w:val="22"/>
        </w:rPr>
        <w:t>Islavath Pandu</w:t>
      </w:r>
      <w:r>
        <w:rPr>
          <w:rFonts w:ascii="Cambria" w:hAnsi="Cambria" w:cs="Cambria"/>
          <w:b/>
          <w:bCs/>
          <w:sz w:val="14"/>
          <w:szCs w:val="14"/>
        </w:rPr>
        <w:t>1</w:t>
      </w:r>
      <w:r>
        <w:rPr>
          <w:rFonts w:ascii="Cambria" w:hAnsi="Cambria" w:cs="Cambria"/>
          <w:b/>
          <w:bCs/>
          <w:sz w:val="22"/>
          <w:szCs w:val="22"/>
        </w:rPr>
        <w:t>, Kumar SS</w:t>
      </w:r>
      <w:r>
        <w:rPr>
          <w:rFonts w:ascii="Cambria" w:hAnsi="Cambria" w:cs="Cambria"/>
          <w:b/>
          <w:bCs/>
          <w:sz w:val="14"/>
          <w:szCs w:val="14"/>
        </w:rPr>
        <w:t xml:space="preserve">2 </w:t>
      </w:r>
    </w:p>
    <w:p w:rsidR="002B680D" w:rsidRDefault="002B680D" w:rsidP="002B680D">
      <w:pPr>
        <w:pStyle w:val="Default"/>
        <w:rPr>
          <w:sz w:val="17"/>
          <w:szCs w:val="17"/>
        </w:rPr>
      </w:pPr>
      <w:r>
        <w:rPr>
          <w:rFonts w:ascii="Cambria" w:hAnsi="Cambria" w:cs="Cambria"/>
          <w:sz w:val="11"/>
          <w:szCs w:val="11"/>
        </w:rPr>
        <w:t>1</w:t>
      </w:r>
      <w:r>
        <w:rPr>
          <w:rFonts w:ascii="Cambria" w:hAnsi="Cambria" w:cs="Cambria"/>
          <w:sz w:val="17"/>
          <w:szCs w:val="17"/>
        </w:rPr>
        <w:t xml:space="preserve">Associate Professor, Department of Anaesthesiology, Prathima Institute of Medical Sciences, Nagunur, Karimnagar, Telangana, India. </w:t>
      </w:r>
    </w:p>
    <w:p w:rsidR="002B680D" w:rsidRDefault="002B680D" w:rsidP="002B680D">
      <w:pPr>
        <w:pStyle w:val="Default"/>
        <w:rPr>
          <w:sz w:val="17"/>
          <w:szCs w:val="17"/>
        </w:rPr>
      </w:pPr>
      <w:r>
        <w:rPr>
          <w:rFonts w:ascii="Cambria" w:hAnsi="Cambria" w:cs="Cambria"/>
          <w:sz w:val="11"/>
          <w:szCs w:val="11"/>
        </w:rPr>
        <w:t>2</w:t>
      </w:r>
      <w:r>
        <w:rPr>
          <w:rFonts w:ascii="Cambria" w:hAnsi="Cambria" w:cs="Cambria"/>
          <w:sz w:val="17"/>
          <w:szCs w:val="17"/>
        </w:rPr>
        <w:t xml:space="preserve">Assistant Professor, Department of General Surgery, Chalmeda AnandRao Institute of Medical Sciences, Karimnagar, Telangana, India. </w:t>
      </w:r>
    </w:p>
    <w:p w:rsidR="00F550CA" w:rsidRDefault="002B680D" w:rsidP="002B680D">
      <w:r>
        <w:rPr>
          <w:rFonts w:ascii="Cambria" w:hAnsi="Cambria" w:cs="Cambria"/>
          <w:b/>
          <w:bCs/>
          <w:sz w:val="17"/>
          <w:szCs w:val="17"/>
        </w:rPr>
        <w:t xml:space="preserve">Corresponding Author: </w:t>
      </w:r>
      <w:r>
        <w:rPr>
          <w:rFonts w:ascii="Cambria" w:hAnsi="Cambria" w:cs="Cambria"/>
          <w:sz w:val="17"/>
          <w:szCs w:val="17"/>
        </w:rPr>
        <w:t>Dr. Kumar SS, Assistant Professor, Department of General Surgery, Chalmeda AnandRao Institute of Medical Sciences, Karimnagar, Telangana, India.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D"/>
    <w:rsid w:val="002B680D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2024-04-03T06:47:00Z</dcterms:created>
  <dcterms:modified xsi:type="dcterms:W3CDTF">2024-04-03T06:47:00Z</dcterms:modified>
</cp:coreProperties>
</file>