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Indian Journal of Basic and Applied Medical Research; December 2011: Issue- 1, Vol.-1, P. 327- 331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327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www.ijbamr.com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Original article: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65F92"/>
          <w:sz w:val="26"/>
          <w:szCs w:val="26"/>
        </w:rPr>
        <w:t xml:space="preserve">Evaluation of Prevalence of Dry Eyes </w:t>
      </w:r>
      <w:proofErr w:type="gramStart"/>
      <w:r>
        <w:rPr>
          <w:rFonts w:ascii="Times New Roman" w:hAnsi="Times New Roman" w:cs="Times New Roman"/>
          <w:b/>
          <w:bCs/>
          <w:color w:val="365F92"/>
          <w:sz w:val="26"/>
          <w:szCs w:val="26"/>
        </w:rPr>
        <w:t>Among</w:t>
      </w:r>
      <w:proofErr w:type="gramEnd"/>
      <w:r>
        <w:rPr>
          <w:rFonts w:ascii="Times New Roman" w:hAnsi="Times New Roman" w:cs="Times New Roman"/>
          <w:b/>
          <w:bCs/>
          <w:color w:val="365F92"/>
          <w:sz w:val="26"/>
          <w:szCs w:val="26"/>
        </w:rPr>
        <w:t xml:space="preserve"> Type 2 Diabetic Patients: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65F92"/>
          <w:sz w:val="26"/>
          <w:szCs w:val="26"/>
        </w:rPr>
        <w:t>An Institutional Based Study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8"/>
          <w:szCs w:val="18"/>
        </w:rPr>
      </w:pPr>
      <w:proofErr w:type="spellStart"/>
      <w:r>
        <w:rPr>
          <w:rFonts w:ascii="Georgia-Bold" w:hAnsi="Georgia-Bold" w:cs="Georgia-Bold"/>
          <w:b/>
          <w:bCs/>
          <w:color w:val="000000"/>
          <w:sz w:val="18"/>
          <w:szCs w:val="18"/>
        </w:rPr>
        <w:t>Saurabh</w:t>
      </w:r>
      <w:proofErr w:type="spellEnd"/>
      <w:r>
        <w:rPr>
          <w:rFonts w:ascii="Georgia-Bold" w:hAnsi="Georgia-Bold" w:cs="Georgia-Bold"/>
          <w:b/>
          <w:bCs/>
          <w:color w:val="000000"/>
          <w:sz w:val="18"/>
          <w:szCs w:val="18"/>
        </w:rPr>
        <w:t xml:space="preserve"> Singh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Assistant Professor, Department of Ophthalmology,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Santosh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Medical College &amp; Hospital, Ghaziabad, Uttar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>Pradesh, India.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Corresponding Author: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Dr.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Saurabh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Singh, Assistant Professor, Department of Ophthalmology,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Santosh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Medical</w:t>
      </w:r>
    </w:p>
    <w:p w:rsidR="002B6864" w:rsidRDefault="002B6864" w:rsidP="002B68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proofErr w:type="gramStart"/>
      <w:r>
        <w:rPr>
          <w:rFonts w:ascii="Georgia" w:hAnsi="Georgia" w:cs="Georgia"/>
          <w:color w:val="000000"/>
          <w:sz w:val="18"/>
          <w:szCs w:val="18"/>
        </w:rPr>
        <w:t>College &amp; Hospital, Ghaziabad, Uttar Pradesh, India.</w:t>
      </w:r>
      <w:proofErr w:type="gramEnd"/>
    </w:p>
    <w:p w:rsidR="00F550CA" w:rsidRDefault="002B6864" w:rsidP="002B6864">
      <w:r>
        <w:rPr>
          <w:rFonts w:ascii="Georgia" w:hAnsi="Georgia" w:cs="Georgia"/>
          <w:color w:val="000000"/>
          <w:sz w:val="18"/>
          <w:szCs w:val="18"/>
        </w:rPr>
        <w:t>Date of Submis</w:t>
      </w:r>
      <w:bookmarkStart w:id="0" w:name="_GoBack"/>
      <w:bookmarkEnd w:id="0"/>
      <w:r>
        <w:rPr>
          <w:rFonts w:ascii="Georgia" w:hAnsi="Georgia" w:cs="Georgia"/>
          <w:color w:val="000000"/>
          <w:sz w:val="18"/>
          <w:szCs w:val="18"/>
        </w:rPr>
        <w:t>sion: 17 January 2010, Date of Acceptance: 26 February 2010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4"/>
    <w:rsid w:val="002B6864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2024-04-03T06:42:00Z</dcterms:created>
  <dcterms:modified xsi:type="dcterms:W3CDTF">2024-04-03T06:42:00Z</dcterms:modified>
</cp:coreProperties>
</file>