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F3" w:rsidRDefault="001D6D86">
      <w:r>
        <w:rPr>
          <w:noProof/>
        </w:rPr>
        <w:pict>
          <v:shapetype id="_x0000_t202" coordsize="21600,21600" o:spt="202" path="m,l,21600r21600,l21600,xe">
            <v:stroke joinstyle="miter"/>
            <v:path gradientshapeok="t" o:connecttype="rect"/>
          </v:shapetype>
          <v:shape id="_x0000_s1026" type="#_x0000_t202" style="position:absolute;margin-left:-50.25pt;margin-top:-9.8pt;width:559.5pt;height:387pt;z-index:251658240" strokecolor="white [3212]">
            <v:textbox>
              <w:txbxContent>
                <w:p w:rsidR="001D6D86" w:rsidRDefault="001D6D86" w:rsidP="001D6D86">
                  <w:pPr>
                    <w:jc w:val="center"/>
                    <w:rPr>
                      <w:rFonts w:asciiTheme="majorHAnsi" w:hAnsiTheme="majorHAnsi" w:cs="Times New Roman"/>
                      <w:b/>
                      <w:sz w:val="24"/>
                      <w:szCs w:val="24"/>
                      <w:shd w:val="clear" w:color="auto" w:fill="FFFFFF"/>
                    </w:rPr>
                  </w:pPr>
                  <w:r>
                    <w:rPr>
                      <w:rFonts w:asciiTheme="majorHAnsi" w:hAnsiTheme="majorHAnsi" w:cs="Times New Roman"/>
                      <w:b/>
                      <w:sz w:val="24"/>
                      <w:szCs w:val="24"/>
                      <w:shd w:val="clear" w:color="auto" w:fill="FFFFFF"/>
                    </w:rPr>
                    <w:t>“</w:t>
                  </w:r>
                  <w:r w:rsidRPr="00B86366">
                    <w:rPr>
                      <w:rFonts w:asciiTheme="majorHAnsi" w:hAnsiTheme="majorHAnsi" w:cs="Times New Roman"/>
                      <w:b/>
                      <w:sz w:val="24"/>
                      <w:szCs w:val="24"/>
                      <w:shd w:val="clear" w:color="auto" w:fill="FFFFFF"/>
                    </w:rPr>
                    <w:t>Traditional versus Computer Assisted Teaching of Human Osteology: A Randomized Control Trial Study</w:t>
                  </w:r>
                  <w:r>
                    <w:rPr>
                      <w:rFonts w:asciiTheme="majorHAnsi" w:hAnsiTheme="majorHAnsi" w:cs="Times New Roman"/>
                      <w:b/>
                      <w:sz w:val="24"/>
                      <w:szCs w:val="24"/>
                      <w:shd w:val="clear" w:color="auto" w:fill="FFFFFF"/>
                    </w:rPr>
                    <w:t>.”</w:t>
                  </w:r>
                </w:p>
                <w:p w:rsidR="001D6D86" w:rsidRDefault="001D6D86" w:rsidP="001D6D86">
                  <w:pPr>
                    <w:spacing w:after="0"/>
                    <w:jc w:val="right"/>
                    <w:rPr>
                      <w:rFonts w:ascii="Times New Roman" w:hAnsi="Times New Roman" w:cs="Times New Roman"/>
                    </w:rPr>
                  </w:pPr>
                  <w:r w:rsidRPr="00B86366">
                    <w:rPr>
                      <w:rFonts w:ascii="Times New Roman" w:hAnsi="Times New Roman" w:cs="Times New Roman"/>
                      <w:sz w:val="20"/>
                      <w:szCs w:val="20"/>
                      <w:shd w:val="clear" w:color="auto" w:fill="FFFFFF"/>
                    </w:rPr>
                    <w:t xml:space="preserve">Dr Jyoti Chopra, Dr Anita Rani, Dr Archana Rani and Dr Rakesh Kumar Verma  </w:t>
                  </w:r>
                  <w:r w:rsidRPr="00B86366">
                    <w:rPr>
                      <w:rFonts w:ascii="Times New Roman" w:hAnsi="Times New Roman" w:cs="Times New Roman"/>
                      <w:shd w:val="clear" w:color="auto" w:fill="FFFFFF"/>
                    </w:rPr>
                    <w:br/>
                  </w:r>
                  <w:r w:rsidRPr="00B86366">
                    <w:rPr>
                      <w:rFonts w:ascii="Times New Roman" w:hAnsi="Times New Roman" w:cs="Times New Roman"/>
                      <w:b/>
                      <w:shd w:val="clear" w:color="auto" w:fill="FFFFFF"/>
                    </w:rPr>
                    <w:t>Corresponding Author:</w:t>
                  </w:r>
                  <w:r w:rsidRPr="00B86366">
                    <w:rPr>
                      <w:rFonts w:ascii="Times New Roman" w:hAnsi="Times New Roman" w:cs="Times New Roman"/>
                      <w:shd w:val="clear" w:color="auto" w:fill="FFFFFF"/>
                    </w:rPr>
                    <w:t xml:space="preserve">  Dr Jyoti Chopra; Email id : chopra71jyoti@yahoo.co.in</w:t>
                  </w:r>
                </w:p>
                <w:p w:rsidR="001D6D86" w:rsidRDefault="001D6D86" w:rsidP="001D6D86">
                  <w:pPr>
                    <w:spacing w:after="0"/>
                    <w:jc w:val="right"/>
                    <w:rPr>
                      <w:rFonts w:ascii="Times New Roman" w:hAnsi="Times New Roman" w:cs="Times New Roman"/>
                      <w:shd w:val="clear" w:color="auto" w:fill="FFFFFF"/>
                    </w:rPr>
                  </w:pPr>
                  <w:r w:rsidRPr="00B86366">
                    <w:rPr>
                      <w:rFonts w:ascii="Times New Roman" w:hAnsi="Times New Roman" w:cs="Times New Roman"/>
                    </w:rPr>
                    <w:t xml:space="preserve"> </w:t>
                  </w:r>
                  <w:r w:rsidRPr="00B86366">
                    <w:rPr>
                      <w:rFonts w:ascii="Times New Roman" w:hAnsi="Times New Roman" w:cs="Times New Roman"/>
                      <w:shd w:val="clear" w:color="auto" w:fill="FFFFFF"/>
                    </w:rPr>
                    <w:t>Department of Anatomy, King George’s Medical University, Lucknow,UP  : 941540414</w:t>
                  </w:r>
                </w:p>
                <w:p w:rsidR="001D6D86" w:rsidRPr="00B86366" w:rsidRDefault="001D6D86" w:rsidP="001D6D86">
                  <w:pPr>
                    <w:spacing w:after="0"/>
                    <w:jc w:val="right"/>
                    <w:rPr>
                      <w:rFonts w:ascii="Times New Roman" w:hAnsi="Times New Roman" w:cs="Times New Roman"/>
                    </w:rPr>
                  </w:pPr>
                  <w:r>
                    <w:rPr>
                      <w:rFonts w:ascii="Times New Roman" w:hAnsi="Times New Roman" w:cs="Times New Roman"/>
                      <w:shd w:val="clear" w:color="auto" w:fill="FFFFFF"/>
                    </w:rPr>
                    <w:t>………………….………………………………………………………………………………………………………………</w:t>
                  </w:r>
                </w:p>
                <w:p w:rsidR="001D6D86" w:rsidRPr="00B86366" w:rsidRDefault="001D6D86" w:rsidP="001D6D86">
                  <w:pPr>
                    <w:spacing w:after="0"/>
                    <w:rPr>
                      <w:rFonts w:ascii="Times New Roman" w:hAnsi="Times New Roman" w:cs="Times New Roman"/>
                      <w:b/>
                    </w:rPr>
                  </w:pPr>
                  <w:r w:rsidRPr="00B86366">
                    <w:rPr>
                      <w:rFonts w:ascii="Times New Roman" w:hAnsi="Times New Roman" w:cs="Times New Roman"/>
                      <w:b/>
                    </w:rPr>
                    <w:t>Abstract:</w:t>
                  </w:r>
                </w:p>
                <w:p w:rsidR="001D6D86" w:rsidRPr="00B86366" w:rsidRDefault="001D6D86" w:rsidP="001D6D86">
                  <w:pPr>
                    <w:spacing w:after="0"/>
                    <w:jc w:val="both"/>
                    <w:rPr>
                      <w:rFonts w:ascii="Times New Roman" w:hAnsi="Times New Roman" w:cs="Times New Roman"/>
                      <w:sz w:val="20"/>
                      <w:szCs w:val="20"/>
                    </w:rPr>
                  </w:pPr>
                  <w:r w:rsidRPr="00B86366">
                    <w:rPr>
                      <w:rFonts w:ascii="Times New Roman" w:hAnsi="Times New Roman" w:cs="Times New Roman"/>
                      <w:b/>
                      <w:sz w:val="20"/>
                      <w:szCs w:val="20"/>
                    </w:rPr>
                    <w:t>Introduction:</w:t>
                  </w:r>
                  <w:r>
                    <w:rPr>
                      <w:rFonts w:ascii="Times New Roman" w:hAnsi="Times New Roman" w:cs="Times New Roman"/>
                      <w:b/>
                      <w:sz w:val="20"/>
                      <w:szCs w:val="20"/>
                    </w:rPr>
                    <w:t xml:space="preserve"> </w:t>
                  </w:r>
                  <w:r w:rsidRPr="00B86366">
                    <w:rPr>
                      <w:rFonts w:ascii="Times New Roman" w:hAnsi="Times New Roman" w:cs="Times New Roman"/>
                      <w:sz w:val="20"/>
                      <w:szCs w:val="20"/>
                    </w:rPr>
                    <w:t>Osteology teaching is effective when it is taught in small groups, but due to time constraint, shortage of trained faculty and increase in the number of intake of students, traditional teaching in small group has become challenging. Therefore, an innovative technique for teaching osteology was developed to overcome the above limitations.</w:t>
                  </w:r>
                </w:p>
                <w:p w:rsidR="001D6D86" w:rsidRPr="00B86366" w:rsidRDefault="001D6D86" w:rsidP="001D6D86">
                  <w:pPr>
                    <w:spacing w:after="0"/>
                    <w:jc w:val="both"/>
                    <w:rPr>
                      <w:rFonts w:ascii="Times New Roman" w:hAnsi="Times New Roman" w:cs="Times New Roman"/>
                      <w:sz w:val="20"/>
                      <w:szCs w:val="20"/>
                    </w:rPr>
                  </w:pPr>
                  <w:r w:rsidRPr="00B86366">
                    <w:rPr>
                      <w:rFonts w:ascii="Times New Roman" w:hAnsi="Times New Roman" w:cs="Times New Roman"/>
                      <w:b/>
                      <w:sz w:val="20"/>
                      <w:szCs w:val="20"/>
                    </w:rPr>
                    <w:t xml:space="preserve"> Methods:</w:t>
                  </w:r>
                  <w:r>
                    <w:rPr>
                      <w:rFonts w:ascii="Times New Roman" w:hAnsi="Times New Roman" w:cs="Times New Roman"/>
                      <w:sz w:val="20"/>
                      <w:szCs w:val="20"/>
                    </w:rPr>
                    <w:t xml:space="preserve"> </w:t>
                  </w:r>
                  <w:r w:rsidRPr="00B86366">
                    <w:rPr>
                      <w:rFonts w:ascii="Times New Roman" w:eastAsia="+mn-ea" w:hAnsi="Times New Roman" w:cs="Times New Roman"/>
                      <w:kern w:val="24"/>
                      <w:sz w:val="20"/>
                      <w:szCs w:val="20"/>
                    </w:rPr>
                    <w:t>Sony handycam with 500 optical zoom</w:t>
                  </w:r>
                  <w:r w:rsidRPr="00B86366">
                    <w:rPr>
                      <w:rFonts w:ascii="Times New Roman" w:hAnsi="Times New Roman" w:cs="Times New Roman"/>
                      <w:sz w:val="20"/>
                      <w:szCs w:val="20"/>
                    </w:rPr>
                    <w:t xml:space="preserve"> was connected directly to the LCD projector which gave a highly magnified image of bone on the screen. The teacher had freedom to move the bone as and when required and was able to emphasize the details as per need of students. First year BDS students (n=90) were randomly divided into two groups. One group was taught osteology by traditional method and other with the help of developed device by the same teacher. Total 4 tutorial classes were taken of each group. After completion of each class objective structured practical examination was conducted to assess the performance. Students’ feedback was also taken.</w:t>
                  </w:r>
                </w:p>
                <w:p w:rsidR="001D6D86" w:rsidRPr="00B86366" w:rsidRDefault="001D6D86" w:rsidP="001D6D86">
                  <w:pPr>
                    <w:spacing w:after="0"/>
                    <w:jc w:val="both"/>
                    <w:rPr>
                      <w:rFonts w:ascii="Times New Roman" w:hAnsi="Times New Roman" w:cs="Times New Roman"/>
                      <w:sz w:val="20"/>
                      <w:szCs w:val="20"/>
                    </w:rPr>
                  </w:pPr>
                  <w:r w:rsidRPr="00B86366">
                    <w:rPr>
                      <w:rFonts w:ascii="Times New Roman" w:hAnsi="Times New Roman" w:cs="Times New Roman"/>
                      <w:b/>
                      <w:sz w:val="20"/>
                      <w:szCs w:val="20"/>
                    </w:rPr>
                    <w:t>Results:</w:t>
                  </w:r>
                  <w:r w:rsidRPr="00B86366">
                    <w:rPr>
                      <w:rFonts w:ascii="Times New Roman" w:hAnsi="Times New Roman" w:cs="Times New Roman"/>
                      <w:sz w:val="20"/>
                      <w:szCs w:val="20"/>
                    </w:rPr>
                    <w:t xml:space="preserve"> It was found that performance after teaching with the help of visual aid was better and the difference was statistically significant (p=0.0204). Student’s feedback on the two methodologies of teaching revealed that students preferred traditional way of teaching.</w:t>
                  </w:r>
                </w:p>
                <w:p w:rsidR="001D6D86" w:rsidRPr="00B86366" w:rsidRDefault="001D6D86" w:rsidP="001D6D86">
                  <w:pPr>
                    <w:spacing w:after="0"/>
                    <w:jc w:val="both"/>
                    <w:rPr>
                      <w:rFonts w:ascii="Times New Roman" w:hAnsi="Times New Roman" w:cs="Times New Roman"/>
                      <w:sz w:val="20"/>
                      <w:szCs w:val="20"/>
                    </w:rPr>
                  </w:pPr>
                  <w:r w:rsidRPr="00B86366">
                    <w:rPr>
                      <w:rFonts w:ascii="Times New Roman" w:hAnsi="Times New Roman" w:cs="Times New Roman"/>
                      <w:b/>
                      <w:sz w:val="20"/>
                      <w:szCs w:val="20"/>
                    </w:rPr>
                    <w:t>Key words:</w:t>
                  </w:r>
                  <w:r w:rsidRPr="00B86366">
                    <w:rPr>
                      <w:rFonts w:ascii="Times New Roman" w:hAnsi="Times New Roman" w:cs="Times New Roman"/>
                      <w:sz w:val="20"/>
                      <w:szCs w:val="20"/>
                    </w:rPr>
                    <w:t xml:space="preserve"> computer assisted learning, human osteology, visual aid, performance</w:t>
                  </w:r>
                </w:p>
                <w:p w:rsidR="001D6D86" w:rsidRDefault="001D6D86" w:rsidP="001D6D86">
                  <w:pPr>
                    <w:spacing w:after="0"/>
                    <w:jc w:val="both"/>
                    <w:rPr>
                      <w:rFonts w:ascii="Times New Roman" w:hAnsi="Times New Roman" w:cs="Times New Roman"/>
                      <w:sz w:val="20"/>
                      <w:szCs w:val="20"/>
                    </w:rPr>
                  </w:pPr>
                  <w:r w:rsidRPr="00B86366">
                    <w:rPr>
                      <w:rFonts w:ascii="Times New Roman" w:hAnsi="Times New Roman" w:cs="Times New Roman"/>
                      <w:b/>
                      <w:sz w:val="20"/>
                      <w:szCs w:val="20"/>
                    </w:rPr>
                    <w:t>Key notes:</w:t>
                  </w:r>
                  <w:r w:rsidRPr="00B86366">
                    <w:rPr>
                      <w:rFonts w:ascii="Times New Roman" w:hAnsi="Times New Roman" w:cs="Times New Roman"/>
                      <w:sz w:val="20"/>
                      <w:szCs w:val="20"/>
                    </w:rPr>
                    <w:t xml:space="preserve"> Effect of visual aided teaching of human osteology on the performance of students</w:t>
                  </w:r>
                </w:p>
                <w:p w:rsidR="001D6D86" w:rsidRPr="00B86366" w:rsidRDefault="001D6D86" w:rsidP="001D6D86">
                  <w:pPr>
                    <w:spacing w:after="0"/>
                    <w:jc w:val="both"/>
                    <w:rPr>
                      <w:rFonts w:ascii="Times New Roman" w:hAnsi="Times New Roman" w:cs="Times New Roman"/>
                      <w:sz w:val="20"/>
                      <w:szCs w:val="20"/>
                    </w:rPr>
                  </w:pPr>
                  <w:r>
                    <w:rPr>
                      <w:rFonts w:ascii="Times New Roman" w:hAnsi="Times New Roman" w:cs="Times New Roman"/>
                      <w:sz w:val="20"/>
                      <w:szCs w:val="20"/>
                    </w:rPr>
                    <w:t>……………………………………………………………………………………………………………………………………………….</w:t>
                  </w:r>
                </w:p>
                <w:p w:rsidR="001D6D86" w:rsidRDefault="001D6D86" w:rsidP="001D6D86"/>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AE1" w:rsidRDefault="005F4AE1" w:rsidP="001D6D86">
      <w:pPr>
        <w:spacing w:after="0" w:line="240" w:lineRule="auto"/>
      </w:pPr>
      <w:r>
        <w:separator/>
      </w:r>
    </w:p>
  </w:endnote>
  <w:endnote w:type="continuationSeparator" w:id="1">
    <w:p w:rsidR="005F4AE1" w:rsidRDefault="005F4AE1" w:rsidP="001D6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86" w:rsidRDefault="001D6D86" w:rsidP="001D6D86">
    <w:pPr>
      <w:pStyle w:val="Footer"/>
      <w:jc w:val="center"/>
    </w:pPr>
    <w:r w:rsidRPr="00197C6D">
      <w:t>www.ijbamr.com/abstract</w:t>
    </w:r>
    <w:r>
      <w:t xml:space="preserve"> file December 2012</w:t>
    </w:r>
  </w:p>
  <w:p w:rsidR="001D6D86" w:rsidRDefault="001D6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AE1" w:rsidRDefault="005F4AE1" w:rsidP="001D6D86">
      <w:pPr>
        <w:spacing w:after="0" w:line="240" w:lineRule="auto"/>
      </w:pPr>
      <w:r>
        <w:separator/>
      </w:r>
    </w:p>
  </w:footnote>
  <w:footnote w:type="continuationSeparator" w:id="1">
    <w:p w:rsidR="005F4AE1" w:rsidRDefault="005F4AE1" w:rsidP="001D6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86" w:rsidRDefault="001D6D86" w:rsidP="001D6D86">
    <w:pPr>
      <w:pStyle w:val="Header"/>
      <w:jc w:val="center"/>
      <w:rPr>
        <w:rFonts w:ascii="Calibri" w:eastAsia="Calibri" w:hAnsi="Calibri"/>
        <w:sz w:val="20"/>
        <w:szCs w:val="20"/>
      </w:rPr>
    </w:pPr>
    <w:r>
      <w:rPr>
        <w:rFonts w:ascii="Calibri" w:eastAsia="Calibri" w:hAnsi="Calibri"/>
        <w:sz w:val="20"/>
        <w:szCs w:val="20"/>
      </w:rPr>
      <w:t xml:space="preserve">Indian Journal of Basic &amp; Applied Medical Research; </w:t>
    </w:r>
    <w:r w:rsidRPr="00E26D28">
      <w:rPr>
        <w:rFonts w:ascii="Calibri" w:eastAsia="Calibri" w:hAnsi="Calibri"/>
        <w:sz w:val="20"/>
        <w:szCs w:val="20"/>
      </w:rPr>
      <w:t>December 2</w:t>
    </w:r>
    <w:r>
      <w:rPr>
        <w:rFonts w:ascii="Calibri" w:eastAsia="Calibri" w:hAnsi="Calibri"/>
        <w:sz w:val="20"/>
        <w:szCs w:val="20"/>
      </w:rPr>
      <w:t>012: Issue-5, Vol.-2, P. 370-374</w:t>
    </w:r>
  </w:p>
  <w:p w:rsidR="001D6D86" w:rsidRDefault="001D6D86" w:rsidP="001D6D86">
    <w:pPr>
      <w:pStyle w:val="Header"/>
    </w:pPr>
  </w:p>
  <w:p w:rsidR="001D6D86" w:rsidRDefault="001D6D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1D6D86"/>
    <w:rsid w:val="001D6D86"/>
    <w:rsid w:val="005F25F3"/>
    <w:rsid w:val="005F4AE1"/>
    <w:rsid w:val="00AA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D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D86"/>
  </w:style>
  <w:style w:type="paragraph" w:styleId="Footer">
    <w:name w:val="footer"/>
    <w:basedOn w:val="Normal"/>
    <w:link w:val="FooterChar"/>
    <w:uiPriority w:val="99"/>
    <w:semiHidden/>
    <w:unhideWhenUsed/>
    <w:rsid w:val="001D6D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D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2012-11-29T15:58:00Z</dcterms:created>
  <dcterms:modified xsi:type="dcterms:W3CDTF">2012-11-29T16:01:00Z</dcterms:modified>
</cp:coreProperties>
</file>