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61" w:rsidRPr="006B3676" w:rsidRDefault="008D4661" w:rsidP="006B3676">
      <w:pPr>
        <w:spacing w:after="0" w:line="360" w:lineRule="auto"/>
        <w:rPr>
          <w:rFonts w:asciiTheme="majorHAnsi" w:hAnsiTheme="majorHAnsi" w:cs="Times New Roman"/>
          <w:b/>
          <w:sz w:val="24"/>
          <w:szCs w:val="24"/>
        </w:rPr>
      </w:pPr>
      <w:r w:rsidRPr="006B3676">
        <w:rPr>
          <w:rFonts w:asciiTheme="majorHAnsi" w:hAnsiTheme="majorHAnsi" w:cs="Times New Roman"/>
          <w:b/>
          <w:sz w:val="24"/>
          <w:szCs w:val="24"/>
          <w:highlight w:val="lightGray"/>
        </w:rPr>
        <w:t>Case Report:</w:t>
      </w:r>
    </w:p>
    <w:p w:rsidR="00AC5E0E" w:rsidRPr="006B3676" w:rsidRDefault="00AC5E0E" w:rsidP="006B3676">
      <w:pPr>
        <w:spacing w:after="0" w:line="360" w:lineRule="auto"/>
        <w:rPr>
          <w:rFonts w:asciiTheme="majorHAnsi" w:hAnsiTheme="majorHAnsi" w:cs="Times New Roman"/>
          <w:b/>
          <w:color w:val="0070C0"/>
          <w:sz w:val="28"/>
          <w:szCs w:val="28"/>
        </w:rPr>
      </w:pPr>
      <w:r w:rsidRPr="006B3676">
        <w:rPr>
          <w:rFonts w:asciiTheme="majorHAnsi" w:hAnsiTheme="majorHAnsi" w:cs="Times New Roman"/>
          <w:b/>
          <w:color w:val="0070C0"/>
          <w:sz w:val="28"/>
          <w:szCs w:val="28"/>
        </w:rPr>
        <w:t>R</w:t>
      </w:r>
      <w:r w:rsidR="008D4661" w:rsidRPr="006B3676">
        <w:rPr>
          <w:rFonts w:asciiTheme="majorHAnsi" w:hAnsiTheme="majorHAnsi" w:cs="Times New Roman"/>
          <w:b/>
          <w:color w:val="0070C0"/>
          <w:sz w:val="28"/>
          <w:szCs w:val="28"/>
        </w:rPr>
        <w:t xml:space="preserve">ight ventricular thrombus in case of 9 month </w:t>
      </w:r>
      <w:r w:rsidR="00844856" w:rsidRPr="006B3676">
        <w:rPr>
          <w:rFonts w:asciiTheme="majorHAnsi" w:hAnsiTheme="majorHAnsi" w:cs="Times New Roman"/>
          <w:b/>
          <w:color w:val="0070C0"/>
          <w:sz w:val="28"/>
          <w:szCs w:val="28"/>
        </w:rPr>
        <w:t xml:space="preserve">ANC </w:t>
      </w:r>
      <w:r w:rsidR="008D4661" w:rsidRPr="006B3676">
        <w:rPr>
          <w:rFonts w:asciiTheme="majorHAnsi" w:hAnsiTheme="majorHAnsi" w:cs="Times New Roman"/>
          <w:b/>
          <w:color w:val="0070C0"/>
          <w:sz w:val="28"/>
          <w:szCs w:val="28"/>
        </w:rPr>
        <w:t>with pulmonary thromboembolism  : a diagnostic dilemma</w:t>
      </w:r>
    </w:p>
    <w:p w:rsidR="008D4661" w:rsidRPr="006B3676" w:rsidRDefault="008D4661" w:rsidP="006B3676">
      <w:pPr>
        <w:spacing w:after="0" w:line="360" w:lineRule="auto"/>
        <w:rPr>
          <w:rFonts w:asciiTheme="majorHAnsi" w:hAnsiTheme="majorHAnsi" w:cs="Times New Roman"/>
          <w:b/>
          <w:sz w:val="20"/>
          <w:szCs w:val="20"/>
        </w:rPr>
      </w:pPr>
      <w:r w:rsidRPr="006B3676">
        <w:rPr>
          <w:rFonts w:asciiTheme="majorHAnsi" w:hAnsiTheme="majorHAnsi" w:cs="Times New Roman"/>
          <w:b/>
          <w:sz w:val="20"/>
          <w:szCs w:val="20"/>
          <w:vertAlign w:val="superscript"/>
        </w:rPr>
        <w:t>1</w:t>
      </w:r>
      <w:r w:rsidR="00AC5E0E" w:rsidRPr="006B3676">
        <w:rPr>
          <w:rFonts w:asciiTheme="majorHAnsi" w:hAnsiTheme="majorHAnsi" w:cs="Times New Roman"/>
          <w:b/>
          <w:sz w:val="20"/>
          <w:szCs w:val="20"/>
        </w:rPr>
        <w:t>Dr Anish Thakare</w:t>
      </w:r>
      <w:r w:rsidR="006B3676" w:rsidRPr="006B3676">
        <w:rPr>
          <w:rFonts w:asciiTheme="majorHAnsi" w:hAnsiTheme="majorHAnsi" w:cs="Times New Roman"/>
          <w:b/>
          <w:sz w:val="20"/>
          <w:szCs w:val="20"/>
        </w:rPr>
        <w:t>*</w:t>
      </w:r>
      <w:r w:rsidR="00AC5E0E" w:rsidRPr="006B3676">
        <w:rPr>
          <w:rFonts w:asciiTheme="majorHAnsi" w:hAnsiTheme="majorHAnsi" w:cs="Times New Roman"/>
          <w:b/>
          <w:sz w:val="20"/>
          <w:szCs w:val="20"/>
        </w:rPr>
        <w:t xml:space="preserve"> </w:t>
      </w:r>
      <w:r w:rsidRPr="006B3676">
        <w:rPr>
          <w:rFonts w:asciiTheme="majorHAnsi" w:hAnsiTheme="majorHAnsi" w:cs="Times New Roman"/>
          <w:b/>
          <w:sz w:val="20"/>
          <w:szCs w:val="20"/>
        </w:rPr>
        <w:t xml:space="preserve">, </w:t>
      </w:r>
      <w:r w:rsidRPr="006B3676">
        <w:rPr>
          <w:rFonts w:asciiTheme="majorHAnsi" w:hAnsiTheme="majorHAnsi" w:cs="Times New Roman"/>
          <w:b/>
          <w:sz w:val="20"/>
          <w:szCs w:val="20"/>
          <w:vertAlign w:val="superscript"/>
        </w:rPr>
        <w:t>2</w:t>
      </w:r>
      <w:r w:rsidRPr="006B3676">
        <w:rPr>
          <w:rFonts w:asciiTheme="majorHAnsi" w:hAnsiTheme="majorHAnsi" w:cs="Times New Roman"/>
          <w:b/>
          <w:sz w:val="20"/>
          <w:szCs w:val="20"/>
        </w:rPr>
        <w:t xml:space="preserve">Dr Shital Rathod , </w:t>
      </w:r>
      <w:r w:rsidR="006B3676" w:rsidRPr="006B3676">
        <w:rPr>
          <w:rFonts w:asciiTheme="majorHAnsi" w:hAnsiTheme="majorHAnsi" w:cs="Times New Roman"/>
          <w:b/>
          <w:sz w:val="20"/>
          <w:szCs w:val="20"/>
          <w:vertAlign w:val="superscript"/>
        </w:rPr>
        <w:t>3</w:t>
      </w:r>
      <w:r w:rsidRPr="006B3676">
        <w:rPr>
          <w:rFonts w:asciiTheme="majorHAnsi" w:hAnsiTheme="majorHAnsi" w:cs="Times New Roman"/>
          <w:b/>
          <w:sz w:val="20"/>
          <w:szCs w:val="20"/>
        </w:rPr>
        <w:t xml:space="preserve">Dr Arvind Chavan </w:t>
      </w:r>
    </w:p>
    <w:p w:rsidR="00AC5E0E" w:rsidRPr="006B3676" w:rsidRDefault="00AC5E0E" w:rsidP="006B3676">
      <w:pPr>
        <w:spacing w:after="0" w:line="360" w:lineRule="auto"/>
        <w:rPr>
          <w:rFonts w:asciiTheme="majorHAnsi" w:hAnsiTheme="majorHAnsi" w:cs="Times New Roman"/>
          <w:sz w:val="20"/>
          <w:szCs w:val="20"/>
        </w:rPr>
      </w:pPr>
    </w:p>
    <w:p w:rsidR="00AC5E0E" w:rsidRPr="006B3676" w:rsidRDefault="006B3676" w:rsidP="006B3676">
      <w:pPr>
        <w:spacing w:after="0" w:line="360" w:lineRule="auto"/>
        <w:rPr>
          <w:rFonts w:asciiTheme="majorHAnsi" w:hAnsiTheme="majorHAnsi" w:cs="Times New Roman"/>
          <w:sz w:val="18"/>
          <w:szCs w:val="18"/>
        </w:rPr>
      </w:pPr>
      <w:r w:rsidRPr="006B3676">
        <w:rPr>
          <w:rFonts w:asciiTheme="majorHAnsi" w:hAnsiTheme="majorHAnsi" w:cs="Times New Roman"/>
          <w:sz w:val="18"/>
          <w:szCs w:val="18"/>
          <w:vertAlign w:val="superscript"/>
        </w:rPr>
        <w:t>1</w:t>
      </w:r>
      <w:r w:rsidR="00AC5E0E" w:rsidRPr="006B3676">
        <w:rPr>
          <w:rFonts w:asciiTheme="majorHAnsi" w:hAnsiTheme="majorHAnsi" w:cs="Times New Roman"/>
          <w:sz w:val="18"/>
          <w:szCs w:val="18"/>
        </w:rPr>
        <w:t>Junior Resident 3, Department of General</w:t>
      </w:r>
      <w:r w:rsidR="008D4661" w:rsidRPr="006B3676">
        <w:rPr>
          <w:rFonts w:asciiTheme="majorHAnsi" w:hAnsiTheme="majorHAnsi" w:cs="Times New Roman"/>
          <w:sz w:val="18"/>
          <w:szCs w:val="18"/>
        </w:rPr>
        <w:t xml:space="preserve">, </w:t>
      </w:r>
      <w:r w:rsidR="00AC5E0E" w:rsidRPr="006B3676">
        <w:rPr>
          <w:rFonts w:asciiTheme="majorHAnsi" w:hAnsiTheme="majorHAnsi" w:cs="Times New Roman"/>
          <w:sz w:val="18"/>
          <w:szCs w:val="18"/>
        </w:rPr>
        <w:t>Medicine, Dr. Shankarrao Chavan Government</w:t>
      </w:r>
    </w:p>
    <w:p w:rsidR="00AC5E0E" w:rsidRPr="006B3676" w:rsidRDefault="00AC5E0E" w:rsidP="006B3676">
      <w:pPr>
        <w:spacing w:after="0" w:line="360" w:lineRule="auto"/>
        <w:rPr>
          <w:rFonts w:asciiTheme="majorHAnsi" w:hAnsiTheme="majorHAnsi" w:cs="Times New Roman"/>
          <w:sz w:val="18"/>
          <w:szCs w:val="18"/>
        </w:rPr>
      </w:pPr>
      <w:r w:rsidRPr="006B3676">
        <w:rPr>
          <w:rFonts w:asciiTheme="majorHAnsi" w:hAnsiTheme="majorHAnsi" w:cs="Times New Roman"/>
          <w:sz w:val="18"/>
          <w:szCs w:val="18"/>
        </w:rPr>
        <w:t>Medical College, Vishnupuri, Nanded,</w:t>
      </w:r>
      <w:r w:rsidR="008D4661" w:rsidRPr="006B3676">
        <w:rPr>
          <w:rFonts w:asciiTheme="majorHAnsi" w:hAnsiTheme="majorHAnsi" w:cs="Times New Roman"/>
          <w:sz w:val="18"/>
          <w:szCs w:val="18"/>
        </w:rPr>
        <w:t xml:space="preserve"> </w:t>
      </w:r>
      <w:r w:rsidRPr="006B3676">
        <w:rPr>
          <w:rFonts w:asciiTheme="majorHAnsi" w:hAnsiTheme="majorHAnsi" w:cs="Times New Roman"/>
          <w:sz w:val="18"/>
          <w:szCs w:val="18"/>
        </w:rPr>
        <w:t>Maharashtra, India</w:t>
      </w:r>
    </w:p>
    <w:p w:rsidR="00AC5E0E" w:rsidRPr="006B3676" w:rsidRDefault="006B3676" w:rsidP="006B3676">
      <w:pPr>
        <w:spacing w:after="0" w:line="360" w:lineRule="auto"/>
        <w:rPr>
          <w:rFonts w:asciiTheme="majorHAnsi" w:hAnsiTheme="majorHAnsi" w:cs="Times New Roman"/>
          <w:sz w:val="18"/>
          <w:szCs w:val="18"/>
        </w:rPr>
      </w:pPr>
      <w:r w:rsidRPr="006B3676">
        <w:rPr>
          <w:rFonts w:asciiTheme="majorHAnsi" w:hAnsiTheme="majorHAnsi" w:cs="Times New Roman"/>
          <w:sz w:val="18"/>
          <w:szCs w:val="18"/>
          <w:vertAlign w:val="superscript"/>
        </w:rPr>
        <w:t>2</w:t>
      </w:r>
      <w:r w:rsidR="00AC5E0E" w:rsidRPr="006B3676">
        <w:rPr>
          <w:rFonts w:asciiTheme="majorHAnsi" w:hAnsiTheme="majorHAnsi" w:cs="Times New Roman"/>
          <w:sz w:val="18"/>
          <w:szCs w:val="18"/>
        </w:rPr>
        <w:t>Associate Professor, Department of General Medicine, Dr. Shankarrao Chavan Government Medical</w:t>
      </w:r>
    </w:p>
    <w:p w:rsidR="00AC5E0E" w:rsidRPr="006B3676" w:rsidRDefault="00AC5E0E" w:rsidP="006B3676">
      <w:pPr>
        <w:spacing w:after="0" w:line="360" w:lineRule="auto"/>
        <w:rPr>
          <w:rFonts w:asciiTheme="majorHAnsi" w:hAnsiTheme="majorHAnsi" w:cs="Times New Roman"/>
          <w:sz w:val="18"/>
          <w:szCs w:val="18"/>
        </w:rPr>
      </w:pPr>
      <w:r w:rsidRPr="006B3676">
        <w:rPr>
          <w:rFonts w:asciiTheme="majorHAnsi" w:hAnsiTheme="majorHAnsi" w:cs="Times New Roman"/>
          <w:sz w:val="18"/>
          <w:szCs w:val="18"/>
        </w:rPr>
        <w:t>College, Vishnupuri, Nanded, Maharashtra,</w:t>
      </w:r>
    </w:p>
    <w:p w:rsidR="00AC5E0E" w:rsidRPr="006B3676" w:rsidRDefault="00AC5E0E" w:rsidP="006B3676">
      <w:pPr>
        <w:spacing w:after="0" w:line="360" w:lineRule="auto"/>
        <w:rPr>
          <w:rFonts w:asciiTheme="majorHAnsi" w:hAnsiTheme="majorHAnsi" w:cs="Times New Roman"/>
          <w:sz w:val="18"/>
          <w:szCs w:val="18"/>
        </w:rPr>
      </w:pPr>
      <w:r w:rsidRPr="006B3676">
        <w:rPr>
          <w:rFonts w:asciiTheme="majorHAnsi" w:hAnsiTheme="majorHAnsi" w:cs="Times New Roman"/>
          <w:sz w:val="18"/>
          <w:szCs w:val="18"/>
        </w:rPr>
        <w:t>India</w:t>
      </w:r>
    </w:p>
    <w:p w:rsidR="00AC5E0E" w:rsidRPr="006B3676" w:rsidRDefault="006B3676" w:rsidP="006B3676">
      <w:pPr>
        <w:spacing w:after="0" w:line="360" w:lineRule="auto"/>
        <w:rPr>
          <w:rFonts w:asciiTheme="majorHAnsi" w:hAnsiTheme="majorHAnsi" w:cs="Times New Roman"/>
          <w:sz w:val="18"/>
          <w:szCs w:val="18"/>
        </w:rPr>
      </w:pPr>
      <w:r w:rsidRPr="006B3676">
        <w:rPr>
          <w:rFonts w:asciiTheme="majorHAnsi" w:hAnsiTheme="majorHAnsi" w:cs="Times New Roman"/>
          <w:sz w:val="18"/>
          <w:szCs w:val="18"/>
          <w:vertAlign w:val="superscript"/>
        </w:rPr>
        <w:t>3</w:t>
      </w:r>
      <w:r w:rsidR="00AC5E0E" w:rsidRPr="006B3676">
        <w:rPr>
          <w:rFonts w:asciiTheme="majorHAnsi" w:hAnsiTheme="majorHAnsi" w:cs="Times New Roman"/>
          <w:sz w:val="18"/>
          <w:szCs w:val="18"/>
        </w:rPr>
        <w:t>Associate Professor, Department of Pediatrics,</w:t>
      </w:r>
      <w:r w:rsidR="008D4661" w:rsidRPr="006B3676">
        <w:rPr>
          <w:rFonts w:asciiTheme="majorHAnsi" w:hAnsiTheme="majorHAnsi" w:cs="Times New Roman"/>
          <w:sz w:val="18"/>
          <w:szCs w:val="18"/>
        </w:rPr>
        <w:t xml:space="preserve"> </w:t>
      </w:r>
      <w:r w:rsidR="00AC5E0E" w:rsidRPr="006B3676">
        <w:rPr>
          <w:rFonts w:asciiTheme="majorHAnsi" w:hAnsiTheme="majorHAnsi" w:cs="Times New Roman"/>
          <w:sz w:val="18"/>
          <w:szCs w:val="18"/>
        </w:rPr>
        <w:t>Dr. Shankarrao Chavan Government Medical</w:t>
      </w:r>
    </w:p>
    <w:p w:rsidR="00AC5E0E" w:rsidRPr="006B3676" w:rsidRDefault="00AC5E0E" w:rsidP="006B3676">
      <w:pPr>
        <w:spacing w:after="0" w:line="360" w:lineRule="auto"/>
        <w:rPr>
          <w:rFonts w:asciiTheme="majorHAnsi" w:hAnsiTheme="majorHAnsi" w:cs="Times New Roman"/>
          <w:sz w:val="18"/>
          <w:szCs w:val="18"/>
        </w:rPr>
      </w:pPr>
      <w:r w:rsidRPr="006B3676">
        <w:rPr>
          <w:rFonts w:asciiTheme="majorHAnsi" w:hAnsiTheme="majorHAnsi" w:cs="Times New Roman"/>
          <w:sz w:val="18"/>
          <w:szCs w:val="18"/>
        </w:rPr>
        <w:t>College, Vishnupuri, Nanded, Maharashtra,</w:t>
      </w:r>
      <w:r w:rsidR="008D4661" w:rsidRPr="006B3676">
        <w:rPr>
          <w:rFonts w:asciiTheme="majorHAnsi" w:hAnsiTheme="majorHAnsi" w:cs="Times New Roman"/>
          <w:sz w:val="18"/>
          <w:szCs w:val="18"/>
        </w:rPr>
        <w:t xml:space="preserve"> </w:t>
      </w:r>
      <w:r w:rsidRPr="006B3676">
        <w:rPr>
          <w:rFonts w:asciiTheme="majorHAnsi" w:hAnsiTheme="majorHAnsi" w:cs="Times New Roman"/>
          <w:sz w:val="18"/>
          <w:szCs w:val="18"/>
        </w:rPr>
        <w:t>India</w:t>
      </w:r>
    </w:p>
    <w:p w:rsidR="006B3676" w:rsidRPr="006B3676" w:rsidRDefault="006B3676" w:rsidP="006B3676">
      <w:pPr>
        <w:spacing w:after="0" w:line="360" w:lineRule="auto"/>
        <w:rPr>
          <w:rFonts w:asciiTheme="majorHAnsi" w:hAnsiTheme="majorHAnsi" w:cs="Times New Roman"/>
          <w:sz w:val="18"/>
          <w:szCs w:val="18"/>
        </w:rPr>
      </w:pPr>
      <w:r w:rsidRPr="006B3676">
        <w:rPr>
          <w:rFonts w:asciiTheme="majorHAnsi" w:hAnsiTheme="majorHAnsi" w:cs="Times New Roman"/>
          <w:sz w:val="18"/>
          <w:szCs w:val="18"/>
        </w:rPr>
        <w:t>Corresponding author*</w:t>
      </w:r>
      <w:bookmarkStart w:id="0" w:name="_GoBack"/>
      <w:bookmarkEnd w:id="0"/>
    </w:p>
    <w:p w:rsidR="00844856" w:rsidRPr="00A668EC" w:rsidRDefault="00844856" w:rsidP="00844856">
      <w:pPr>
        <w:spacing w:after="0" w:line="360" w:lineRule="auto"/>
        <w:rPr>
          <w:rFonts w:ascii="Cambria" w:eastAsia="Times New Roman" w:hAnsi="Cambria" w:cs="Times New Roman"/>
          <w:bCs/>
          <w:sz w:val="18"/>
          <w:szCs w:val="18"/>
          <w:lang w:val="en-GB" w:eastAsia="en-IN"/>
        </w:rPr>
      </w:pPr>
    </w:p>
    <w:p w:rsidR="00844856" w:rsidRPr="00A668EC" w:rsidRDefault="00844856" w:rsidP="00844856">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noProof/>
          <w:sz w:val="18"/>
          <w:szCs w:val="18"/>
          <w:lang w:eastAsia="en-IN"/>
        </w:rPr>
        <w:drawing>
          <wp:inline distT="0" distB="0" distL="0" distR="0" wp14:anchorId="39BE7C3B" wp14:editId="5BB0C032">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A668EC">
        <w:rPr>
          <w:rFonts w:ascii="Cambria" w:eastAsia="Times New Roman" w:hAnsi="Cambria" w:cs="Times New Roman"/>
          <w:bCs/>
          <w:noProof/>
          <w:sz w:val="18"/>
          <w:szCs w:val="18"/>
          <w:lang w:eastAsia="en-IN"/>
        </w:rPr>
        <w:drawing>
          <wp:anchor distT="0" distB="0" distL="114300" distR="114300" simplePos="0" relativeHeight="251659264" behindDoc="0" locked="0" layoutInCell="1" allowOverlap="1" wp14:anchorId="26CA130F" wp14:editId="3149F892">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A668EC">
        <w:rPr>
          <w:rFonts w:ascii="Cambria" w:eastAsia="Times New Roman" w:hAnsi="Cambria" w:cs="Times New Roman"/>
          <w:bCs/>
          <w:sz w:val="18"/>
          <w:szCs w:val="18"/>
          <w:lang w:eastAsia="en-IN"/>
        </w:rPr>
        <w:br/>
        <w:t>This work is licensed under a Creative Commons Attribution-NonCommercial 4.0 International License</w:t>
      </w:r>
    </w:p>
    <w:p w:rsidR="00844856" w:rsidRPr="00A668EC" w:rsidRDefault="00844856" w:rsidP="00844856">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sz w:val="18"/>
          <w:szCs w:val="18"/>
          <w:lang w:eastAsia="en-IN"/>
        </w:rPr>
        <w:t>Date of submission:</w:t>
      </w:r>
      <w:r>
        <w:rPr>
          <w:rFonts w:ascii="Cambria" w:eastAsia="Times New Roman" w:hAnsi="Cambria" w:cs="Times New Roman"/>
          <w:bCs/>
          <w:sz w:val="18"/>
          <w:szCs w:val="18"/>
          <w:lang w:eastAsia="en-IN"/>
        </w:rPr>
        <w:t xml:space="preserve">  16</w:t>
      </w:r>
      <w:r w:rsidRPr="00A668EC">
        <w:rPr>
          <w:rFonts w:ascii="Cambria" w:eastAsia="Times New Roman" w:hAnsi="Cambria" w:cs="Times New Roman"/>
          <w:bCs/>
          <w:sz w:val="18"/>
          <w:szCs w:val="18"/>
          <w:lang w:eastAsia="en-IN"/>
        </w:rPr>
        <w:t xml:space="preserve"> January 2023   </w:t>
      </w:r>
    </w:p>
    <w:p w:rsidR="00844856" w:rsidRPr="00A668EC" w:rsidRDefault="00844856" w:rsidP="00844856">
      <w:pPr>
        <w:spacing w:after="0" w:line="360" w:lineRule="auto"/>
        <w:rPr>
          <w:rFonts w:ascii="Cambria" w:eastAsia="Times New Roman" w:hAnsi="Cambria" w:cs="Times New Roman"/>
          <w:bCs/>
          <w:sz w:val="18"/>
          <w:szCs w:val="18"/>
          <w:lang w:eastAsia="en-IN"/>
        </w:rPr>
      </w:pPr>
      <w:r>
        <w:rPr>
          <w:rFonts w:ascii="Cambria" w:eastAsia="Times New Roman" w:hAnsi="Cambria" w:cs="Times New Roman"/>
          <w:bCs/>
          <w:sz w:val="18"/>
          <w:szCs w:val="18"/>
          <w:lang w:eastAsia="en-IN"/>
        </w:rPr>
        <w:t>Date of Final acceptance: 22</w:t>
      </w:r>
      <w:r w:rsidRPr="00A668EC">
        <w:rPr>
          <w:rFonts w:ascii="Cambria" w:eastAsia="Times New Roman" w:hAnsi="Cambria" w:cs="Times New Roman"/>
          <w:bCs/>
          <w:sz w:val="18"/>
          <w:szCs w:val="18"/>
          <w:lang w:eastAsia="en-IN"/>
        </w:rPr>
        <w:t xml:space="preserve"> March 2023  </w:t>
      </w:r>
    </w:p>
    <w:p w:rsidR="00844856" w:rsidRPr="00A668EC" w:rsidRDefault="00844856" w:rsidP="00844856">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sz w:val="18"/>
          <w:szCs w:val="18"/>
          <w:lang w:eastAsia="en-IN"/>
        </w:rPr>
        <w:t>Date of Publication: 30 March 2023</w:t>
      </w:r>
    </w:p>
    <w:p w:rsidR="00844856" w:rsidRPr="00A668EC" w:rsidRDefault="00844856" w:rsidP="00844856">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sz w:val="18"/>
          <w:szCs w:val="18"/>
          <w:lang w:eastAsia="en-IN"/>
        </w:rPr>
        <w:t xml:space="preserve">Source of support: Nil </w:t>
      </w:r>
      <w:r w:rsidRPr="00A668EC">
        <w:rPr>
          <w:rFonts w:ascii="Cambria" w:eastAsia="Times New Roman" w:hAnsi="Cambria" w:cs="Times New Roman"/>
          <w:bCs/>
          <w:sz w:val="18"/>
          <w:szCs w:val="18"/>
          <w:lang w:eastAsia="en-IN"/>
        </w:rPr>
        <w:tab/>
      </w:r>
    </w:p>
    <w:p w:rsidR="00844856" w:rsidRPr="00A668EC" w:rsidRDefault="00844856" w:rsidP="00844856">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sz w:val="18"/>
          <w:szCs w:val="18"/>
          <w:lang w:eastAsia="en-IN"/>
        </w:rPr>
        <w:t>Conflict of interest: Nil</w:t>
      </w:r>
    </w:p>
    <w:p w:rsidR="00844856" w:rsidRPr="006B3676" w:rsidRDefault="00844856" w:rsidP="006B3676">
      <w:pPr>
        <w:spacing w:after="0" w:line="360" w:lineRule="auto"/>
        <w:rPr>
          <w:rFonts w:ascii="Times New Roman" w:hAnsi="Times New Roman" w:cs="Times New Roman"/>
          <w:sz w:val="20"/>
          <w:szCs w:val="20"/>
        </w:rPr>
      </w:pPr>
    </w:p>
    <w:p w:rsidR="008D4661" w:rsidRPr="006B3676" w:rsidRDefault="00AC5E0E" w:rsidP="006B3676">
      <w:pPr>
        <w:spacing w:after="0" w:line="360" w:lineRule="auto"/>
        <w:rPr>
          <w:rFonts w:ascii="Times New Roman" w:hAnsi="Times New Roman" w:cs="Times New Roman"/>
          <w:b/>
          <w:sz w:val="20"/>
          <w:szCs w:val="20"/>
        </w:rPr>
      </w:pPr>
      <w:r w:rsidRPr="006B3676">
        <w:rPr>
          <w:rFonts w:ascii="Times New Roman" w:hAnsi="Times New Roman" w:cs="Times New Roman"/>
          <w:b/>
          <w:sz w:val="20"/>
          <w:szCs w:val="20"/>
        </w:rPr>
        <w:t>Abstract</w:t>
      </w:r>
    </w:p>
    <w:p w:rsidR="00844856" w:rsidRPr="00844856" w:rsidRDefault="00844856" w:rsidP="006B3676">
      <w:pPr>
        <w:spacing w:after="0" w:line="360" w:lineRule="auto"/>
        <w:jc w:val="both"/>
        <w:rPr>
          <w:rFonts w:ascii="Times New Roman" w:hAnsi="Times New Roman" w:cs="Times New Roman"/>
          <w:sz w:val="18"/>
          <w:szCs w:val="18"/>
        </w:rPr>
      </w:pPr>
      <w:r w:rsidRPr="00844856">
        <w:rPr>
          <w:rFonts w:ascii="Times New Roman" w:hAnsi="Times New Roman" w:cs="Times New Roman"/>
          <w:sz w:val="18"/>
          <w:szCs w:val="18"/>
        </w:rPr>
        <w:t>Right heart thrombi are uncommon, usually found with concurrent pulmonary emboli and associated with significant mortality. They might originate from deep vein thrombi but may also be due to primary intracardiac processes such as heart failure, devices, and atrial fibrillation. Currently the optimal management of right ventricular (RV) thrombi is not well established, as there have been no large randomized clinical trials evaluating the various treatments, and the existing evidence has been controversial. Herewith we reported a case of  25 yr old 9 months ANC (P2L2) patient presented to ER with complaints of 3 wks NYHA Grade III breathlessness. On admission, she was hemodynamically stable but hypoxemic. On pulmonary examination bilateral fine crepitations. There was no pedal edema and no similar complaints in the past . Transthoracic echo showed large RV clot 43x27 with acute pulmonary embolism , severe PAH , dilated RA, RV , moderate tricuspid regurgitation , with diastolic dysfunction, no regional wall motion abnormality . Systolic function being normal.  She was started on unfractionated heparin , Inj Furosemide 20 mg bd , and 5L supplemental oxygen, with successful reversal of symptoms. After 10 days of hospital stay she complained about abdominal pain and on examination she had pv leak .She underwent elective cesarean section which was uneventful.</w:t>
      </w:r>
    </w:p>
    <w:p w:rsidR="00844856" w:rsidRDefault="00844856" w:rsidP="006B3676">
      <w:pPr>
        <w:spacing w:after="0" w:line="360" w:lineRule="auto"/>
        <w:jc w:val="both"/>
        <w:rPr>
          <w:rFonts w:ascii="Times New Roman" w:hAnsi="Times New Roman" w:cs="Times New Roman"/>
          <w:sz w:val="20"/>
          <w:szCs w:val="20"/>
        </w:rPr>
      </w:pPr>
      <w:r w:rsidRPr="00844856">
        <w:rPr>
          <w:rFonts w:ascii="Times New Roman" w:hAnsi="Times New Roman" w:cs="Times New Roman"/>
          <w:b/>
          <w:sz w:val="18"/>
          <w:szCs w:val="18"/>
        </w:rPr>
        <w:t>Keywords:</w:t>
      </w:r>
      <w:r w:rsidRPr="00844856">
        <w:rPr>
          <w:rFonts w:ascii="Times New Roman" w:hAnsi="Times New Roman" w:cs="Times New Roman"/>
          <w:sz w:val="18"/>
          <w:szCs w:val="18"/>
        </w:rPr>
        <w:t xml:space="preserve"> Right ventricular thrombus , thromboembolism , ANC</w:t>
      </w:r>
      <w:r>
        <w:rPr>
          <w:rFonts w:ascii="Times New Roman" w:hAnsi="Times New Roman" w:cs="Times New Roman"/>
          <w:sz w:val="20"/>
          <w:szCs w:val="20"/>
        </w:rPr>
        <w:t xml:space="preserve"> </w:t>
      </w:r>
    </w:p>
    <w:p w:rsidR="00844856" w:rsidRDefault="00844856" w:rsidP="006B3676">
      <w:pPr>
        <w:spacing w:after="0" w:line="360" w:lineRule="auto"/>
        <w:jc w:val="both"/>
        <w:rPr>
          <w:rFonts w:ascii="Times New Roman" w:hAnsi="Times New Roman" w:cs="Times New Roman"/>
          <w:sz w:val="20"/>
          <w:szCs w:val="20"/>
        </w:rPr>
      </w:pPr>
    </w:p>
    <w:p w:rsidR="00844856" w:rsidRPr="00844856" w:rsidRDefault="00844856" w:rsidP="006B3676">
      <w:pPr>
        <w:spacing w:after="0" w:line="360" w:lineRule="auto"/>
        <w:jc w:val="both"/>
        <w:rPr>
          <w:rFonts w:ascii="Times New Roman" w:hAnsi="Times New Roman" w:cs="Times New Roman"/>
          <w:b/>
          <w:sz w:val="20"/>
          <w:szCs w:val="20"/>
        </w:rPr>
      </w:pPr>
      <w:r w:rsidRPr="00844856">
        <w:rPr>
          <w:rFonts w:ascii="Times New Roman" w:hAnsi="Times New Roman" w:cs="Times New Roman"/>
          <w:b/>
          <w:sz w:val="20"/>
          <w:szCs w:val="20"/>
        </w:rPr>
        <w:t>Introduction:</w:t>
      </w:r>
    </w:p>
    <w:p w:rsidR="00AC5E0E" w:rsidRPr="006B3676" w:rsidRDefault="00AC5E0E" w:rsidP="006B3676">
      <w:pPr>
        <w:spacing w:after="0" w:line="360" w:lineRule="auto"/>
        <w:jc w:val="both"/>
        <w:rPr>
          <w:rFonts w:ascii="Times New Roman" w:hAnsi="Times New Roman" w:cs="Times New Roman"/>
          <w:sz w:val="20"/>
          <w:szCs w:val="20"/>
        </w:rPr>
      </w:pPr>
      <w:r w:rsidRPr="006B3676">
        <w:rPr>
          <w:rFonts w:ascii="Times New Roman" w:hAnsi="Times New Roman" w:cs="Times New Roman"/>
          <w:sz w:val="20"/>
          <w:szCs w:val="20"/>
        </w:rPr>
        <w:t xml:space="preserve">Right heart thrombi are uncommon, usually found with concurrent pulmonary emboli and associated with significant mortality. They might originate from deep vein thrombi but may also be due to primary intracardiac processes such as heart failure, devices, and atrial fibrillation. Currently the optimal management of right </w:t>
      </w:r>
      <w:r w:rsidRPr="006B3676">
        <w:rPr>
          <w:rFonts w:ascii="Times New Roman" w:hAnsi="Times New Roman" w:cs="Times New Roman"/>
          <w:sz w:val="20"/>
          <w:szCs w:val="20"/>
        </w:rPr>
        <w:lastRenderedPageBreak/>
        <w:t xml:space="preserve">ventricular (RV) thrombi is not well established, as there have been no large randomized clinical trials evaluating the various treatments, and the existing evidence has been controversial. </w:t>
      </w:r>
      <w:r w:rsidR="008D4661" w:rsidRPr="006B3676">
        <w:rPr>
          <w:rFonts w:ascii="Times New Roman" w:hAnsi="Times New Roman" w:cs="Times New Roman"/>
          <w:sz w:val="20"/>
          <w:szCs w:val="20"/>
        </w:rPr>
        <w:t xml:space="preserve"> </w:t>
      </w:r>
      <w:r w:rsidRPr="006B3676">
        <w:rPr>
          <w:rFonts w:ascii="Times New Roman" w:hAnsi="Times New Roman" w:cs="Times New Roman"/>
          <w:sz w:val="20"/>
          <w:szCs w:val="20"/>
        </w:rPr>
        <w:t>Chronic thromboembolic pulmonary hypertension (CTEPH) is a complication of pulmonary embolism and a major cause of chronic PH leading to right heart failure and death. Lung ventilation/perfusion scintigraphy is the screening test of choice; a normal scan rules out CTEPH. In the case of an abnormal perfusion scan, a high-quality pulmonary angiogram is necessary to confirm and define the pulmonary vascular involvement and prior to making a treatment decision. PH is confirmed with right heart catheterisation, which is also necessary for treatment determination. In addition to chronic anticoagulation therapy, each patient with CTEPH should receive treatment assessment starting with evaluation for pulmonary endarterectomy, which is the guideline recommended treatment. For technically inoperable cases, PH-targeted medical therapy is recommended (currently riociguat based on the CHEST studies), and balloon pulmonary angioplasty should be considered at a centre experienced with this challenging but potentially effective and complementary intervention.</w:t>
      </w:r>
      <w:r w:rsidR="008D4661" w:rsidRPr="006B3676">
        <w:rPr>
          <w:rFonts w:ascii="Times New Roman" w:hAnsi="Times New Roman" w:cs="Times New Roman"/>
          <w:sz w:val="20"/>
          <w:szCs w:val="20"/>
        </w:rPr>
        <w:t xml:space="preserve"> </w:t>
      </w:r>
      <w:r w:rsidRPr="006B3676">
        <w:rPr>
          <w:rFonts w:ascii="Times New Roman" w:hAnsi="Times New Roman" w:cs="Times New Roman"/>
          <w:sz w:val="20"/>
          <w:szCs w:val="20"/>
        </w:rPr>
        <w:t>We present a case of RV thrombus in transit complicated by acute on chronic pulmonary emboli in 9 month ANC patient. This case presented a complex therapeutic dilemma in which there were no clear or optimal management options.</w:t>
      </w:r>
    </w:p>
    <w:p w:rsidR="00AC5E0E" w:rsidRPr="006B3676" w:rsidRDefault="00AC5E0E" w:rsidP="006B3676">
      <w:pPr>
        <w:spacing w:after="0" w:line="360" w:lineRule="auto"/>
        <w:rPr>
          <w:rFonts w:ascii="Times New Roman" w:hAnsi="Times New Roman" w:cs="Times New Roman"/>
          <w:b/>
          <w:sz w:val="20"/>
          <w:szCs w:val="20"/>
        </w:rPr>
      </w:pPr>
      <w:r w:rsidRPr="006B3676">
        <w:rPr>
          <w:rFonts w:ascii="Times New Roman" w:hAnsi="Times New Roman" w:cs="Times New Roman"/>
          <w:b/>
          <w:sz w:val="20"/>
          <w:szCs w:val="20"/>
        </w:rPr>
        <w:t>Case presentation</w:t>
      </w:r>
    </w:p>
    <w:p w:rsidR="00AC5E0E" w:rsidRPr="006B3676" w:rsidRDefault="00844856" w:rsidP="006B367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Herewith we reported a case of </w:t>
      </w:r>
      <w:r w:rsidR="00AC5E0E" w:rsidRPr="006B3676">
        <w:rPr>
          <w:rFonts w:ascii="Times New Roman" w:hAnsi="Times New Roman" w:cs="Times New Roman"/>
          <w:sz w:val="20"/>
          <w:szCs w:val="20"/>
        </w:rPr>
        <w:t xml:space="preserve"> 25 yr old 9 months ANC (P2L2) patient presented to ER with complaints of 3 wks NYHA Grade III breathlessness. On admission, she was hemodynamically stable but hypoxemic. On pulmonary examination bilateral fine crepitations. There was no pedal edema and no similar complaints in the past . Transthoracic echo showed large RV clot 43x27 with acute pulmonary embolism , severe PAH , dilated RA, RV , moderate tricuspid regurgitation , with diastolic dysfunction, no regional wall motion abnormality .</w:t>
      </w:r>
      <w:r w:rsidR="008D4661" w:rsidRPr="006B3676">
        <w:rPr>
          <w:rFonts w:ascii="Times New Roman" w:hAnsi="Times New Roman" w:cs="Times New Roman"/>
          <w:sz w:val="20"/>
          <w:szCs w:val="20"/>
        </w:rPr>
        <w:t xml:space="preserve"> Systolic function being normal. </w:t>
      </w:r>
      <w:r w:rsidR="00AC5E0E" w:rsidRPr="006B3676">
        <w:rPr>
          <w:rFonts w:ascii="Times New Roman" w:hAnsi="Times New Roman" w:cs="Times New Roman"/>
          <w:sz w:val="20"/>
          <w:szCs w:val="20"/>
        </w:rPr>
        <w:t xml:space="preserve"> She was started on unfractionated heparin , Inj Furosemide 20 mg bd , and 5L supplemental oxygen, with successful reversal of symptoms.</w:t>
      </w:r>
      <w:r w:rsidR="008D4661" w:rsidRPr="006B3676">
        <w:rPr>
          <w:rFonts w:ascii="Times New Roman" w:hAnsi="Times New Roman" w:cs="Times New Roman"/>
          <w:sz w:val="20"/>
          <w:szCs w:val="20"/>
        </w:rPr>
        <w:t xml:space="preserve"> </w:t>
      </w:r>
      <w:r w:rsidR="00AC5E0E" w:rsidRPr="006B3676">
        <w:rPr>
          <w:rFonts w:ascii="Times New Roman" w:hAnsi="Times New Roman" w:cs="Times New Roman"/>
          <w:sz w:val="20"/>
          <w:szCs w:val="20"/>
        </w:rPr>
        <w:t xml:space="preserve">After 10 days of hospital stay she complained about abdominal pain and on examination she had pv leak .She underwent elective cesarean section which was uneventful. Thereafter patient was started on oral anticoagulation and T.Sildenafil was started. </w:t>
      </w:r>
      <w:r w:rsidR="008D4661" w:rsidRPr="006B3676">
        <w:rPr>
          <w:rFonts w:ascii="Times New Roman" w:hAnsi="Times New Roman" w:cs="Times New Roman"/>
          <w:sz w:val="20"/>
          <w:szCs w:val="20"/>
        </w:rPr>
        <w:t xml:space="preserve">  </w:t>
      </w:r>
      <w:r w:rsidR="00AC5E0E" w:rsidRPr="006B3676">
        <w:rPr>
          <w:rFonts w:ascii="Times New Roman" w:hAnsi="Times New Roman" w:cs="Times New Roman"/>
          <w:sz w:val="20"/>
          <w:szCs w:val="20"/>
        </w:rPr>
        <w:t>Cardiac MRI was done suggestive of right ventricular chronic organised thrombus (&gt;3 wks) old in close relation with interventricular septum. The mass had low signal intensity</w:t>
      </w:r>
      <w:r w:rsidR="008D4661" w:rsidRPr="006B3676">
        <w:rPr>
          <w:rFonts w:ascii="Times New Roman" w:hAnsi="Times New Roman" w:cs="Times New Roman"/>
          <w:sz w:val="20"/>
          <w:szCs w:val="20"/>
        </w:rPr>
        <w:t xml:space="preserve"> on white blood imaging. </w:t>
      </w:r>
      <w:r w:rsidR="00AC5E0E" w:rsidRPr="006B3676">
        <w:rPr>
          <w:rFonts w:ascii="Times New Roman" w:hAnsi="Times New Roman" w:cs="Times New Roman"/>
          <w:sz w:val="20"/>
          <w:szCs w:val="20"/>
        </w:rPr>
        <w:t xml:space="preserve">Repeat transthoracic echo was suggestive of slight decrease in right ventricular thrombus size. </w:t>
      </w:r>
      <w:r w:rsidR="008D4661" w:rsidRPr="006B3676">
        <w:rPr>
          <w:rFonts w:ascii="Times New Roman" w:hAnsi="Times New Roman" w:cs="Times New Roman"/>
          <w:sz w:val="20"/>
          <w:szCs w:val="20"/>
        </w:rPr>
        <w:t xml:space="preserve"> </w:t>
      </w:r>
      <w:r w:rsidR="00AC5E0E" w:rsidRPr="006B3676">
        <w:rPr>
          <w:rFonts w:ascii="Times New Roman" w:hAnsi="Times New Roman" w:cs="Times New Roman"/>
          <w:sz w:val="20"/>
          <w:szCs w:val="20"/>
        </w:rPr>
        <w:t xml:space="preserve">Patient remained vitally stable and was discharged with continued anticoagulation , PDE 5 inhibitors and diuretics . </w:t>
      </w:r>
    </w:p>
    <w:p w:rsidR="00AC5E0E" w:rsidRPr="00844856" w:rsidRDefault="00AC5E0E" w:rsidP="006B3676">
      <w:pPr>
        <w:spacing w:after="0" w:line="360" w:lineRule="auto"/>
        <w:jc w:val="both"/>
        <w:rPr>
          <w:rFonts w:ascii="Times New Roman" w:hAnsi="Times New Roman" w:cs="Times New Roman"/>
          <w:b/>
          <w:sz w:val="20"/>
          <w:szCs w:val="20"/>
        </w:rPr>
      </w:pPr>
      <w:r w:rsidRPr="00844856">
        <w:rPr>
          <w:rFonts w:ascii="Times New Roman" w:hAnsi="Times New Roman" w:cs="Times New Roman"/>
          <w:b/>
          <w:sz w:val="20"/>
          <w:szCs w:val="20"/>
        </w:rPr>
        <w:t xml:space="preserve">Fig. Transthoracic echo showing RV thrombus </w:t>
      </w:r>
    </w:p>
    <w:p w:rsidR="006B3676" w:rsidRDefault="006B3676" w:rsidP="006B3676">
      <w:pPr>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7D33AFBC">
            <wp:extent cx="1884218" cy="2378722"/>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74" cy="2380939"/>
                    </a:xfrm>
                    <a:prstGeom prst="rect">
                      <a:avLst/>
                    </a:prstGeom>
                    <a:noFill/>
                  </pic:spPr>
                </pic:pic>
              </a:graphicData>
            </a:graphic>
          </wp:inline>
        </w:drawing>
      </w:r>
    </w:p>
    <w:p w:rsidR="008D4661" w:rsidRPr="006B3676" w:rsidRDefault="00AC5E0E" w:rsidP="006B3676">
      <w:pPr>
        <w:spacing w:after="0" w:line="360" w:lineRule="auto"/>
        <w:jc w:val="both"/>
        <w:rPr>
          <w:rFonts w:ascii="Times New Roman" w:hAnsi="Times New Roman" w:cs="Times New Roman"/>
          <w:b/>
          <w:sz w:val="20"/>
          <w:szCs w:val="20"/>
        </w:rPr>
      </w:pPr>
      <w:r w:rsidRPr="006B3676">
        <w:rPr>
          <w:rFonts w:ascii="Times New Roman" w:hAnsi="Times New Roman" w:cs="Times New Roman"/>
          <w:b/>
          <w:sz w:val="20"/>
          <w:szCs w:val="20"/>
        </w:rPr>
        <w:t>Discussion</w:t>
      </w:r>
    </w:p>
    <w:p w:rsidR="00AC5E0E" w:rsidRPr="006B3676" w:rsidRDefault="00AC5E0E" w:rsidP="006B3676">
      <w:pPr>
        <w:spacing w:after="0" w:line="360" w:lineRule="auto"/>
        <w:jc w:val="both"/>
        <w:rPr>
          <w:rFonts w:ascii="Times New Roman" w:hAnsi="Times New Roman" w:cs="Times New Roman"/>
          <w:sz w:val="20"/>
          <w:szCs w:val="20"/>
        </w:rPr>
      </w:pPr>
      <w:r w:rsidRPr="006B3676">
        <w:rPr>
          <w:rFonts w:ascii="Times New Roman" w:hAnsi="Times New Roman" w:cs="Times New Roman"/>
          <w:sz w:val="20"/>
          <w:szCs w:val="20"/>
        </w:rPr>
        <w:t>A Right heart thrombus is a rare finding that is usually first diagnosed using echocardiography. It is estimated to account for 4% of PE cases and is associated with a very high mortality rate (28% in treated patients and 80-100% in untreated patients). A right heart thrombus is invariable associated with a PE (98% of the cases) and typically result from embolization that arises from thrombosis originating from the deep venous system or less common from intracardiac sources such as central lines, pacemakers, and right-sided prosthetic valves, endocarditis and atypical myxomas .</w:t>
      </w:r>
    </w:p>
    <w:p w:rsidR="00AC5E0E" w:rsidRPr="006B3676" w:rsidRDefault="00AC5E0E" w:rsidP="006B3676">
      <w:pPr>
        <w:spacing w:after="0" w:line="360" w:lineRule="auto"/>
        <w:jc w:val="both"/>
        <w:rPr>
          <w:rFonts w:ascii="Times New Roman" w:hAnsi="Times New Roman" w:cs="Times New Roman"/>
          <w:sz w:val="20"/>
          <w:szCs w:val="20"/>
        </w:rPr>
      </w:pPr>
      <w:r w:rsidRPr="006B3676">
        <w:rPr>
          <w:rFonts w:ascii="Times New Roman" w:hAnsi="Times New Roman" w:cs="Times New Roman"/>
          <w:sz w:val="20"/>
          <w:szCs w:val="20"/>
        </w:rPr>
        <w:t xml:space="preserve">          These right heart thrombi are mainly classified according to their etiologies and morphologies. Type A thrombi are worm-like, highly mobile, and are typically associated with deep vein thrombosis. Type B thrombi have broad-based attachment to the ventricular wall, are non-mobile, and typically form in-situ due to underlying cardiac abnormalities (e.g. atrial fibrillation, cardiomyopathy, catheters). Type C is extremely rare and highly mobile with an appearance that resembles cardiac myxomas .</w:t>
      </w:r>
    </w:p>
    <w:p w:rsidR="008D4661" w:rsidRPr="006B3676" w:rsidRDefault="00AC5E0E" w:rsidP="006B3676">
      <w:pPr>
        <w:spacing w:after="0" w:line="360" w:lineRule="auto"/>
        <w:jc w:val="both"/>
        <w:rPr>
          <w:rFonts w:ascii="Times New Roman" w:hAnsi="Times New Roman" w:cs="Times New Roman"/>
          <w:sz w:val="20"/>
          <w:szCs w:val="20"/>
        </w:rPr>
      </w:pPr>
      <w:r w:rsidRPr="006B3676">
        <w:rPr>
          <w:rFonts w:ascii="Times New Roman" w:hAnsi="Times New Roman" w:cs="Times New Roman"/>
          <w:sz w:val="20"/>
          <w:szCs w:val="20"/>
        </w:rPr>
        <w:t xml:space="preserve">          Treatment options include anticoagulation with heparin, thrombolytic therapy, or thrombectomy [2] Rose, et al. performed a retrospective analysis of all reported cases (177 cases) of right heart thromboembolism between 1966 and 2000 and found better outcome with thrombolytic therapy, which was associated with an 11.3% mortality rate compared to a 28.6% mortality rate with anticoagulation therapy and a 23.8% mortality </w:t>
      </w:r>
      <w:r w:rsidR="008D4661" w:rsidRPr="006B3676">
        <w:rPr>
          <w:rFonts w:ascii="Times New Roman" w:hAnsi="Times New Roman" w:cs="Times New Roman"/>
          <w:sz w:val="20"/>
          <w:szCs w:val="20"/>
        </w:rPr>
        <w:t>rate with surgical intervention</w:t>
      </w:r>
    </w:p>
    <w:p w:rsidR="008D4661" w:rsidRPr="00844856" w:rsidRDefault="00844856" w:rsidP="006B3676">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AC5E0E" w:rsidRPr="006B3676" w:rsidRDefault="00AC5E0E" w:rsidP="006B3676">
      <w:pPr>
        <w:spacing w:after="0" w:line="360" w:lineRule="auto"/>
        <w:jc w:val="both"/>
        <w:rPr>
          <w:rFonts w:ascii="Times New Roman" w:hAnsi="Times New Roman" w:cs="Times New Roman"/>
          <w:sz w:val="20"/>
          <w:szCs w:val="20"/>
        </w:rPr>
      </w:pPr>
      <w:r w:rsidRPr="006B3676">
        <w:rPr>
          <w:rFonts w:ascii="Times New Roman" w:hAnsi="Times New Roman" w:cs="Times New Roman"/>
          <w:sz w:val="20"/>
          <w:szCs w:val="20"/>
        </w:rPr>
        <w:t>Presence of a right heart thrombus is almost always associated with PE. Although there are no clear guidelines for the management, current options include anticoagulation with heparin, thrombolytic therapy, or surgical intervention. Use of point-of-care echocardiography is helpful and can further improve clinical decision making in the acute medical and emergency departments.</w:t>
      </w:r>
    </w:p>
    <w:p w:rsidR="00AC5E0E" w:rsidRPr="008D4661" w:rsidRDefault="00AC5E0E" w:rsidP="006B3676">
      <w:pPr>
        <w:spacing w:after="0" w:line="360" w:lineRule="auto"/>
        <w:rPr>
          <w:rFonts w:ascii="Times New Roman" w:hAnsi="Times New Roman" w:cs="Times New Roman"/>
        </w:rPr>
      </w:pPr>
    </w:p>
    <w:p w:rsidR="00AC5E0E" w:rsidRPr="008D4661" w:rsidRDefault="00AC5E0E" w:rsidP="006B3676">
      <w:pPr>
        <w:spacing w:after="0" w:line="360" w:lineRule="auto"/>
        <w:rPr>
          <w:rFonts w:ascii="Times New Roman" w:hAnsi="Times New Roman" w:cs="Times New Roman"/>
          <w:b/>
        </w:rPr>
      </w:pPr>
      <w:r w:rsidRPr="008D4661">
        <w:rPr>
          <w:rFonts w:ascii="Times New Roman" w:hAnsi="Times New Roman" w:cs="Times New Roman"/>
          <w:b/>
        </w:rPr>
        <w:t>References</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1. Agarwal V., Nalluri N., Shariff M.A., Akhtar M.S., Olkovsky Y., Kitsis P.E. Large embolus in transit—an unresolved therapeutic dilemma (case report and review of literature) Heart Lung. 2014;43:152–154.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2. Otoupalova E., Dalal B., Renard B. Right heart thrombus in transit: a series of two cases. Crit Ultrasound J. 2017;9:14.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3. Nkoke C., Faucher O., Camus L., Flork L. Free floating right heart thrombus associated with acute pulmonary embolism: an unsettled therapeutic difficulty. Case Rep Cardiol. 2015;2015:364780.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4. Chartier L., Bera J., Delomez M., Asseman P., Beregi J.P., Bauchart J.J. Free-floating thrombi in the right heart: diagnosis, management, and prognostic indexes in 38 consecutive patients. Circulation. 1999;99:2779–2783.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5. Rose P.S., Punjabi N.M., Pearse D.B. Treatment of right heart thromboemboli. Chest. 2002;121:806–814.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6. Athappan G., Sengodan P., Chacko P., Gandhi S. Comparative efficacy of different modalities for treatment of right heart thrombi in transit: a pooled analysis. Vasc Med. 2015;20:131–138.</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7. Mollazadeh R., Ostovan M.A., Abdi Ardekani A.R. Right cardiac thrombus in transit among patients with pulmonary thromboemboli. Clin Cardiol. 2009;32:E27–E31.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8. Barrios D., Chavant J., Jiménez D., Bertoletti L., Rosa-Salazar V., Muriel A. Treatment of right heart thrombi associated with acute pulmonary embolism. Am J Med. 2017;130:588–595.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9. Charif F., Mansour M.J., Hamdan R., Najjar C., Nassar P., Issa M. Free-floating right heart thrombus with acute massive pulmonary embolism: a case report and review of the literature. J Cardiovasc Echogr. 2018;28:146–149.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10. Jaillard A., Cornu C., Durieux A., Moulin T., Boutitie F., Lees K.R., MAST-E Group Hemorrhagic transformation in acute ischemic stroke. The MAST-E study. Stroke. 1999;30:1326–1332.</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11. Zhang J., Yang Y., Sun H., Xing Y. Hemorrhagic transformation after cerebral infarction: current concepts and challenges. Ann Transl Med. 2014;2:81.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12. Kalra R., Bajaj N.S., Arora P., Arora G., Crosland W.A., McGiffin D.C. Surgical embolectomy for acute pulmonary embolism: systematic review and comprehensive meta-analyses. Ann Thorac Surg. 2017;103:982–990.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13. Al-Samkari H., Connors J.M. The role of direct oral anticoagulants in treatment of cancer-associated thrombosis. Cancers. 2018;10:271. </w:t>
      </w:r>
    </w:p>
    <w:p w:rsidR="00AC5E0E"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 xml:space="preserve">14. Wang T.F., Li A., Garcia D. Managing thrombosis in cancer patients. Res Pract Thromb Haemost. 2018;2:429–438. </w:t>
      </w:r>
    </w:p>
    <w:p w:rsidR="00F550CA" w:rsidRPr="006B3676" w:rsidRDefault="00AC5E0E" w:rsidP="006B3676">
      <w:pPr>
        <w:spacing w:after="0" w:line="360" w:lineRule="auto"/>
        <w:rPr>
          <w:rFonts w:ascii="Times New Roman" w:hAnsi="Times New Roman" w:cs="Times New Roman"/>
          <w:sz w:val="18"/>
          <w:szCs w:val="18"/>
        </w:rPr>
      </w:pPr>
      <w:r w:rsidRPr="006B3676">
        <w:rPr>
          <w:rFonts w:ascii="Times New Roman" w:hAnsi="Times New Roman" w:cs="Times New Roman"/>
          <w:sz w:val="18"/>
          <w:szCs w:val="18"/>
        </w:rPr>
        <w:t>15. Kearon C., Hirsh J. Management of anticoagulation before and after elective surgery. N Engl J Med. 1997;336:1506–1511.</w:t>
      </w:r>
    </w:p>
    <w:sectPr w:rsidR="00F550CA" w:rsidRPr="006B3676" w:rsidSect="00844856">
      <w:headerReference w:type="default" r:id="rId11"/>
      <w:footerReference w:type="default" r:id="rId12"/>
      <w:pgSz w:w="11906" w:h="16838"/>
      <w:pgMar w:top="1440" w:right="1440" w:bottom="1440" w:left="1440" w:header="708" w:footer="708" w:gutter="0"/>
      <w:pgNumType w:start="2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17" w:rsidRDefault="00A14617" w:rsidP="00844856">
      <w:pPr>
        <w:spacing w:after="0" w:line="240" w:lineRule="auto"/>
      </w:pPr>
      <w:r>
        <w:separator/>
      </w:r>
    </w:p>
  </w:endnote>
  <w:endnote w:type="continuationSeparator" w:id="0">
    <w:p w:rsidR="00A14617" w:rsidRDefault="00A14617" w:rsidP="0084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99661"/>
      <w:docPartObj>
        <w:docPartGallery w:val="Page Numbers (Bottom of Page)"/>
        <w:docPartUnique/>
      </w:docPartObj>
    </w:sdtPr>
    <w:sdtEndPr>
      <w:rPr>
        <w:noProof/>
      </w:rPr>
    </w:sdtEndPr>
    <w:sdtContent>
      <w:p w:rsidR="00844856" w:rsidRDefault="00844856">
        <w:pPr>
          <w:pStyle w:val="Footer"/>
          <w:jc w:val="right"/>
        </w:pPr>
        <w:r>
          <w:fldChar w:fldCharType="begin"/>
        </w:r>
        <w:r>
          <w:instrText xml:space="preserve"> PAGE   \* MERGEFORMAT </w:instrText>
        </w:r>
        <w:r>
          <w:fldChar w:fldCharType="separate"/>
        </w:r>
        <w:r w:rsidR="00A14617">
          <w:rPr>
            <w:noProof/>
          </w:rPr>
          <w:t>228</w:t>
        </w:r>
        <w:r>
          <w:rPr>
            <w:noProof/>
          </w:rPr>
          <w:fldChar w:fldCharType="end"/>
        </w:r>
      </w:p>
    </w:sdtContent>
  </w:sdt>
  <w:p w:rsidR="00844856" w:rsidRPr="00F352CC" w:rsidRDefault="00844856" w:rsidP="00844856">
    <w:pPr>
      <w:pStyle w:val="Footer"/>
      <w:rPr>
        <w:lang w:val="en-US"/>
      </w:rPr>
    </w:pPr>
    <w:r w:rsidRPr="00F352CC">
      <w:rPr>
        <w:lang w:val="en-US"/>
      </w:rPr>
      <w:t>www.ijbamr.com   P ISSN: 2250-284X, E ISSN: 2250-2858</w:t>
    </w:r>
  </w:p>
  <w:p w:rsidR="00844856" w:rsidRDefault="00844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17" w:rsidRDefault="00A14617" w:rsidP="00844856">
      <w:pPr>
        <w:spacing w:after="0" w:line="240" w:lineRule="auto"/>
      </w:pPr>
      <w:r>
        <w:separator/>
      </w:r>
    </w:p>
  </w:footnote>
  <w:footnote w:type="continuationSeparator" w:id="0">
    <w:p w:rsidR="00A14617" w:rsidRDefault="00A14617" w:rsidP="00844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56" w:rsidRPr="00D6417D" w:rsidRDefault="00844856" w:rsidP="00844856">
    <w:pPr>
      <w:tabs>
        <w:tab w:val="center" w:pos="4513"/>
        <w:tab w:val="right" w:pos="9026"/>
      </w:tabs>
      <w:autoSpaceDE w:val="0"/>
      <w:autoSpaceDN w:val="0"/>
      <w:spacing w:after="0" w:line="240" w:lineRule="auto"/>
      <w:ind w:left="-113"/>
      <w:rPr>
        <w:rFonts w:ascii="Cambria" w:eastAsia="Calibri" w:hAnsi="Cambria" w:cs="Times New Roman"/>
      </w:rPr>
    </w:pPr>
    <w:r w:rsidRPr="00D6417D">
      <w:rPr>
        <w:rFonts w:ascii="Cambria" w:eastAsia="Calibri" w:hAnsi="Cambria" w:cs="Times New Roman"/>
      </w:rPr>
      <w:t xml:space="preserve">Indian Journal of Basic and Applied Medical Research; March 2023: Vol.-12, Issue- 2 , P. </w:t>
    </w:r>
    <w:r>
      <w:rPr>
        <w:rFonts w:ascii="Cambria" w:eastAsia="Calibri" w:hAnsi="Cambria" w:cs="Times New Roman"/>
      </w:rPr>
      <w:t>228 - 231</w:t>
    </w:r>
  </w:p>
  <w:p w:rsidR="00844856" w:rsidRPr="00D6417D" w:rsidRDefault="00844856" w:rsidP="00844856">
    <w:pPr>
      <w:tabs>
        <w:tab w:val="center" w:pos="4513"/>
        <w:tab w:val="right" w:pos="9026"/>
      </w:tabs>
      <w:autoSpaceDE w:val="0"/>
      <w:autoSpaceDN w:val="0"/>
      <w:spacing w:after="0" w:line="240" w:lineRule="auto"/>
      <w:ind w:left="-113"/>
      <w:rPr>
        <w:rFonts w:ascii="Cambria" w:eastAsia="Calibri" w:hAnsi="Cambria" w:cs="Times New Roman"/>
      </w:rPr>
    </w:pPr>
    <w:r w:rsidRPr="00D6417D">
      <w:rPr>
        <w:rFonts w:ascii="Cambria" w:eastAsia="Calibri" w:hAnsi="Cambria" w:cs="Times New Roman"/>
        <w:bCs/>
      </w:rPr>
      <w:t>DOI:</w:t>
    </w:r>
    <w:r>
      <w:rPr>
        <w:rFonts w:ascii="Cambria" w:eastAsia="Calibri" w:hAnsi="Cambria" w:cs="Times New Roman"/>
        <w:bCs/>
      </w:rPr>
      <w:t xml:space="preserve"> 10.36855/IJBAMR/2022/98215.5675</w:t>
    </w:r>
  </w:p>
  <w:p w:rsidR="00844856" w:rsidRDefault="00844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0E"/>
    <w:rsid w:val="006B3676"/>
    <w:rsid w:val="00844856"/>
    <w:rsid w:val="008D4661"/>
    <w:rsid w:val="009F5E1C"/>
    <w:rsid w:val="00A14617"/>
    <w:rsid w:val="00AC5E0E"/>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0E"/>
    <w:rPr>
      <w:rFonts w:ascii="Tahoma" w:hAnsi="Tahoma" w:cs="Tahoma"/>
      <w:sz w:val="16"/>
      <w:szCs w:val="16"/>
    </w:rPr>
  </w:style>
  <w:style w:type="paragraph" w:styleId="Header">
    <w:name w:val="header"/>
    <w:basedOn w:val="Normal"/>
    <w:link w:val="HeaderChar"/>
    <w:uiPriority w:val="99"/>
    <w:unhideWhenUsed/>
    <w:rsid w:val="0084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856"/>
  </w:style>
  <w:style w:type="paragraph" w:styleId="Footer">
    <w:name w:val="footer"/>
    <w:basedOn w:val="Normal"/>
    <w:link w:val="FooterChar"/>
    <w:uiPriority w:val="99"/>
    <w:unhideWhenUsed/>
    <w:rsid w:val="0084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0E"/>
    <w:rPr>
      <w:rFonts w:ascii="Tahoma" w:hAnsi="Tahoma" w:cs="Tahoma"/>
      <w:sz w:val="16"/>
      <w:szCs w:val="16"/>
    </w:rPr>
  </w:style>
  <w:style w:type="paragraph" w:styleId="Header">
    <w:name w:val="header"/>
    <w:basedOn w:val="Normal"/>
    <w:link w:val="HeaderChar"/>
    <w:uiPriority w:val="99"/>
    <w:unhideWhenUsed/>
    <w:rsid w:val="0084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856"/>
  </w:style>
  <w:style w:type="paragraph" w:styleId="Footer">
    <w:name w:val="footer"/>
    <w:basedOn w:val="Normal"/>
    <w:link w:val="FooterChar"/>
    <w:uiPriority w:val="99"/>
    <w:unhideWhenUsed/>
    <w:rsid w:val="0084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2023-05-08T09:14:00Z</cp:lastPrinted>
  <dcterms:created xsi:type="dcterms:W3CDTF">2023-05-08T04:58:00Z</dcterms:created>
  <dcterms:modified xsi:type="dcterms:W3CDTF">2023-05-08T09:15:00Z</dcterms:modified>
</cp:coreProperties>
</file>