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121D" w14:textId="3CB87269" w:rsidR="00224A02" w:rsidRPr="00876C5F" w:rsidRDefault="009943F1" w:rsidP="00876C5F">
      <w:pPr>
        <w:spacing w:line="360" w:lineRule="auto"/>
        <w:rPr>
          <w:rFonts w:ascii="Cambria" w:hAnsi="Cambria" w:cs="Times New Roman"/>
          <w:b/>
          <w:bCs/>
          <w:color w:val="0070C0"/>
          <w:sz w:val="28"/>
          <w:szCs w:val="28"/>
        </w:rPr>
      </w:pPr>
      <w:r w:rsidRPr="00876C5F">
        <w:rPr>
          <w:rFonts w:ascii="Cambria" w:hAnsi="Cambria" w:cs="Times New Roman"/>
          <w:b/>
          <w:bCs/>
          <w:sz w:val="24"/>
          <w:szCs w:val="24"/>
          <w:highlight w:val="lightGray"/>
        </w:rPr>
        <w:t>Case Report:</w:t>
      </w:r>
      <w:r w:rsidRPr="00876C5F">
        <w:rPr>
          <w:rFonts w:ascii="Cambria" w:hAnsi="Cambria" w:cs="Times New Roman"/>
          <w:b/>
          <w:bCs/>
        </w:rPr>
        <w:t xml:space="preserve"> </w:t>
      </w:r>
      <w:r w:rsidRPr="00876C5F">
        <w:rPr>
          <w:rFonts w:ascii="Cambria" w:hAnsi="Cambria" w:cs="Times New Roman"/>
          <w:b/>
          <w:bCs/>
        </w:rPr>
        <w:br/>
      </w:r>
      <w:r w:rsidRPr="00876C5F">
        <w:rPr>
          <w:rFonts w:ascii="Cambria" w:hAnsi="Cambria" w:cs="Times New Roman"/>
          <w:b/>
          <w:bCs/>
          <w:color w:val="0070C0"/>
          <w:sz w:val="28"/>
          <w:szCs w:val="28"/>
        </w:rPr>
        <w:t xml:space="preserve">Case report: </w:t>
      </w:r>
      <w:r w:rsidR="00A23451" w:rsidRPr="00876C5F">
        <w:rPr>
          <w:rFonts w:ascii="Cambria" w:hAnsi="Cambria" w:cs="Times New Roman"/>
          <w:b/>
          <w:bCs/>
          <w:color w:val="0070C0"/>
          <w:sz w:val="28"/>
          <w:szCs w:val="28"/>
        </w:rPr>
        <w:t>S</w:t>
      </w:r>
      <w:r w:rsidRPr="00876C5F">
        <w:rPr>
          <w:rFonts w:ascii="Cambria" w:hAnsi="Cambria" w:cs="Times New Roman"/>
          <w:b/>
          <w:bCs/>
          <w:color w:val="0070C0"/>
          <w:sz w:val="28"/>
          <w:szCs w:val="28"/>
        </w:rPr>
        <w:t xml:space="preserve">mall intestine </w:t>
      </w:r>
      <w:r w:rsidR="00D73E36" w:rsidRPr="00876C5F">
        <w:rPr>
          <w:rFonts w:ascii="Cambria" w:hAnsi="Cambria" w:cs="Times New Roman"/>
          <w:b/>
          <w:bCs/>
          <w:color w:val="0070C0"/>
          <w:sz w:val="28"/>
          <w:szCs w:val="28"/>
        </w:rPr>
        <w:t>GIST</w:t>
      </w:r>
      <w:r w:rsidRPr="00876C5F">
        <w:rPr>
          <w:rFonts w:ascii="Cambria" w:hAnsi="Cambria" w:cs="Times New Roman"/>
          <w:b/>
          <w:bCs/>
          <w:color w:val="0070C0"/>
          <w:sz w:val="28"/>
          <w:szCs w:val="28"/>
        </w:rPr>
        <w:t xml:space="preserve"> presenting as bleeding per rectum</w:t>
      </w:r>
    </w:p>
    <w:p w14:paraId="67A81DE0" w14:textId="77777777" w:rsidR="00876C5F" w:rsidRPr="00876C5F" w:rsidRDefault="00876C5F" w:rsidP="00876C5F">
      <w:pPr>
        <w:spacing w:line="360" w:lineRule="auto"/>
        <w:rPr>
          <w:rFonts w:ascii="Cambria" w:eastAsia="Times New Roman" w:hAnsi="Cambria" w:cs="Times New Roman"/>
          <w:b/>
        </w:rPr>
      </w:pPr>
      <w:r w:rsidRPr="00876C5F">
        <w:rPr>
          <w:rFonts w:ascii="Cambria" w:eastAsia="Times New Roman" w:hAnsi="Cambria" w:cs="Times New Roman"/>
          <w:b/>
        </w:rPr>
        <w:t xml:space="preserve">Dr. </w:t>
      </w:r>
      <w:proofErr w:type="spellStart"/>
      <w:r w:rsidRPr="00876C5F">
        <w:rPr>
          <w:rFonts w:ascii="Cambria" w:eastAsia="Times New Roman" w:hAnsi="Cambria" w:cs="Times New Roman"/>
          <w:b/>
        </w:rPr>
        <w:t>Shubham</w:t>
      </w:r>
      <w:proofErr w:type="spellEnd"/>
      <w:r w:rsidRPr="00876C5F">
        <w:rPr>
          <w:rFonts w:ascii="Cambria" w:eastAsia="Times New Roman" w:hAnsi="Cambria" w:cs="Times New Roman"/>
          <w:b/>
        </w:rPr>
        <w:t xml:space="preserve"> </w:t>
      </w:r>
      <w:proofErr w:type="spellStart"/>
      <w:r w:rsidRPr="00876C5F">
        <w:rPr>
          <w:rFonts w:ascii="Cambria" w:eastAsia="Times New Roman" w:hAnsi="Cambria" w:cs="Times New Roman"/>
          <w:b/>
        </w:rPr>
        <w:t>Gawas</w:t>
      </w:r>
      <w:proofErr w:type="spellEnd"/>
      <w:r w:rsidRPr="00876C5F">
        <w:rPr>
          <w:rFonts w:ascii="Cambria" w:eastAsia="Times New Roman" w:hAnsi="Cambria" w:cs="Times New Roman"/>
          <w:b/>
        </w:rPr>
        <w:t xml:space="preserve">, Dr. Jude Rodrigues, Dr. </w:t>
      </w:r>
      <w:proofErr w:type="spellStart"/>
      <w:r w:rsidRPr="00876C5F">
        <w:rPr>
          <w:rFonts w:ascii="Cambria" w:eastAsia="Times New Roman" w:hAnsi="Cambria" w:cs="Times New Roman"/>
          <w:b/>
        </w:rPr>
        <w:t>Reshama</w:t>
      </w:r>
      <w:proofErr w:type="spellEnd"/>
      <w:r w:rsidRPr="00876C5F">
        <w:rPr>
          <w:rFonts w:ascii="Cambria" w:eastAsia="Times New Roman" w:hAnsi="Cambria" w:cs="Times New Roman"/>
          <w:b/>
        </w:rPr>
        <w:t xml:space="preserve"> </w:t>
      </w:r>
      <w:proofErr w:type="spellStart"/>
      <w:r w:rsidRPr="00876C5F">
        <w:rPr>
          <w:rFonts w:ascii="Cambria" w:eastAsia="Times New Roman" w:hAnsi="Cambria" w:cs="Times New Roman"/>
          <w:b/>
        </w:rPr>
        <w:t>Salelkar</w:t>
      </w:r>
      <w:proofErr w:type="spellEnd"/>
      <w:r w:rsidRPr="00876C5F">
        <w:rPr>
          <w:rFonts w:ascii="Cambria" w:eastAsia="Times New Roman" w:hAnsi="Cambria" w:cs="Times New Roman"/>
          <w:b/>
        </w:rPr>
        <w:t xml:space="preserve">, Dr. </w:t>
      </w:r>
      <w:proofErr w:type="spellStart"/>
      <w:r w:rsidRPr="00876C5F">
        <w:rPr>
          <w:rFonts w:ascii="Cambria" w:eastAsia="Times New Roman" w:hAnsi="Cambria" w:cs="Times New Roman"/>
          <w:b/>
        </w:rPr>
        <w:t>Agasin</w:t>
      </w:r>
      <w:proofErr w:type="spellEnd"/>
      <w:r w:rsidRPr="00876C5F">
        <w:rPr>
          <w:rFonts w:ascii="Cambria" w:eastAsia="Times New Roman" w:hAnsi="Cambria" w:cs="Times New Roman"/>
          <w:b/>
        </w:rPr>
        <w:t xml:space="preserve"> </w:t>
      </w:r>
      <w:proofErr w:type="spellStart"/>
      <w:r w:rsidRPr="00876C5F">
        <w:rPr>
          <w:rFonts w:ascii="Cambria" w:eastAsia="Times New Roman" w:hAnsi="Cambria" w:cs="Times New Roman"/>
          <w:b/>
        </w:rPr>
        <w:t>Meddemal</w:t>
      </w:r>
      <w:proofErr w:type="spellEnd"/>
    </w:p>
    <w:p w14:paraId="378F0287" w14:textId="77777777" w:rsidR="00876C5F" w:rsidRPr="00876C5F" w:rsidRDefault="00876C5F" w:rsidP="00876C5F">
      <w:pPr>
        <w:spacing w:line="360" w:lineRule="auto"/>
        <w:rPr>
          <w:rFonts w:ascii="Cambria" w:eastAsia="Times New Roman" w:hAnsi="Cambria" w:cs="Times New Roman"/>
          <w:b/>
          <w:sz w:val="24"/>
          <w:szCs w:val="24"/>
        </w:rPr>
      </w:pPr>
    </w:p>
    <w:p w14:paraId="0460BAF4" w14:textId="77777777" w:rsidR="00876C5F" w:rsidRPr="00876C5F" w:rsidRDefault="00876C5F" w:rsidP="00876C5F">
      <w:pPr>
        <w:spacing w:line="360" w:lineRule="auto"/>
        <w:rPr>
          <w:rFonts w:ascii="Cambria" w:eastAsia="Times New Roman" w:hAnsi="Cambria" w:cs="Times New Roman"/>
          <w:sz w:val="18"/>
          <w:szCs w:val="18"/>
        </w:rPr>
      </w:pPr>
      <w:r w:rsidRPr="00876C5F">
        <w:rPr>
          <w:rFonts w:ascii="Cambria" w:eastAsia="Times New Roman" w:hAnsi="Cambria" w:cs="Times New Roman"/>
          <w:sz w:val="18"/>
          <w:szCs w:val="18"/>
        </w:rPr>
        <w:t xml:space="preserve">Department of General Surgery, Goa Medical College, </w:t>
      </w:r>
      <w:proofErr w:type="spellStart"/>
      <w:r w:rsidRPr="00876C5F">
        <w:rPr>
          <w:rFonts w:ascii="Cambria" w:eastAsia="Times New Roman" w:hAnsi="Cambria" w:cs="Times New Roman"/>
          <w:sz w:val="18"/>
          <w:szCs w:val="18"/>
        </w:rPr>
        <w:t>Bambolim</w:t>
      </w:r>
      <w:proofErr w:type="spellEnd"/>
      <w:r w:rsidRPr="00876C5F">
        <w:rPr>
          <w:rFonts w:ascii="Cambria" w:eastAsia="Times New Roman" w:hAnsi="Cambria" w:cs="Times New Roman"/>
          <w:sz w:val="18"/>
          <w:szCs w:val="18"/>
        </w:rPr>
        <w:t>, Goa, India</w:t>
      </w:r>
    </w:p>
    <w:p w14:paraId="0DF0E82D" w14:textId="77777777" w:rsidR="00876C5F" w:rsidRPr="00876C5F" w:rsidRDefault="00876C5F" w:rsidP="00876C5F">
      <w:pPr>
        <w:spacing w:line="360" w:lineRule="auto"/>
        <w:rPr>
          <w:rFonts w:ascii="Cambria" w:eastAsia="Times New Roman" w:hAnsi="Cambria" w:cs="Times New Roman"/>
          <w:sz w:val="18"/>
          <w:szCs w:val="18"/>
        </w:rPr>
      </w:pPr>
      <w:r w:rsidRPr="00876C5F">
        <w:rPr>
          <w:rFonts w:ascii="Cambria" w:eastAsia="Times New Roman" w:hAnsi="Cambria" w:cs="Times New Roman"/>
          <w:sz w:val="18"/>
          <w:szCs w:val="18"/>
        </w:rPr>
        <w:t xml:space="preserve">Corresponding author: Dr. </w:t>
      </w:r>
      <w:proofErr w:type="spellStart"/>
      <w:r w:rsidRPr="00876C5F">
        <w:rPr>
          <w:rFonts w:ascii="Cambria" w:eastAsia="Times New Roman" w:hAnsi="Cambria" w:cs="Times New Roman"/>
          <w:sz w:val="18"/>
          <w:szCs w:val="18"/>
        </w:rPr>
        <w:t>Shubham</w:t>
      </w:r>
      <w:proofErr w:type="spellEnd"/>
      <w:r w:rsidRPr="00876C5F">
        <w:rPr>
          <w:rFonts w:ascii="Cambria" w:eastAsia="Times New Roman" w:hAnsi="Cambria" w:cs="Times New Roman"/>
          <w:sz w:val="18"/>
          <w:szCs w:val="18"/>
        </w:rPr>
        <w:t xml:space="preserve"> </w:t>
      </w:r>
      <w:proofErr w:type="spellStart"/>
      <w:r w:rsidRPr="00876C5F">
        <w:rPr>
          <w:rFonts w:ascii="Cambria" w:eastAsia="Times New Roman" w:hAnsi="Cambria" w:cs="Times New Roman"/>
          <w:sz w:val="18"/>
          <w:szCs w:val="18"/>
        </w:rPr>
        <w:t>Gawas</w:t>
      </w:r>
      <w:proofErr w:type="spellEnd"/>
    </w:p>
    <w:p w14:paraId="13C7C299" w14:textId="77777777" w:rsidR="00224A02" w:rsidRPr="009943F1" w:rsidRDefault="00224A02" w:rsidP="009943F1">
      <w:pPr>
        <w:spacing w:line="360" w:lineRule="auto"/>
        <w:jc w:val="both"/>
        <w:rPr>
          <w:rFonts w:ascii="Times New Roman" w:hAnsi="Times New Roman" w:cs="Times New Roman"/>
          <w:b/>
          <w:bCs/>
        </w:rPr>
      </w:pPr>
    </w:p>
    <w:p w14:paraId="526C95BF" w14:textId="27B2A7BE" w:rsidR="00876C5F" w:rsidRPr="00D73E36" w:rsidRDefault="00876C5F" w:rsidP="00876C5F">
      <w:pPr>
        <w:spacing w:line="360" w:lineRule="auto"/>
        <w:jc w:val="both"/>
        <w:rPr>
          <w:rFonts w:ascii="Times New Roman" w:hAnsi="Times New Roman" w:cs="Times New Roman"/>
          <w:sz w:val="18"/>
          <w:szCs w:val="18"/>
        </w:rPr>
      </w:pPr>
      <w:r w:rsidRPr="00876C5F">
        <w:rPr>
          <w:rFonts w:ascii="Times New Roman" w:hAnsi="Times New Roman" w:cs="Times New Roman"/>
          <w:b/>
          <w:bCs/>
        </w:rPr>
        <w:t xml:space="preserve">Abstract: </w:t>
      </w:r>
      <w:r>
        <w:rPr>
          <w:rFonts w:ascii="Times New Roman" w:hAnsi="Times New Roman" w:cs="Times New Roman"/>
          <w:bCs/>
        </w:rPr>
        <w:br/>
      </w:r>
      <w:r w:rsidRPr="00D73E36">
        <w:rPr>
          <w:rFonts w:ascii="Times New Roman" w:hAnsi="Times New Roman" w:cs="Times New Roman"/>
          <w:bCs/>
          <w:sz w:val="18"/>
          <w:szCs w:val="18"/>
        </w:rPr>
        <w:t xml:space="preserve">Gastrointestinal stromal tumors (GISTs), formerly referred to as smooth muscle neoplasms, are now recognized as a unique group of </w:t>
      </w:r>
      <w:proofErr w:type="spellStart"/>
      <w:r w:rsidRPr="00D73E36">
        <w:rPr>
          <w:rFonts w:ascii="Times New Roman" w:hAnsi="Times New Roman" w:cs="Times New Roman"/>
          <w:bCs/>
          <w:sz w:val="18"/>
          <w:szCs w:val="18"/>
        </w:rPr>
        <w:t>mesenchymal</w:t>
      </w:r>
      <w:proofErr w:type="spellEnd"/>
      <w:r w:rsidRPr="00D73E36">
        <w:rPr>
          <w:rFonts w:ascii="Times New Roman" w:hAnsi="Times New Roman" w:cs="Times New Roman"/>
          <w:bCs/>
          <w:sz w:val="18"/>
          <w:szCs w:val="18"/>
        </w:rPr>
        <w:t xml:space="preserve"> tumors based on electron microscopic (EM) and </w:t>
      </w:r>
      <w:proofErr w:type="spellStart"/>
      <w:r w:rsidRPr="00D73E36">
        <w:rPr>
          <w:rFonts w:ascii="Times New Roman" w:hAnsi="Times New Roman" w:cs="Times New Roman"/>
          <w:bCs/>
          <w:sz w:val="18"/>
          <w:szCs w:val="18"/>
        </w:rPr>
        <w:t>immunohistochemical</w:t>
      </w:r>
      <w:proofErr w:type="spellEnd"/>
      <w:r w:rsidRPr="00D73E36">
        <w:rPr>
          <w:rFonts w:ascii="Times New Roman" w:hAnsi="Times New Roman" w:cs="Times New Roman"/>
          <w:bCs/>
          <w:sz w:val="18"/>
          <w:szCs w:val="18"/>
        </w:rPr>
        <w:t xml:space="preserve"> (IHC) characteristics. Mazur and Clark introduced the name GIST in 1983 to distinguish this distinct </w:t>
      </w:r>
      <w:proofErr w:type="spellStart"/>
      <w:r w:rsidRPr="00D73E36">
        <w:rPr>
          <w:rFonts w:ascii="Times New Roman" w:hAnsi="Times New Roman" w:cs="Times New Roman"/>
          <w:bCs/>
          <w:sz w:val="18"/>
          <w:szCs w:val="18"/>
        </w:rPr>
        <w:t>mesenchymal</w:t>
      </w:r>
      <w:proofErr w:type="spellEnd"/>
      <w:r w:rsidRPr="00D73E36">
        <w:rPr>
          <w:rFonts w:ascii="Times New Roman" w:hAnsi="Times New Roman" w:cs="Times New Roman"/>
          <w:bCs/>
          <w:sz w:val="18"/>
          <w:szCs w:val="18"/>
        </w:rPr>
        <w:t xml:space="preserve"> neoplasm as a specific </w:t>
      </w:r>
      <w:proofErr w:type="spellStart"/>
      <w:r w:rsidRPr="00D73E36">
        <w:rPr>
          <w:rFonts w:ascii="Times New Roman" w:hAnsi="Times New Roman" w:cs="Times New Roman"/>
          <w:bCs/>
          <w:sz w:val="18"/>
          <w:szCs w:val="18"/>
        </w:rPr>
        <w:t>clinicalopathologic</w:t>
      </w:r>
      <w:proofErr w:type="spellEnd"/>
      <w:r w:rsidRPr="00D73E36">
        <w:rPr>
          <w:rFonts w:ascii="Times New Roman" w:hAnsi="Times New Roman" w:cs="Times New Roman"/>
          <w:bCs/>
          <w:sz w:val="18"/>
          <w:szCs w:val="18"/>
        </w:rPr>
        <w:t xml:space="preserve"> entity different from </w:t>
      </w:r>
      <w:proofErr w:type="spellStart"/>
      <w:r w:rsidRPr="00D73E36">
        <w:rPr>
          <w:rFonts w:ascii="Times New Roman" w:hAnsi="Times New Roman" w:cs="Times New Roman"/>
          <w:bCs/>
          <w:sz w:val="18"/>
          <w:szCs w:val="18"/>
        </w:rPr>
        <w:t>leiomyomas</w:t>
      </w:r>
      <w:proofErr w:type="spellEnd"/>
      <w:r w:rsidRPr="00D73E36">
        <w:rPr>
          <w:rFonts w:ascii="Times New Roman" w:hAnsi="Times New Roman" w:cs="Times New Roman"/>
          <w:bCs/>
          <w:sz w:val="18"/>
          <w:szCs w:val="18"/>
        </w:rPr>
        <w:t xml:space="preserve"> and </w:t>
      </w:r>
      <w:proofErr w:type="spellStart"/>
      <w:r w:rsidRPr="00D73E36">
        <w:rPr>
          <w:rFonts w:ascii="Times New Roman" w:hAnsi="Times New Roman" w:cs="Times New Roman"/>
          <w:bCs/>
          <w:sz w:val="18"/>
          <w:szCs w:val="18"/>
        </w:rPr>
        <w:t>leiomyosarcoma</w:t>
      </w:r>
      <w:proofErr w:type="spellEnd"/>
      <w:r w:rsidRPr="00D73E36">
        <w:rPr>
          <w:rFonts w:ascii="Times New Roman" w:hAnsi="Times New Roman" w:cs="Times New Roman"/>
          <w:bCs/>
          <w:sz w:val="18"/>
          <w:szCs w:val="18"/>
        </w:rPr>
        <w:t xml:space="preserve">. GIST is currently defined as spindle cell, </w:t>
      </w:r>
      <w:proofErr w:type="spellStart"/>
      <w:r w:rsidRPr="00D73E36">
        <w:rPr>
          <w:rFonts w:ascii="Times New Roman" w:hAnsi="Times New Roman" w:cs="Times New Roman"/>
          <w:bCs/>
          <w:sz w:val="18"/>
          <w:szCs w:val="18"/>
        </w:rPr>
        <w:t>epithelioid</w:t>
      </w:r>
      <w:proofErr w:type="spellEnd"/>
      <w:r w:rsidRPr="00D73E36">
        <w:rPr>
          <w:rFonts w:ascii="Times New Roman" w:hAnsi="Times New Roman" w:cs="Times New Roman"/>
          <w:bCs/>
          <w:sz w:val="18"/>
          <w:szCs w:val="18"/>
        </w:rPr>
        <w:t xml:space="preserve">, or occasionally pleomorphic </w:t>
      </w:r>
      <w:proofErr w:type="spellStart"/>
      <w:r w:rsidRPr="00D73E36">
        <w:rPr>
          <w:rFonts w:ascii="Times New Roman" w:hAnsi="Times New Roman" w:cs="Times New Roman"/>
          <w:bCs/>
          <w:sz w:val="18"/>
          <w:szCs w:val="18"/>
        </w:rPr>
        <w:t>mesenchymal</w:t>
      </w:r>
      <w:proofErr w:type="spellEnd"/>
      <w:r w:rsidRPr="00D73E36">
        <w:rPr>
          <w:rFonts w:ascii="Times New Roman" w:hAnsi="Times New Roman" w:cs="Times New Roman"/>
          <w:bCs/>
          <w:sz w:val="18"/>
          <w:szCs w:val="18"/>
        </w:rPr>
        <w:t xml:space="preserve"> tumors of the gastrointestinal tract typically expressing KIT proteins acquired by IHC.1 </w:t>
      </w:r>
      <w:proofErr w:type="gramStart"/>
      <w:r w:rsidRPr="00D73E36">
        <w:rPr>
          <w:rFonts w:ascii="Times New Roman" w:hAnsi="Times New Roman" w:cs="Times New Roman"/>
          <w:bCs/>
          <w:sz w:val="18"/>
          <w:szCs w:val="18"/>
        </w:rPr>
        <w:t>These</w:t>
      </w:r>
      <w:proofErr w:type="gramEnd"/>
      <w:r w:rsidRPr="00D73E36">
        <w:rPr>
          <w:rFonts w:ascii="Times New Roman" w:hAnsi="Times New Roman" w:cs="Times New Roman"/>
          <w:bCs/>
          <w:sz w:val="18"/>
          <w:szCs w:val="18"/>
        </w:rPr>
        <w:t xml:space="preserve"> tumors are associated with a variety of clinical presentation. General presentation of GIST intestinal </w:t>
      </w:r>
      <w:proofErr w:type="gramStart"/>
      <w:r w:rsidRPr="00D73E36">
        <w:rPr>
          <w:rFonts w:ascii="Times New Roman" w:hAnsi="Times New Roman" w:cs="Times New Roman"/>
          <w:bCs/>
          <w:sz w:val="18"/>
          <w:szCs w:val="18"/>
        </w:rPr>
        <w:t>bleeding .</w:t>
      </w:r>
      <w:proofErr w:type="gramEnd"/>
      <w:r w:rsidRPr="00D73E36">
        <w:rPr>
          <w:rFonts w:ascii="Times New Roman" w:hAnsi="Times New Roman" w:cs="Times New Roman"/>
          <w:bCs/>
          <w:sz w:val="18"/>
          <w:szCs w:val="18"/>
        </w:rPr>
        <w:t xml:space="preserve"> </w:t>
      </w:r>
      <w:proofErr w:type="gramStart"/>
      <w:r w:rsidRPr="00D73E36">
        <w:rPr>
          <w:rFonts w:ascii="Times New Roman" w:hAnsi="Times New Roman" w:cs="Times New Roman"/>
          <w:bCs/>
          <w:sz w:val="18"/>
          <w:szCs w:val="18"/>
        </w:rPr>
        <w:t xml:space="preserve">GIST </w:t>
      </w:r>
      <w:r w:rsidRPr="00D73E36">
        <w:rPr>
          <w:rFonts w:ascii="Times New Roman" w:hAnsi="Times New Roman" w:cs="Times New Roman"/>
          <w:sz w:val="18"/>
          <w:szCs w:val="18"/>
        </w:rPr>
        <w:t xml:space="preserve"> arise</w:t>
      </w:r>
      <w:proofErr w:type="gramEnd"/>
      <w:r w:rsidRPr="00D73E36">
        <w:rPr>
          <w:rFonts w:ascii="Times New Roman" w:hAnsi="Times New Roman" w:cs="Times New Roman"/>
          <w:sz w:val="18"/>
          <w:szCs w:val="18"/>
        </w:rPr>
        <w:t xml:space="preserve"> from </w:t>
      </w:r>
      <w:proofErr w:type="spellStart"/>
      <w:r w:rsidRPr="00D73E36">
        <w:rPr>
          <w:rFonts w:ascii="Times New Roman" w:hAnsi="Times New Roman" w:cs="Times New Roman"/>
          <w:sz w:val="18"/>
          <w:szCs w:val="18"/>
        </w:rPr>
        <w:t>mesenchymal</w:t>
      </w:r>
      <w:proofErr w:type="spellEnd"/>
      <w:r w:rsidRPr="00D73E36">
        <w:rPr>
          <w:rFonts w:ascii="Times New Roman" w:hAnsi="Times New Roman" w:cs="Times New Roman"/>
          <w:sz w:val="18"/>
          <w:szCs w:val="18"/>
        </w:rPr>
        <w:t xml:space="preserve"> tissue and constitute about 20% of malignant neoplasms of small bowel . These </w:t>
      </w:r>
      <w:proofErr w:type="spellStart"/>
      <w:r w:rsidRPr="00D73E36">
        <w:rPr>
          <w:rFonts w:ascii="Times New Roman" w:hAnsi="Times New Roman" w:cs="Times New Roman"/>
          <w:sz w:val="18"/>
          <w:szCs w:val="18"/>
        </w:rPr>
        <w:t>tumours</w:t>
      </w:r>
      <w:proofErr w:type="spellEnd"/>
      <w:r w:rsidRPr="00D73E36">
        <w:rPr>
          <w:rFonts w:ascii="Times New Roman" w:hAnsi="Times New Roman" w:cs="Times New Roman"/>
          <w:sz w:val="18"/>
          <w:szCs w:val="18"/>
        </w:rPr>
        <w:t xml:space="preserve"> arise from interstitial cells of </w:t>
      </w:r>
      <w:proofErr w:type="spellStart"/>
      <w:r w:rsidRPr="00D73E36">
        <w:rPr>
          <w:rFonts w:ascii="Times New Roman" w:hAnsi="Times New Roman" w:cs="Times New Roman"/>
          <w:sz w:val="18"/>
          <w:szCs w:val="18"/>
        </w:rPr>
        <w:t>cajal</w:t>
      </w:r>
      <w:proofErr w:type="spellEnd"/>
      <w:r w:rsidRPr="00D73E36">
        <w:rPr>
          <w:rFonts w:ascii="Times New Roman" w:hAnsi="Times New Roman" w:cs="Times New Roman"/>
          <w:sz w:val="18"/>
          <w:szCs w:val="18"/>
        </w:rPr>
        <w:t xml:space="preserve"> which serve as gut </w:t>
      </w:r>
      <w:proofErr w:type="spellStart"/>
      <w:r w:rsidRPr="00D73E36">
        <w:rPr>
          <w:rFonts w:ascii="Times New Roman" w:hAnsi="Times New Roman" w:cs="Times New Roman"/>
          <w:sz w:val="18"/>
          <w:szCs w:val="18"/>
        </w:rPr>
        <w:t>pacemakeras</w:t>
      </w:r>
      <w:proofErr w:type="spellEnd"/>
      <w:r w:rsidRPr="00D73E36">
        <w:rPr>
          <w:rFonts w:ascii="Times New Roman" w:hAnsi="Times New Roman" w:cs="Times New Roman"/>
          <w:sz w:val="18"/>
          <w:szCs w:val="18"/>
        </w:rPr>
        <w:t xml:space="preserve"> they create basal electric rhythm leading to peristalsis and segmentation of smooth muscle. Most common site is </w:t>
      </w:r>
      <w:proofErr w:type="gramStart"/>
      <w:r w:rsidRPr="00D73E36">
        <w:rPr>
          <w:rFonts w:ascii="Times New Roman" w:hAnsi="Times New Roman" w:cs="Times New Roman"/>
          <w:sz w:val="18"/>
          <w:szCs w:val="18"/>
        </w:rPr>
        <w:t>stomach(</w:t>
      </w:r>
      <w:proofErr w:type="gramEnd"/>
      <w:r w:rsidRPr="00D73E36">
        <w:rPr>
          <w:rFonts w:ascii="Times New Roman" w:hAnsi="Times New Roman" w:cs="Times New Roman"/>
          <w:sz w:val="18"/>
          <w:szCs w:val="18"/>
        </w:rPr>
        <w:t xml:space="preserve">50 - 60%) followed by small intestine(30 - 40%). Rare sites include </w:t>
      </w:r>
      <w:proofErr w:type="spellStart"/>
      <w:proofErr w:type="gramStart"/>
      <w:r w:rsidRPr="00D73E36">
        <w:rPr>
          <w:rFonts w:ascii="Times New Roman" w:hAnsi="Times New Roman" w:cs="Times New Roman"/>
          <w:sz w:val="18"/>
          <w:szCs w:val="18"/>
        </w:rPr>
        <w:t>colorectum</w:t>
      </w:r>
      <w:proofErr w:type="spellEnd"/>
      <w:r w:rsidRPr="00D73E36">
        <w:rPr>
          <w:rFonts w:ascii="Times New Roman" w:hAnsi="Times New Roman" w:cs="Times New Roman"/>
          <w:sz w:val="18"/>
          <w:szCs w:val="18"/>
        </w:rPr>
        <w:t>(</w:t>
      </w:r>
      <w:proofErr w:type="gramEnd"/>
      <w:r w:rsidRPr="00D73E36">
        <w:rPr>
          <w:rFonts w:ascii="Times New Roman" w:hAnsi="Times New Roman" w:cs="Times New Roman"/>
          <w:sz w:val="18"/>
          <w:szCs w:val="18"/>
        </w:rPr>
        <w:t xml:space="preserve">7%), esophagus(1%), </w:t>
      </w:r>
      <w:proofErr w:type="spellStart"/>
      <w:r w:rsidRPr="00D73E36">
        <w:rPr>
          <w:rFonts w:ascii="Times New Roman" w:hAnsi="Times New Roman" w:cs="Times New Roman"/>
          <w:sz w:val="18"/>
          <w:szCs w:val="18"/>
        </w:rPr>
        <w:t>mesentry</w:t>
      </w:r>
      <w:proofErr w:type="spellEnd"/>
      <w:r w:rsidRPr="00D73E36">
        <w:rPr>
          <w:rFonts w:ascii="Times New Roman" w:hAnsi="Times New Roman" w:cs="Times New Roman"/>
          <w:sz w:val="18"/>
          <w:szCs w:val="18"/>
        </w:rPr>
        <w:t xml:space="preserve">, </w:t>
      </w:r>
      <w:proofErr w:type="spellStart"/>
      <w:r w:rsidRPr="00D73E36">
        <w:rPr>
          <w:rFonts w:ascii="Times New Roman" w:hAnsi="Times New Roman" w:cs="Times New Roman"/>
          <w:sz w:val="18"/>
          <w:szCs w:val="18"/>
        </w:rPr>
        <w:t>omentum</w:t>
      </w:r>
      <w:proofErr w:type="spellEnd"/>
      <w:r w:rsidRPr="00D73E36">
        <w:rPr>
          <w:rFonts w:ascii="Times New Roman" w:hAnsi="Times New Roman" w:cs="Times New Roman"/>
          <w:i/>
          <w:iCs/>
          <w:sz w:val="18"/>
          <w:szCs w:val="18"/>
        </w:rPr>
        <w:t>.</w:t>
      </w:r>
      <w:r w:rsidRPr="00D73E36">
        <w:rPr>
          <w:rFonts w:ascii="Times New Roman" w:hAnsi="Times New Roman" w:cs="Times New Roman"/>
          <w:bCs/>
          <w:sz w:val="18"/>
          <w:szCs w:val="18"/>
        </w:rPr>
        <w:t xml:space="preserve"> </w:t>
      </w:r>
      <w:r w:rsidRPr="00D73E36">
        <w:rPr>
          <w:rFonts w:ascii="Times New Roman" w:hAnsi="Times New Roman" w:cs="Times New Roman"/>
          <w:sz w:val="18"/>
          <w:szCs w:val="18"/>
        </w:rPr>
        <w:t xml:space="preserve">Herewith we </w:t>
      </w:r>
      <w:proofErr w:type="gramStart"/>
      <w:r w:rsidRPr="00D73E36">
        <w:rPr>
          <w:rFonts w:ascii="Times New Roman" w:hAnsi="Times New Roman" w:cs="Times New Roman"/>
          <w:sz w:val="18"/>
          <w:szCs w:val="18"/>
        </w:rPr>
        <w:t>reported  a</w:t>
      </w:r>
      <w:proofErr w:type="gramEnd"/>
      <w:r w:rsidRPr="00D73E36">
        <w:rPr>
          <w:rFonts w:ascii="Times New Roman" w:hAnsi="Times New Roman" w:cs="Times New Roman"/>
          <w:sz w:val="18"/>
          <w:szCs w:val="18"/>
        </w:rPr>
        <w:t xml:space="preserve"> case of  45 </w:t>
      </w:r>
      <w:proofErr w:type="spellStart"/>
      <w:r w:rsidRPr="00D73E36">
        <w:rPr>
          <w:rFonts w:ascii="Times New Roman" w:hAnsi="Times New Roman" w:cs="Times New Roman"/>
          <w:sz w:val="18"/>
          <w:szCs w:val="18"/>
        </w:rPr>
        <w:t>yr</w:t>
      </w:r>
      <w:proofErr w:type="spellEnd"/>
      <w:r w:rsidRPr="00D73E36">
        <w:rPr>
          <w:rFonts w:ascii="Times New Roman" w:hAnsi="Times New Roman" w:cs="Times New Roman"/>
          <w:sz w:val="18"/>
          <w:szCs w:val="18"/>
        </w:rPr>
        <w:t xml:space="preserve"> old male presented with bleeding PR for 5 days. Patient had similar episodes in the past which were managed conservatively.</w:t>
      </w:r>
    </w:p>
    <w:p w14:paraId="0BD9F9E5" w14:textId="64B6B6D0" w:rsidR="00876C5F" w:rsidRPr="00D73E36" w:rsidRDefault="00876C5F" w:rsidP="00876C5F">
      <w:pPr>
        <w:spacing w:line="360" w:lineRule="auto"/>
        <w:jc w:val="both"/>
        <w:rPr>
          <w:rFonts w:ascii="Times New Roman" w:hAnsi="Times New Roman" w:cs="Times New Roman"/>
          <w:bCs/>
          <w:sz w:val="18"/>
          <w:szCs w:val="18"/>
        </w:rPr>
      </w:pPr>
      <w:r w:rsidRPr="00D73E36">
        <w:rPr>
          <w:rFonts w:ascii="Times New Roman" w:hAnsi="Times New Roman" w:cs="Times New Roman"/>
          <w:sz w:val="18"/>
          <w:szCs w:val="18"/>
        </w:rPr>
        <w:t xml:space="preserve">Keywords: </w:t>
      </w:r>
      <w:r w:rsidRPr="00D73E36">
        <w:rPr>
          <w:rFonts w:ascii="Times New Roman" w:hAnsi="Times New Roman" w:cs="Times New Roman"/>
          <w:bCs/>
          <w:sz w:val="18"/>
          <w:szCs w:val="18"/>
        </w:rPr>
        <w:t xml:space="preserve">Gastrointestinal stromal </w:t>
      </w:r>
      <w:proofErr w:type="gramStart"/>
      <w:r w:rsidRPr="00D73E36">
        <w:rPr>
          <w:rFonts w:ascii="Times New Roman" w:hAnsi="Times New Roman" w:cs="Times New Roman"/>
          <w:bCs/>
          <w:sz w:val="18"/>
          <w:szCs w:val="18"/>
        </w:rPr>
        <w:t>tumors ,</w:t>
      </w:r>
      <w:proofErr w:type="gramEnd"/>
      <w:r w:rsidRPr="00D73E36">
        <w:rPr>
          <w:rFonts w:ascii="Times New Roman" w:hAnsi="Times New Roman" w:cs="Times New Roman"/>
          <w:bCs/>
          <w:sz w:val="18"/>
          <w:szCs w:val="18"/>
        </w:rPr>
        <w:t xml:space="preserve"> small intestine , rectum </w:t>
      </w:r>
    </w:p>
    <w:p w14:paraId="002EA92E" w14:textId="77777777" w:rsidR="00224A02" w:rsidRPr="009943F1" w:rsidRDefault="00224A02" w:rsidP="009943F1">
      <w:pPr>
        <w:spacing w:line="360" w:lineRule="auto"/>
        <w:jc w:val="both"/>
        <w:rPr>
          <w:rFonts w:ascii="Times New Roman" w:hAnsi="Times New Roman" w:cs="Times New Roman"/>
          <w:b/>
          <w:bCs/>
        </w:rPr>
      </w:pPr>
    </w:p>
    <w:p w14:paraId="613DF3B1" w14:textId="77777777" w:rsidR="009943F1" w:rsidRPr="009943F1" w:rsidRDefault="009943F1" w:rsidP="009943F1">
      <w:pPr>
        <w:spacing w:line="360" w:lineRule="auto"/>
        <w:jc w:val="both"/>
        <w:rPr>
          <w:rFonts w:ascii="Times New Roman" w:hAnsi="Times New Roman" w:cs="Times New Roman"/>
          <w:b/>
          <w:bCs/>
        </w:rPr>
      </w:pPr>
    </w:p>
    <w:p w14:paraId="20BAC0B1" w14:textId="721E5512" w:rsidR="009943F1" w:rsidRPr="009943F1" w:rsidRDefault="009943F1" w:rsidP="009943F1">
      <w:pPr>
        <w:spacing w:line="360" w:lineRule="auto"/>
        <w:jc w:val="both"/>
        <w:rPr>
          <w:rFonts w:ascii="Times New Roman" w:hAnsi="Times New Roman" w:cs="Times New Roman"/>
          <w:b/>
          <w:bCs/>
        </w:rPr>
      </w:pPr>
      <w:r w:rsidRPr="009943F1">
        <w:rPr>
          <w:rFonts w:ascii="Times New Roman" w:hAnsi="Times New Roman" w:cs="Times New Roman"/>
          <w:b/>
          <w:bCs/>
        </w:rPr>
        <w:t xml:space="preserve">Background: </w:t>
      </w:r>
    </w:p>
    <w:p w14:paraId="1BC72274" w14:textId="5000BA6E" w:rsidR="00224A02" w:rsidRPr="00876C5F" w:rsidRDefault="009943F1" w:rsidP="009943F1">
      <w:pPr>
        <w:spacing w:line="360" w:lineRule="auto"/>
        <w:jc w:val="both"/>
        <w:rPr>
          <w:rFonts w:ascii="Times New Roman" w:hAnsi="Times New Roman" w:cs="Times New Roman"/>
          <w:bCs/>
        </w:rPr>
      </w:pPr>
      <w:r w:rsidRPr="009943F1">
        <w:rPr>
          <w:rFonts w:ascii="Times New Roman" w:hAnsi="Times New Roman" w:cs="Times New Roman"/>
          <w:bCs/>
        </w:rPr>
        <w:t xml:space="preserve">Gastrointestinal stromal tumors (GISTs), formerly referred to as smooth muscle neoplasms, are now recognized as a unique group of </w:t>
      </w:r>
      <w:proofErr w:type="spellStart"/>
      <w:r w:rsidRPr="009943F1">
        <w:rPr>
          <w:rFonts w:ascii="Times New Roman" w:hAnsi="Times New Roman" w:cs="Times New Roman"/>
          <w:bCs/>
        </w:rPr>
        <w:t>mesenchymal</w:t>
      </w:r>
      <w:proofErr w:type="spellEnd"/>
      <w:r w:rsidRPr="009943F1">
        <w:rPr>
          <w:rFonts w:ascii="Times New Roman" w:hAnsi="Times New Roman" w:cs="Times New Roman"/>
          <w:bCs/>
        </w:rPr>
        <w:t xml:space="preserve"> tumors based on electron microscopic (EM) and </w:t>
      </w:r>
      <w:proofErr w:type="spellStart"/>
      <w:r w:rsidRPr="009943F1">
        <w:rPr>
          <w:rFonts w:ascii="Times New Roman" w:hAnsi="Times New Roman" w:cs="Times New Roman"/>
          <w:bCs/>
        </w:rPr>
        <w:t>immunohistochemical</w:t>
      </w:r>
      <w:proofErr w:type="spellEnd"/>
      <w:r w:rsidRPr="009943F1">
        <w:rPr>
          <w:rFonts w:ascii="Times New Roman" w:hAnsi="Times New Roman" w:cs="Times New Roman"/>
          <w:bCs/>
        </w:rPr>
        <w:t xml:space="preserve"> (IHC) characteristics. Mazur and Clark introduced the name GIST in 1983 to </w:t>
      </w:r>
      <w:r w:rsidRPr="00876C5F">
        <w:rPr>
          <w:rFonts w:ascii="Times New Roman" w:hAnsi="Times New Roman" w:cs="Times New Roman"/>
          <w:bCs/>
        </w:rPr>
        <w:t xml:space="preserve">distinguish this distinct </w:t>
      </w:r>
      <w:proofErr w:type="spellStart"/>
      <w:r w:rsidRPr="00876C5F">
        <w:rPr>
          <w:rFonts w:ascii="Times New Roman" w:hAnsi="Times New Roman" w:cs="Times New Roman"/>
          <w:bCs/>
        </w:rPr>
        <w:t>mesenchymal</w:t>
      </w:r>
      <w:proofErr w:type="spellEnd"/>
      <w:r w:rsidRPr="00876C5F">
        <w:rPr>
          <w:rFonts w:ascii="Times New Roman" w:hAnsi="Times New Roman" w:cs="Times New Roman"/>
          <w:bCs/>
        </w:rPr>
        <w:t xml:space="preserve"> neoplasm as a specific </w:t>
      </w:r>
      <w:proofErr w:type="spellStart"/>
      <w:r w:rsidRPr="00876C5F">
        <w:rPr>
          <w:rFonts w:ascii="Times New Roman" w:hAnsi="Times New Roman" w:cs="Times New Roman"/>
          <w:bCs/>
        </w:rPr>
        <w:t>clinicalopathologic</w:t>
      </w:r>
      <w:proofErr w:type="spellEnd"/>
      <w:r w:rsidRPr="00876C5F">
        <w:rPr>
          <w:rFonts w:ascii="Times New Roman" w:hAnsi="Times New Roman" w:cs="Times New Roman"/>
          <w:bCs/>
        </w:rPr>
        <w:t xml:space="preserve"> entity different from </w:t>
      </w:r>
      <w:proofErr w:type="spellStart"/>
      <w:r w:rsidRPr="00876C5F">
        <w:rPr>
          <w:rFonts w:ascii="Times New Roman" w:hAnsi="Times New Roman" w:cs="Times New Roman"/>
          <w:bCs/>
        </w:rPr>
        <w:t>leiomyomas</w:t>
      </w:r>
      <w:proofErr w:type="spellEnd"/>
      <w:r w:rsidRPr="00876C5F">
        <w:rPr>
          <w:rFonts w:ascii="Times New Roman" w:hAnsi="Times New Roman" w:cs="Times New Roman"/>
          <w:bCs/>
        </w:rPr>
        <w:t xml:space="preserve"> and </w:t>
      </w:r>
      <w:proofErr w:type="spellStart"/>
      <w:r w:rsidRPr="00876C5F">
        <w:rPr>
          <w:rFonts w:ascii="Times New Roman" w:hAnsi="Times New Roman" w:cs="Times New Roman"/>
          <w:bCs/>
        </w:rPr>
        <w:t>leiomyosarcoma</w:t>
      </w:r>
      <w:proofErr w:type="spellEnd"/>
      <w:r w:rsidRPr="00876C5F">
        <w:rPr>
          <w:rFonts w:ascii="Times New Roman" w:hAnsi="Times New Roman" w:cs="Times New Roman"/>
          <w:bCs/>
        </w:rPr>
        <w:t xml:space="preserve">. GIST is currently defined as spindle cell, </w:t>
      </w:r>
      <w:proofErr w:type="spellStart"/>
      <w:r w:rsidRPr="00876C5F">
        <w:rPr>
          <w:rFonts w:ascii="Times New Roman" w:hAnsi="Times New Roman" w:cs="Times New Roman"/>
          <w:bCs/>
        </w:rPr>
        <w:t>epithelioid</w:t>
      </w:r>
      <w:proofErr w:type="spellEnd"/>
      <w:r w:rsidRPr="00876C5F">
        <w:rPr>
          <w:rFonts w:ascii="Times New Roman" w:hAnsi="Times New Roman" w:cs="Times New Roman"/>
          <w:bCs/>
        </w:rPr>
        <w:t xml:space="preserve">, or occasionally pleomorphic </w:t>
      </w:r>
      <w:proofErr w:type="spellStart"/>
      <w:r w:rsidRPr="00876C5F">
        <w:rPr>
          <w:rFonts w:ascii="Times New Roman" w:hAnsi="Times New Roman" w:cs="Times New Roman"/>
          <w:bCs/>
        </w:rPr>
        <w:t>mesenchymal</w:t>
      </w:r>
      <w:proofErr w:type="spellEnd"/>
      <w:r w:rsidRPr="00876C5F">
        <w:rPr>
          <w:rFonts w:ascii="Times New Roman" w:hAnsi="Times New Roman" w:cs="Times New Roman"/>
          <w:bCs/>
        </w:rPr>
        <w:t xml:space="preserve"> tumors of the gastrointestinal tract typically expressing KIT proteins acquired by IHC.1 </w:t>
      </w:r>
      <w:proofErr w:type="gramStart"/>
      <w:r w:rsidRPr="00876C5F">
        <w:rPr>
          <w:rFonts w:ascii="Times New Roman" w:hAnsi="Times New Roman" w:cs="Times New Roman"/>
          <w:bCs/>
        </w:rPr>
        <w:t>These</w:t>
      </w:r>
      <w:proofErr w:type="gramEnd"/>
      <w:r w:rsidRPr="00876C5F">
        <w:rPr>
          <w:rFonts w:ascii="Times New Roman" w:hAnsi="Times New Roman" w:cs="Times New Roman"/>
          <w:bCs/>
        </w:rPr>
        <w:t xml:space="preserve"> tumors are associated with a variety of clinical presentation. General presentation of GIST intestinal </w:t>
      </w:r>
      <w:proofErr w:type="gramStart"/>
      <w:r w:rsidRPr="00876C5F">
        <w:rPr>
          <w:rFonts w:ascii="Times New Roman" w:hAnsi="Times New Roman" w:cs="Times New Roman"/>
          <w:bCs/>
        </w:rPr>
        <w:t>bleeding .</w:t>
      </w:r>
      <w:proofErr w:type="gramEnd"/>
      <w:r w:rsidRPr="00876C5F">
        <w:rPr>
          <w:rFonts w:ascii="Times New Roman" w:hAnsi="Times New Roman" w:cs="Times New Roman"/>
          <w:bCs/>
        </w:rPr>
        <w:t xml:space="preserve"> </w:t>
      </w:r>
      <w:proofErr w:type="gramStart"/>
      <w:r w:rsidR="00A23451" w:rsidRPr="00876C5F">
        <w:rPr>
          <w:rFonts w:ascii="Times New Roman" w:hAnsi="Times New Roman" w:cs="Times New Roman"/>
          <w:bCs/>
        </w:rPr>
        <w:t xml:space="preserve">GIST </w:t>
      </w:r>
      <w:r w:rsidR="00A23451" w:rsidRPr="00876C5F">
        <w:rPr>
          <w:rFonts w:ascii="Times New Roman" w:hAnsi="Times New Roman" w:cs="Times New Roman"/>
        </w:rPr>
        <w:t xml:space="preserve"> arise</w:t>
      </w:r>
      <w:proofErr w:type="gramEnd"/>
      <w:r w:rsidR="00A23451" w:rsidRPr="00876C5F">
        <w:rPr>
          <w:rFonts w:ascii="Times New Roman" w:hAnsi="Times New Roman" w:cs="Times New Roman"/>
        </w:rPr>
        <w:t xml:space="preserve"> from </w:t>
      </w:r>
      <w:proofErr w:type="spellStart"/>
      <w:r w:rsidR="00A23451" w:rsidRPr="00876C5F">
        <w:rPr>
          <w:rFonts w:ascii="Times New Roman" w:hAnsi="Times New Roman" w:cs="Times New Roman"/>
        </w:rPr>
        <w:t>mesenchymal</w:t>
      </w:r>
      <w:proofErr w:type="spellEnd"/>
      <w:r w:rsidR="00A23451" w:rsidRPr="00876C5F">
        <w:rPr>
          <w:rFonts w:ascii="Times New Roman" w:hAnsi="Times New Roman" w:cs="Times New Roman"/>
        </w:rPr>
        <w:t xml:space="preserve"> tissue and constitute about 20% of malignant neoplasms of small bowel</w:t>
      </w:r>
      <w:r w:rsidRPr="00876C5F">
        <w:rPr>
          <w:rFonts w:ascii="Times New Roman" w:hAnsi="Times New Roman" w:cs="Times New Roman"/>
        </w:rPr>
        <w:t xml:space="preserve"> . </w:t>
      </w:r>
      <w:r w:rsidR="00A23451" w:rsidRPr="00876C5F">
        <w:rPr>
          <w:rFonts w:ascii="Times New Roman" w:hAnsi="Times New Roman" w:cs="Times New Roman"/>
        </w:rPr>
        <w:t xml:space="preserve">These </w:t>
      </w:r>
      <w:proofErr w:type="spellStart"/>
      <w:r w:rsidR="00A23451" w:rsidRPr="00876C5F">
        <w:rPr>
          <w:rFonts w:ascii="Times New Roman" w:hAnsi="Times New Roman" w:cs="Times New Roman"/>
        </w:rPr>
        <w:t>tumours</w:t>
      </w:r>
      <w:proofErr w:type="spellEnd"/>
      <w:r w:rsidR="00A23451" w:rsidRPr="00876C5F">
        <w:rPr>
          <w:rFonts w:ascii="Times New Roman" w:hAnsi="Times New Roman" w:cs="Times New Roman"/>
        </w:rPr>
        <w:t xml:space="preserve"> arise from interstitial cells of </w:t>
      </w:r>
      <w:proofErr w:type="spellStart"/>
      <w:r w:rsidR="00A23451" w:rsidRPr="00876C5F">
        <w:rPr>
          <w:rFonts w:ascii="Times New Roman" w:hAnsi="Times New Roman" w:cs="Times New Roman"/>
        </w:rPr>
        <w:t>cajal</w:t>
      </w:r>
      <w:proofErr w:type="spellEnd"/>
      <w:r w:rsidR="00A23451" w:rsidRPr="00876C5F">
        <w:rPr>
          <w:rFonts w:ascii="Times New Roman" w:hAnsi="Times New Roman" w:cs="Times New Roman"/>
        </w:rPr>
        <w:t xml:space="preserve"> which serve as gut </w:t>
      </w:r>
      <w:proofErr w:type="spellStart"/>
      <w:r w:rsidR="00A23451" w:rsidRPr="00876C5F">
        <w:rPr>
          <w:rFonts w:ascii="Times New Roman" w:hAnsi="Times New Roman" w:cs="Times New Roman"/>
        </w:rPr>
        <w:t>pacemakeras</w:t>
      </w:r>
      <w:proofErr w:type="spellEnd"/>
      <w:r w:rsidR="00A23451" w:rsidRPr="00876C5F">
        <w:rPr>
          <w:rFonts w:ascii="Times New Roman" w:hAnsi="Times New Roman" w:cs="Times New Roman"/>
        </w:rPr>
        <w:t xml:space="preserve"> they create basal electric rhythm leading to peristalsis and segmentation of smooth muscle.</w:t>
      </w:r>
      <w:r w:rsidRPr="00876C5F">
        <w:rPr>
          <w:rFonts w:ascii="Times New Roman" w:hAnsi="Times New Roman" w:cs="Times New Roman"/>
        </w:rPr>
        <w:t xml:space="preserve"> </w:t>
      </w:r>
      <w:r w:rsidR="00A23451" w:rsidRPr="00876C5F">
        <w:rPr>
          <w:rFonts w:ascii="Times New Roman" w:hAnsi="Times New Roman" w:cs="Times New Roman"/>
        </w:rPr>
        <w:t xml:space="preserve">Most common site is </w:t>
      </w:r>
      <w:proofErr w:type="gramStart"/>
      <w:r w:rsidR="00A23451" w:rsidRPr="00876C5F">
        <w:rPr>
          <w:rFonts w:ascii="Times New Roman" w:hAnsi="Times New Roman" w:cs="Times New Roman"/>
        </w:rPr>
        <w:t>stomach(</w:t>
      </w:r>
      <w:proofErr w:type="gramEnd"/>
      <w:r w:rsidR="00A23451" w:rsidRPr="00876C5F">
        <w:rPr>
          <w:rFonts w:ascii="Times New Roman" w:hAnsi="Times New Roman" w:cs="Times New Roman"/>
        </w:rPr>
        <w:t xml:space="preserve">50 - 60%) followed by small intestine(30 - 40%). Rare sites include </w:t>
      </w:r>
      <w:proofErr w:type="spellStart"/>
      <w:proofErr w:type="gramStart"/>
      <w:r w:rsidR="00A23451" w:rsidRPr="00876C5F">
        <w:rPr>
          <w:rFonts w:ascii="Times New Roman" w:hAnsi="Times New Roman" w:cs="Times New Roman"/>
        </w:rPr>
        <w:t>colorectum</w:t>
      </w:r>
      <w:proofErr w:type="spellEnd"/>
      <w:r w:rsidR="00A23451" w:rsidRPr="00876C5F">
        <w:rPr>
          <w:rFonts w:ascii="Times New Roman" w:hAnsi="Times New Roman" w:cs="Times New Roman"/>
        </w:rPr>
        <w:t>(</w:t>
      </w:r>
      <w:proofErr w:type="gramEnd"/>
      <w:r w:rsidR="00A23451" w:rsidRPr="00876C5F">
        <w:rPr>
          <w:rFonts w:ascii="Times New Roman" w:hAnsi="Times New Roman" w:cs="Times New Roman"/>
        </w:rPr>
        <w:t xml:space="preserve">7%), esophagus(1%), </w:t>
      </w:r>
      <w:proofErr w:type="spellStart"/>
      <w:r w:rsidR="00A23451" w:rsidRPr="00876C5F">
        <w:rPr>
          <w:rFonts w:ascii="Times New Roman" w:hAnsi="Times New Roman" w:cs="Times New Roman"/>
        </w:rPr>
        <w:t>mesentry</w:t>
      </w:r>
      <w:proofErr w:type="spellEnd"/>
      <w:r w:rsidR="00A23451" w:rsidRPr="00876C5F">
        <w:rPr>
          <w:rFonts w:ascii="Times New Roman" w:hAnsi="Times New Roman" w:cs="Times New Roman"/>
        </w:rPr>
        <w:t xml:space="preserve">, </w:t>
      </w:r>
      <w:proofErr w:type="spellStart"/>
      <w:r w:rsidR="00A23451" w:rsidRPr="00876C5F">
        <w:rPr>
          <w:rFonts w:ascii="Times New Roman" w:hAnsi="Times New Roman" w:cs="Times New Roman"/>
        </w:rPr>
        <w:t>omentum</w:t>
      </w:r>
      <w:proofErr w:type="spellEnd"/>
      <w:r w:rsidR="00A23451" w:rsidRPr="00876C5F">
        <w:rPr>
          <w:rFonts w:ascii="Times New Roman" w:hAnsi="Times New Roman" w:cs="Times New Roman"/>
          <w:i/>
          <w:iCs/>
        </w:rPr>
        <w:t>.</w:t>
      </w:r>
    </w:p>
    <w:p w14:paraId="216C867D" w14:textId="620C673D" w:rsidR="00224A02" w:rsidRPr="009943F1" w:rsidRDefault="00A23451" w:rsidP="009943F1">
      <w:pPr>
        <w:spacing w:line="360" w:lineRule="auto"/>
        <w:jc w:val="both"/>
        <w:rPr>
          <w:rFonts w:ascii="Times New Roman" w:hAnsi="Times New Roman" w:cs="Times New Roman"/>
          <w:b/>
          <w:bCs/>
        </w:rPr>
      </w:pPr>
      <w:r w:rsidRPr="009943F1">
        <w:rPr>
          <w:rFonts w:ascii="Times New Roman" w:hAnsi="Times New Roman" w:cs="Times New Roman"/>
          <w:b/>
          <w:bCs/>
        </w:rPr>
        <w:t>C</w:t>
      </w:r>
      <w:r w:rsidR="009943F1" w:rsidRPr="009943F1">
        <w:rPr>
          <w:rFonts w:ascii="Times New Roman" w:hAnsi="Times New Roman" w:cs="Times New Roman"/>
          <w:b/>
          <w:bCs/>
        </w:rPr>
        <w:t xml:space="preserve">ase report: </w:t>
      </w:r>
    </w:p>
    <w:p w14:paraId="7B976E04" w14:textId="4DEF78AF" w:rsidR="00224A02" w:rsidRPr="009943F1" w:rsidRDefault="00876C5F" w:rsidP="009943F1">
      <w:pPr>
        <w:spacing w:line="360" w:lineRule="auto"/>
        <w:jc w:val="both"/>
        <w:rPr>
          <w:rFonts w:ascii="Times New Roman" w:hAnsi="Times New Roman" w:cs="Times New Roman"/>
        </w:rPr>
      </w:pPr>
      <w:r>
        <w:rPr>
          <w:rFonts w:ascii="Times New Roman" w:hAnsi="Times New Roman" w:cs="Times New Roman"/>
        </w:rPr>
        <w:t>Herewith we reported</w:t>
      </w:r>
      <w:r w:rsidR="009943F1" w:rsidRPr="009943F1">
        <w:rPr>
          <w:rFonts w:ascii="Times New Roman" w:hAnsi="Times New Roman" w:cs="Times New Roman"/>
        </w:rPr>
        <w:t xml:space="preserve"> a case </w:t>
      </w:r>
      <w:proofErr w:type="gramStart"/>
      <w:r w:rsidR="009943F1" w:rsidRPr="009943F1">
        <w:rPr>
          <w:rFonts w:ascii="Times New Roman" w:hAnsi="Times New Roman" w:cs="Times New Roman"/>
        </w:rPr>
        <w:t xml:space="preserve">of </w:t>
      </w:r>
      <w:r w:rsidR="00A23451" w:rsidRPr="009943F1">
        <w:rPr>
          <w:rFonts w:ascii="Times New Roman" w:hAnsi="Times New Roman" w:cs="Times New Roman"/>
        </w:rPr>
        <w:t xml:space="preserve"> 45</w:t>
      </w:r>
      <w:proofErr w:type="gramEnd"/>
      <w:r w:rsidR="00A23451" w:rsidRPr="009943F1">
        <w:rPr>
          <w:rFonts w:ascii="Times New Roman" w:hAnsi="Times New Roman" w:cs="Times New Roman"/>
        </w:rPr>
        <w:t xml:space="preserve"> </w:t>
      </w:r>
      <w:proofErr w:type="spellStart"/>
      <w:r w:rsidR="00A23451" w:rsidRPr="009943F1">
        <w:rPr>
          <w:rFonts w:ascii="Times New Roman" w:hAnsi="Times New Roman" w:cs="Times New Roman"/>
        </w:rPr>
        <w:t>yr</w:t>
      </w:r>
      <w:proofErr w:type="spellEnd"/>
      <w:r w:rsidR="00A23451" w:rsidRPr="009943F1">
        <w:rPr>
          <w:rFonts w:ascii="Times New Roman" w:hAnsi="Times New Roman" w:cs="Times New Roman"/>
        </w:rPr>
        <w:t xml:space="preserve"> old male presented with bleeding PR for 5 days. Patient had similar episodes in the past which were managed conservatively.</w:t>
      </w:r>
    </w:p>
    <w:p w14:paraId="7B64840A" w14:textId="2234F12A" w:rsidR="00224A02" w:rsidRPr="009943F1" w:rsidRDefault="00A23451" w:rsidP="009943F1">
      <w:pPr>
        <w:spacing w:line="360" w:lineRule="auto"/>
        <w:jc w:val="both"/>
        <w:rPr>
          <w:rFonts w:ascii="Times New Roman" w:hAnsi="Times New Roman" w:cs="Times New Roman"/>
        </w:rPr>
      </w:pPr>
      <w:r w:rsidRPr="009943F1">
        <w:rPr>
          <w:rFonts w:ascii="Times New Roman" w:hAnsi="Times New Roman" w:cs="Times New Roman"/>
        </w:rPr>
        <w:lastRenderedPageBreak/>
        <w:t>Colonoscopy done was normal.</w:t>
      </w:r>
    </w:p>
    <w:p w14:paraId="5A2A65BF" w14:textId="07290C54" w:rsidR="00224A02" w:rsidRPr="009943F1" w:rsidRDefault="00A23451" w:rsidP="009943F1">
      <w:pPr>
        <w:spacing w:line="360" w:lineRule="auto"/>
        <w:jc w:val="both"/>
        <w:rPr>
          <w:rFonts w:ascii="Times New Roman" w:hAnsi="Times New Roman" w:cs="Times New Roman"/>
        </w:rPr>
      </w:pPr>
      <w:proofErr w:type="spellStart"/>
      <w:r w:rsidRPr="009943F1">
        <w:rPr>
          <w:rFonts w:ascii="Times New Roman" w:hAnsi="Times New Roman" w:cs="Times New Roman"/>
        </w:rPr>
        <w:t>Susequently</w:t>
      </w:r>
      <w:proofErr w:type="spellEnd"/>
      <w:r w:rsidRPr="009943F1">
        <w:rPr>
          <w:rFonts w:ascii="Times New Roman" w:hAnsi="Times New Roman" w:cs="Times New Roman"/>
        </w:rPr>
        <w:t xml:space="preserve"> CECT abdomen done which showed </w:t>
      </w:r>
      <w:proofErr w:type="spellStart"/>
      <w:r w:rsidRPr="009943F1">
        <w:rPr>
          <w:rFonts w:ascii="Times New Roman" w:hAnsi="Times New Roman" w:cs="Times New Roman"/>
        </w:rPr>
        <w:t>spiculated</w:t>
      </w:r>
      <w:proofErr w:type="spellEnd"/>
      <w:r w:rsidRPr="009943F1">
        <w:rPr>
          <w:rFonts w:ascii="Times New Roman" w:hAnsi="Times New Roman" w:cs="Times New Roman"/>
        </w:rPr>
        <w:t xml:space="preserve"> </w:t>
      </w:r>
      <w:proofErr w:type="spellStart"/>
      <w:r w:rsidRPr="009943F1">
        <w:rPr>
          <w:rFonts w:ascii="Times New Roman" w:hAnsi="Times New Roman" w:cs="Times New Roman"/>
        </w:rPr>
        <w:t>mesentric</w:t>
      </w:r>
      <w:proofErr w:type="spellEnd"/>
      <w:r w:rsidRPr="009943F1">
        <w:rPr>
          <w:rFonts w:ascii="Times New Roman" w:hAnsi="Times New Roman" w:cs="Times New Roman"/>
        </w:rPr>
        <w:t xml:space="preserve"> mass in right </w:t>
      </w:r>
      <w:proofErr w:type="spellStart"/>
      <w:r w:rsidRPr="009943F1">
        <w:rPr>
          <w:rFonts w:ascii="Times New Roman" w:hAnsi="Times New Roman" w:cs="Times New Roman"/>
        </w:rPr>
        <w:t>paraumbilical</w:t>
      </w:r>
      <w:proofErr w:type="spellEnd"/>
      <w:r w:rsidRPr="009943F1">
        <w:rPr>
          <w:rFonts w:ascii="Times New Roman" w:hAnsi="Times New Roman" w:cs="Times New Roman"/>
        </w:rPr>
        <w:t xml:space="preserve"> region causing clumping of </w:t>
      </w:r>
      <w:proofErr w:type="spellStart"/>
      <w:r w:rsidRPr="009943F1">
        <w:rPr>
          <w:rFonts w:ascii="Times New Roman" w:hAnsi="Times New Roman" w:cs="Times New Roman"/>
        </w:rPr>
        <w:t>ileal</w:t>
      </w:r>
      <w:proofErr w:type="spellEnd"/>
      <w:r w:rsidRPr="009943F1">
        <w:rPr>
          <w:rFonts w:ascii="Times New Roman" w:hAnsi="Times New Roman" w:cs="Times New Roman"/>
        </w:rPr>
        <w:t xml:space="preserve"> bowel loops and asymmetric </w:t>
      </w:r>
      <w:proofErr w:type="spellStart"/>
      <w:r w:rsidRPr="009943F1">
        <w:rPr>
          <w:rFonts w:ascii="Times New Roman" w:hAnsi="Times New Roman" w:cs="Times New Roman"/>
        </w:rPr>
        <w:t>hyperenhancing</w:t>
      </w:r>
      <w:proofErr w:type="spellEnd"/>
      <w:r w:rsidRPr="009943F1">
        <w:rPr>
          <w:rFonts w:ascii="Times New Roman" w:hAnsi="Times New Roman" w:cs="Times New Roman"/>
        </w:rPr>
        <w:t xml:space="preserve"> bowel wall thickening with non-necrotic </w:t>
      </w:r>
      <w:proofErr w:type="spellStart"/>
      <w:r w:rsidRPr="009943F1">
        <w:rPr>
          <w:rFonts w:ascii="Times New Roman" w:hAnsi="Times New Roman" w:cs="Times New Roman"/>
        </w:rPr>
        <w:t>mesentric</w:t>
      </w:r>
      <w:proofErr w:type="spellEnd"/>
      <w:r w:rsidRPr="009943F1">
        <w:rPr>
          <w:rFonts w:ascii="Times New Roman" w:hAnsi="Times New Roman" w:cs="Times New Roman"/>
        </w:rPr>
        <w:t xml:space="preserve"> lymphadenopathy</w:t>
      </w:r>
    </w:p>
    <w:p w14:paraId="17A59A53" w14:textId="669208D4" w:rsidR="00224A02" w:rsidRPr="009943F1" w:rsidRDefault="00A23451" w:rsidP="009943F1">
      <w:pPr>
        <w:spacing w:line="360" w:lineRule="auto"/>
        <w:jc w:val="both"/>
        <w:rPr>
          <w:rFonts w:ascii="Times New Roman" w:hAnsi="Times New Roman" w:cs="Times New Roman"/>
        </w:rPr>
      </w:pPr>
      <w:r w:rsidRPr="009943F1">
        <w:rPr>
          <w:rFonts w:ascii="Times New Roman" w:hAnsi="Times New Roman" w:cs="Times New Roman"/>
        </w:rPr>
        <w:t xml:space="preserve">Patient subsequently underwent laparotomy which showed </w:t>
      </w:r>
      <w:proofErr w:type="spellStart"/>
      <w:r w:rsidRPr="009943F1">
        <w:rPr>
          <w:rFonts w:ascii="Times New Roman" w:hAnsi="Times New Roman" w:cs="Times New Roman"/>
        </w:rPr>
        <w:t>ileal</w:t>
      </w:r>
      <w:proofErr w:type="spellEnd"/>
      <w:r w:rsidRPr="009943F1">
        <w:rPr>
          <w:rFonts w:ascii="Times New Roman" w:hAnsi="Times New Roman" w:cs="Times New Roman"/>
        </w:rPr>
        <w:t xml:space="preserve"> growth for a length of 20cms, 10 cm from IC junction for which </w:t>
      </w:r>
      <w:r w:rsidRPr="009943F1">
        <w:rPr>
          <w:rFonts w:ascii="Times New Roman" w:hAnsi="Times New Roman" w:cs="Times New Roman"/>
          <w:b/>
          <w:bCs/>
          <w:i/>
          <w:iCs/>
        </w:rPr>
        <w:t xml:space="preserve">limited right </w:t>
      </w:r>
      <w:proofErr w:type="spellStart"/>
      <w:proofErr w:type="gramStart"/>
      <w:r w:rsidRPr="009943F1">
        <w:rPr>
          <w:rFonts w:ascii="Times New Roman" w:hAnsi="Times New Roman" w:cs="Times New Roman"/>
          <w:b/>
          <w:bCs/>
          <w:i/>
          <w:iCs/>
        </w:rPr>
        <w:t>hemicolectomy</w:t>
      </w:r>
      <w:proofErr w:type="spellEnd"/>
      <w:r w:rsidRPr="009943F1">
        <w:rPr>
          <w:rFonts w:ascii="Times New Roman" w:hAnsi="Times New Roman" w:cs="Times New Roman"/>
          <w:b/>
          <w:bCs/>
          <w:i/>
          <w:iCs/>
        </w:rPr>
        <w:t xml:space="preserve">  </w:t>
      </w:r>
      <w:r w:rsidRPr="009943F1">
        <w:rPr>
          <w:rFonts w:ascii="Times New Roman" w:hAnsi="Times New Roman" w:cs="Times New Roman"/>
        </w:rPr>
        <w:t>was</w:t>
      </w:r>
      <w:proofErr w:type="gramEnd"/>
      <w:r w:rsidRPr="009943F1">
        <w:rPr>
          <w:rFonts w:ascii="Times New Roman" w:hAnsi="Times New Roman" w:cs="Times New Roman"/>
        </w:rPr>
        <w:t xml:space="preserve"> performed</w:t>
      </w:r>
    </w:p>
    <w:p w14:paraId="471E328D" w14:textId="4E6D77A6" w:rsidR="00224A02" w:rsidRPr="009943F1" w:rsidRDefault="00A23451" w:rsidP="009943F1">
      <w:pPr>
        <w:spacing w:line="360" w:lineRule="auto"/>
        <w:jc w:val="both"/>
        <w:rPr>
          <w:rFonts w:ascii="Times New Roman" w:hAnsi="Times New Roman" w:cs="Times New Roman"/>
        </w:rPr>
      </w:pPr>
      <w:r w:rsidRPr="009943F1">
        <w:rPr>
          <w:rFonts w:ascii="Times New Roman" w:hAnsi="Times New Roman" w:cs="Times New Roman"/>
          <w:noProof/>
          <w:lang w:val="en-IN" w:eastAsia="en-IN"/>
        </w:rPr>
        <w:drawing>
          <wp:anchor distT="0" distB="0" distL="114300" distR="114300" simplePos="0" relativeHeight="251670016" behindDoc="1" locked="0" layoutInCell="1" allowOverlap="1" wp14:anchorId="220779B8" wp14:editId="013441B5">
            <wp:simplePos x="0" y="0"/>
            <wp:positionH relativeFrom="column">
              <wp:posOffset>-58420</wp:posOffset>
            </wp:positionH>
            <wp:positionV relativeFrom="paragraph">
              <wp:posOffset>185518</wp:posOffset>
            </wp:positionV>
            <wp:extent cx="2740458" cy="2373923"/>
            <wp:effectExtent l="0" t="0" r="3175"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0458" cy="2373923"/>
                    </a:xfrm>
                    <a:prstGeom prst="rect">
                      <a:avLst/>
                    </a:prstGeom>
                  </pic:spPr>
                </pic:pic>
              </a:graphicData>
            </a:graphic>
            <wp14:sizeRelH relativeFrom="margin">
              <wp14:pctWidth>0</wp14:pctWidth>
            </wp14:sizeRelH>
            <wp14:sizeRelV relativeFrom="margin">
              <wp14:pctHeight>0</wp14:pctHeight>
            </wp14:sizeRelV>
          </wp:anchor>
        </w:drawing>
      </w:r>
      <w:r w:rsidRPr="009943F1">
        <w:rPr>
          <w:rFonts w:ascii="Times New Roman" w:hAnsi="Times New Roman" w:cs="Times New Roman"/>
          <w:noProof/>
          <w:lang w:val="en-IN" w:eastAsia="en-IN"/>
        </w:rPr>
        <w:drawing>
          <wp:anchor distT="0" distB="0" distL="114300" distR="114300" simplePos="0" relativeHeight="251658752" behindDoc="1" locked="0" layoutInCell="1" allowOverlap="1" wp14:anchorId="2CC13980" wp14:editId="5893FFDC">
            <wp:simplePos x="0" y="0"/>
            <wp:positionH relativeFrom="column">
              <wp:posOffset>2852811</wp:posOffset>
            </wp:positionH>
            <wp:positionV relativeFrom="paragraph">
              <wp:posOffset>192796</wp:posOffset>
            </wp:positionV>
            <wp:extent cx="2720340" cy="2407920"/>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0340" cy="2407920"/>
                    </a:xfrm>
                    <a:prstGeom prst="rect">
                      <a:avLst/>
                    </a:prstGeom>
                  </pic:spPr>
                </pic:pic>
              </a:graphicData>
            </a:graphic>
          </wp:anchor>
        </w:drawing>
      </w:r>
      <w:r w:rsidRPr="009943F1">
        <w:rPr>
          <w:rFonts w:ascii="Times New Roman" w:hAnsi="Times New Roman" w:cs="Times New Roman"/>
        </w:rPr>
        <w:t xml:space="preserve">HPE </w:t>
      </w:r>
      <w:proofErr w:type="spellStart"/>
      <w:r w:rsidRPr="009943F1">
        <w:rPr>
          <w:rFonts w:ascii="Times New Roman" w:hAnsi="Times New Roman" w:cs="Times New Roman"/>
        </w:rPr>
        <w:t>revealws</w:t>
      </w:r>
      <w:proofErr w:type="spellEnd"/>
      <w:r w:rsidRPr="009943F1">
        <w:rPr>
          <w:rFonts w:ascii="Times New Roman" w:hAnsi="Times New Roman" w:cs="Times New Roman"/>
        </w:rPr>
        <w:t xml:space="preserve"> NET of small intestine which was GIST confirmed on IHC</w:t>
      </w:r>
    </w:p>
    <w:p w14:paraId="6C86213D" w14:textId="77777777" w:rsidR="00224A02" w:rsidRPr="009943F1" w:rsidRDefault="00224A02" w:rsidP="009943F1">
      <w:pPr>
        <w:spacing w:line="360" w:lineRule="auto"/>
        <w:jc w:val="both"/>
        <w:rPr>
          <w:rFonts w:ascii="Times New Roman" w:hAnsi="Times New Roman" w:cs="Times New Roman"/>
        </w:rPr>
      </w:pPr>
    </w:p>
    <w:p w14:paraId="70B60F14" w14:textId="77777777" w:rsidR="00224A02" w:rsidRPr="009943F1" w:rsidRDefault="00224A02" w:rsidP="009943F1">
      <w:pPr>
        <w:spacing w:line="360" w:lineRule="auto"/>
        <w:jc w:val="both"/>
        <w:rPr>
          <w:rFonts w:ascii="Times New Roman" w:hAnsi="Times New Roman" w:cs="Times New Roman"/>
        </w:rPr>
      </w:pPr>
    </w:p>
    <w:p w14:paraId="136D5E17" w14:textId="15D816B3" w:rsidR="00224A02" w:rsidRPr="009943F1" w:rsidRDefault="009943F1" w:rsidP="009943F1">
      <w:pPr>
        <w:spacing w:line="360" w:lineRule="auto"/>
        <w:jc w:val="both"/>
        <w:rPr>
          <w:rFonts w:ascii="Times New Roman" w:hAnsi="Times New Roman" w:cs="Times New Roman"/>
          <w:b/>
          <w:bCs/>
        </w:rPr>
      </w:pPr>
      <w:r w:rsidRPr="009943F1">
        <w:rPr>
          <w:rFonts w:ascii="Times New Roman" w:hAnsi="Times New Roman" w:cs="Times New Roman"/>
          <w:b/>
          <w:bCs/>
        </w:rPr>
        <w:t xml:space="preserve">Discussion: </w:t>
      </w:r>
    </w:p>
    <w:p w14:paraId="10B27AB8" w14:textId="68DD60E1" w:rsidR="009943F1" w:rsidRPr="009943F1" w:rsidRDefault="009943F1" w:rsidP="009943F1">
      <w:pPr>
        <w:spacing w:line="360" w:lineRule="auto"/>
        <w:jc w:val="both"/>
        <w:rPr>
          <w:rFonts w:ascii="Times New Roman" w:hAnsi="Times New Roman" w:cs="Times New Roman"/>
        </w:rPr>
      </w:pPr>
      <w:r w:rsidRPr="009943F1">
        <w:rPr>
          <w:rFonts w:ascii="Times New Roman" w:hAnsi="Times New Roman" w:cs="Times New Roman"/>
        </w:rPr>
        <w:t xml:space="preserve">GIST, although rare, represents the most common </w:t>
      </w:r>
      <w:proofErr w:type="spellStart"/>
      <w:r w:rsidRPr="009943F1">
        <w:rPr>
          <w:rFonts w:ascii="Times New Roman" w:hAnsi="Times New Roman" w:cs="Times New Roman"/>
        </w:rPr>
        <w:t>mesenchymal</w:t>
      </w:r>
      <w:proofErr w:type="spellEnd"/>
      <w:r w:rsidRPr="009943F1">
        <w:rPr>
          <w:rFonts w:ascii="Times New Roman" w:hAnsi="Times New Roman" w:cs="Times New Roman"/>
        </w:rPr>
        <w:t xml:space="preserve"> neoplasm of the gastrointestinal tract. They make up about 0.1% -0.3% of all stomach tumors. Their native cell is proposed to be interstitial </w:t>
      </w:r>
      <w:proofErr w:type="spellStart"/>
      <w:r w:rsidRPr="009943F1">
        <w:rPr>
          <w:rFonts w:ascii="Times New Roman" w:hAnsi="Times New Roman" w:cs="Times New Roman"/>
        </w:rPr>
        <w:t>Cajal</w:t>
      </w:r>
      <w:proofErr w:type="spellEnd"/>
      <w:r w:rsidRPr="009943F1">
        <w:rPr>
          <w:rFonts w:ascii="Times New Roman" w:hAnsi="Times New Roman" w:cs="Times New Roman"/>
        </w:rPr>
        <w:t xml:space="preserve"> cells (ICCs) or stem cells of CD 34 dividing to ICCs. ICCs </w:t>
      </w:r>
      <w:proofErr w:type="spellStart"/>
      <w:r w:rsidRPr="009943F1">
        <w:rPr>
          <w:rFonts w:ascii="Times New Roman" w:hAnsi="Times New Roman" w:cs="Times New Roman"/>
        </w:rPr>
        <w:t>ICCs</w:t>
      </w:r>
      <w:proofErr w:type="spellEnd"/>
      <w:r w:rsidRPr="009943F1">
        <w:rPr>
          <w:rFonts w:ascii="Times New Roman" w:hAnsi="Times New Roman" w:cs="Times New Roman"/>
        </w:rPr>
        <w:t xml:space="preserve"> are intestinal pacemaker cells that are identified by C-KIT exposure and are located in the </w:t>
      </w:r>
      <w:proofErr w:type="spellStart"/>
      <w:r w:rsidRPr="009943F1">
        <w:rPr>
          <w:rFonts w:ascii="Times New Roman" w:hAnsi="Times New Roman" w:cs="Times New Roman"/>
        </w:rPr>
        <w:t>myenteric</w:t>
      </w:r>
      <w:proofErr w:type="spellEnd"/>
      <w:r w:rsidRPr="009943F1">
        <w:rPr>
          <w:rFonts w:ascii="Times New Roman" w:hAnsi="Times New Roman" w:cs="Times New Roman"/>
        </w:rPr>
        <w:t xml:space="preserve"> plexus. They link gut peristalsis, which when examined by </w:t>
      </w:r>
      <w:proofErr w:type="spellStart"/>
      <w:r w:rsidRPr="009943F1">
        <w:rPr>
          <w:rFonts w:ascii="Times New Roman" w:hAnsi="Times New Roman" w:cs="Times New Roman"/>
        </w:rPr>
        <w:t>ultrastructural</w:t>
      </w:r>
      <w:proofErr w:type="spellEnd"/>
      <w:r w:rsidRPr="009943F1">
        <w:rPr>
          <w:rFonts w:ascii="Times New Roman" w:hAnsi="Times New Roman" w:cs="Times New Roman"/>
        </w:rPr>
        <w:t xml:space="preserve"> reveals your features in both smooth and neural muscle spasms. GIST-induced </w:t>
      </w:r>
      <w:proofErr w:type="spellStart"/>
      <w:r w:rsidRPr="009943F1">
        <w:rPr>
          <w:rFonts w:ascii="Times New Roman" w:hAnsi="Times New Roman" w:cs="Times New Roman"/>
        </w:rPr>
        <w:t>GIST-induced</w:t>
      </w:r>
      <w:proofErr w:type="spellEnd"/>
      <w:r w:rsidRPr="009943F1">
        <w:rPr>
          <w:rFonts w:ascii="Times New Roman" w:hAnsi="Times New Roman" w:cs="Times New Roman"/>
        </w:rPr>
        <w:t xml:space="preserve"> </w:t>
      </w:r>
      <w:proofErr w:type="gramStart"/>
      <w:r w:rsidRPr="009943F1">
        <w:rPr>
          <w:rFonts w:ascii="Times New Roman" w:hAnsi="Times New Roman" w:cs="Times New Roman"/>
        </w:rPr>
        <w:t>conversion of C-KIT proto-oncogene, as well as the expression of the C-KIT protein (CD 117) distinguish</w:t>
      </w:r>
      <w:proofErr w:type="gramEnd"/>
      <w:r w:rsidRPr="009943F1">
        <w:rPr>
          <w:rFonts w:ascii="Times New Roman" w:hAnsi="Times New Roman" w:cs="Times New Roman"/>
        </w:rPr>
        <w:t xml:space="preserve"> them from other malignant </w:t>
      </w:r>
      <w:proofErr w:type="spellStart"/>
      <w:r w:rsidRPr="009943F1">
        <w:rPr>
          <w:rFonts w:ascii="Times New Roman" w:hAnsi="Times New Roman" w:cs="Times New Roman"/>
        </w:rPr>
        <w:t>mesenchymal</w:t>
      </w:r>
      <w:proofErr w:type="spellEnd"/>
      <w:r w:rsidRPr="009943F1">
        <w:rPr>
          <w:rFonts w:ascii="Times New Roman" w:hAnsi="Times New Roman" w:cs="Times New Roman"/>
        </w:rPr>
        <w:t xml:space="preserve"> disorders of the stomach. About 5% of GISTs have a CD117 negative and ports of PDGFR-α. Wild GIST genes are those where C-KIT or PDGFR-</w:t>
      </w:r>
      <w:proofErr w:type="gramStart"/>
      <w:r w:rsidRPr="009943F1">
        <w:rPr>
          <w:rFonts w:ascii="Times New Roman" w:hAnsi="Times New Roman" w:cs="Times New Roman"/>
        </w:rPr>
        <w:t>α are</w:t>
      </w:r>
      <w:proofErr w:type="gramEnd"/>
      <w:r w:rsidRPr="009943F1">
        <w:rPr>
          <w:rFonts w:ascii="Times New Roman" w:hAnsi="Times New Roman" w:cs="Times New Roman"/>
        </w:rPr>
        <w:t xml:space="preserve"> detected by IHC.</w:t>
      </w:r>
    </w:p>
    <w:p w14:paraId="1ED76AAF" w14:textId="0524E823" w:rsidR="00224A02" w:rsidRPr="009943F1" w:rsidRDefault="00A23451" w:rsidP="009943F1">
      <w:pPr>
        <w:spacing w:line="360" w:lineRule="auto"/>
        <w:jc w:val="both"/>
        <w:rPr>
          <w:rFonts w:ascii="Times New Roman" w:hAnsi="Times New Roman" w:cs="Times New Roman"/>
        </w:rPr>
      </w:pPr>
      <w:r w:rsidRPr="009943F1">
        <w:rPr>
          <w:rFonts w:ascii="Times New Roman" w:hAnsi="Times New Roman" w:cs="Times New Roman"/>
        </w:rPr>
        <w:t xml:space="preserve">Most common presentation of GIST is bleeding leading to anemia, </w:t>
      </w:r>
      <w:proofErr w:type="spellStart"/>
      <w:r w:rsidRPr="009943F1">
        <w:rPr>
          <w:rFonts w:ascii="Times New Roman" w:hAnsi="Times New Roman" w:cs="Times New Roman"/>
        </w:rPr>
        <w:t>malena</w:t>
      </w:r>
      <w:proofErr w:type="spellEnd"/>
      <w:r w:rsidRPr="009943F1">
        <w:rPr>
          <w:rFonts w:ascii="Times New Roman" w:hAnsi="Times New Roman" w:cs="Times New Roman"/>
        </w:rPr>
        <w:t xml:space="preserve">, </w:t>
      </w:r>
      <w:proofErr w:type="spellStart"/>
      <w:r w:rsidRPr="009943F1">
        <w:rPr>
          <w:rFonts w:ascii="Times New Roman" w:hAnsi="Times New Roman" w:cs="Times New Roman"/>
        </w:rPr>
        <w:t>hematochezia</w:t>
      </w:r>
      <w:proofErr w:type="spellEnd"/>
      <w:r w:rsidRPr="009943F1">
        <w:rPr>
          <w:rFonts w:ascii="Times New Roman" w:hAnsi="Times New Roman" w:cs="Times New Roman"/>
        </w:rPr>
        <w:t xml:space="preserve">. It can also present as bleeding into peritoneal cavity, </w:t>
      </w:r>
      <w:proofErr w:type="spellStart"/>
      <w:r w:rsidRPr="009943F1">
        <w:rPr>
          <w:rFonts w:ascii="Times New Roman" w:hAnsi="Times New Roman" w:cs="Times New Roman"/>
        </w:rPr>
        <w:t>obsruction</w:t>
      </w:r>
      <w:proofErr w:type="spellEnd"/>
      <w:r w:rsidRPr="009943F1">
        <w:rPr>
          <w:rFonts w:ascii="Times New Roman" w:hAnsi="Times New Roman" w:cs="Times New Roman"/>
        </w:rPr>
        <w:t>, rupture and peritonitis</w:t>
      </w:r>
      <w:r w:rsidR="009943F1" w:rsidRPr="009943F1">
        <w:rPr>
          <w:rFonts w:ascii="Times New Roman" w:hAnsi="Times New Roman" w:cs="Times New Roman"/>
        </w:rPr>
        <w:t xml:space="preserve">. </w:t>
      </w:r>
      <w:r w:rsidRPr="009943F1">
        <w:rPr>
          <w:rFonts w:ascii="Times New Roman" w:hAnsi="Times New Roman" w:cs="Times New Roman"/>
        </w:rPr>
        <w:t xml:space="preserve">These </w:t>
      </w:r>
      <w:proofErr w:type="spellStart"/>
      <w:r w:rsidRPr="009943F1">
        <w:rPr>
          <w:rFonts w:ascii="Times New Roman" w:hAnsi="Times New Roman" w:cs="Times New Roman"/>
        </w:rPr>
        <w:t>tumours</w:t>
      </w:r>
      <w:proofErr w:type="spellEnd"/>
      <w:r w:rsidRPr="009943F1">
        <w:rPr>
          <w:rFonts w:ascii="Times New Roman" w:hAnsi="Times New Roman" w:cs="Times New Roman"/>
        </w:rPr>
        <w:t xml:space="preserve"> are universally associated with mutation of tyrosine kinase</w:t>
      </w:r>
      <w:r w:rsidRPr="009943F1">
        <w:rPr>
          <w:rFonts w:ascii="Times New Roman" w:hAnsi="Times New Roman" w:cs="Times New Roman"/>
          <w:iCs/>
        </w:rPr>
        <w:t xml:space="preserve"> c-kit </w:t>
      </w:r>
      <w:r w:rsidRPr="009943F1">
        <w:rPr>
          <w:rFonts w:ascii="Times New Roman" w:hAnsi="Times New Roman" w:cs="Times New Roman"/>
        </w:rPr>
        <w:t xml:space="preserve">oncogene and these </w:t>
      </w:r>
      <w:proofErr w:type="spellStart"/>
      <w:r w:rsidRPr="009943F1">
        <w:rPr>
          <w:rFonts w:ascii="Times New Roman" w:hAnsi="Times New Roman" w:cs="Times New Roman"/>
        </w:rPr>
        <w:t>tumours</w:t>
      </w:r>
      <w:proofErr w:type="spellEnd"/>
      <w:r w:rsidRPr="009943F1">
        <w:rPr>
          <w:rFonts w:ascii="Times New Roman" w:hAnsi="Times New Roman" w:cs="Times New Roman"/>
        </w:rPr>
        <w:t xml:space="preserve"> are sensitive to tyrosine kinase antagonist </w:t>
      </w:r>
      <w:proofErr w:type="spellStart"/>
      <w:r w:rsidRPr="009943F1">
        <w:rPr>
          <w:rFonts w:ascii="Times New Roman" w:hAnsi="Times New Roman" w:cs="Times New Roman"/>
        </w:rPr>
        <w:t>imatinib</w:t>
      </w:r>
      <w:proofErr w:type="spellEnd"/>
      <w:r w:rsidRPr="009943F1">
        <w:rPr>
          <w:rFonts w:ascii="Times New Roman" w:hAnsi="Times New Roman" w:cs="Times New Roman"/>
        </w:rPr>
        <w:t xml:space="preserve"> (80% response rate is seen).</w:t>
      </w:r>
    </w:p>
    <w:p w14:paraId="49248694" w14:textId="77777777" w:rsidR="00224A02" w:rsidRPr="009943F1" w:rsidRDefault="00A23451" w:rsidP="009943F1">
      <w:pPr>
        <w:spacing w:line="360" w:lineRule="auto"/>
        <w:jc w:val="both"/>
        <w:rPr>
          <w:rFonts w:ascii="Times New Roman" w:hAnsi="Times New Roman" w:cs="Times New Roman"/>
        </w:rPr>
      </w:pPr>
      <w:r w:rsidRPr="009943F1">
        <w:rPr>
          <w:rFonts w:ascii="Times New Roman" w:hAnsi="Times New Roman" w:cs="Times New Roman"/>
        </w:rPr>
        <w:t xml:space="preserve">It </w:t>
      </w:r>
      <w:proofErr w:type="spellStart"/>
      <w:r w:rsidRPr="009943F1">
        <w:rPr>
          <w:rFonts w:ascii="Times New Roman" w:hAnsi="Times New Roman" w:cs="Times New Roman"/>
        </w:rPr>
        <w:t>cane</w:t>
      </w:r>
      <w:proofErr w:type="spellEnd"/>
      <w:r w:rsidRPr="009943F1">
        <w:rPr>
          <w:rFonts w:ascii="Times New Roman" w:hAnsi="Times New Roman" w:cs="Times New Roman"/>
        </w:rPr>
        <w:t xml:space="preserve"> be sporadic or associated with </w:t>
      </w:r>
      <w:proofErr w:type="gramStart"/>
      <w:r w:rsidRPr="009943F1">
        <w:rPr>
          <w:rFonts w:ascii="Times New Roman" w:hAnsi="Times New Roman" w:cs="Times New Roman"/>
        </w:rPr>
        <w:t>syndromes(</w:t>
      </w:r>
      <w:proofErr w:type="gramEnd"/>
      <w:r w:rsidRPr="009943F1">
        <w:rPr>
          <w:rFonts w:ascii="Times New Roman" w:hAnsi="Times New Roman" w:cs="Times New Roman"/>
        </w:rPr>
        <w:t xml:space="preserve"> CARNEY’S TRIAD, CARNEY - STRATAKIS SYNDROME, NF type 1)</w:t>
      </w:r>
    </w:p>
    <w:p w14:paraId="6FD12103" w14:textId="57BBDEC7" w:rsidR="00224A02" w:rsidRPr="009943F1" w:rsidRDefault="00A23451" w:rsidP="009943F1">
      <w:pPr>
        <w:spacing w:line="360" w:lineRule="auto"/>
        <w:jc w:val="both"/>
        <w:rPr>
          <w:rFonts w:ascii="Times New Roman" w:hAnsi="Times New Roman" w:cs="Times New Roman"/>
          <w:iCs/>
        </w:rPr>
      </w:pPr>
      <w:r w:rsidRPr="009943F1">
        <w:rPr>
          <w:rFonts w:ascii="Times New Roman" w:hAnsi="Times New Roman" w:cs="Times New Roman"/>
        </w:rPr>
        <w:t>Most common indication for surgery is bleeding and obstruction. Free perforation may occur 2</w:t>
      </w:r>
      <w:r w:rsidRPr="009943F1">
        <w:rPr>
          <w:rFonts w:ascii="Times New Roman" w:hAnsi="Times New Roman" w:cs="Times New Roman"/>
          <w:vertAlign w:val="superscript"/>
        </w:rPr>
        <w:t>0</w:t>
      </w:r>
      <w:r w:rsidRPr="009943F1">
        <w:rPr>
          <w:rFonts w:ascii="Times New Roman" w:hAnsi="Times New Roman" w:cs="Times New Roman"/>
        </w:rPr>
        <w:t xml:space="preserve"> to hemorrhagic necrosis of large </w:t>
      </w:r>
      <w:proofErr w:type="spellStart"/>
      <w:r w:rsidRPr="009943F1">
        <w:rPr>
          <w:rFonts w:ascii="Times New Roman" w:hAnsi="Times New Roman" w:cs="Times New Roman"/>
        </w:rPr>
        <w:t>tumour</w:t>
      </w:r>
      <w:proofErr w:type="spellEnd"/>
      <w:r w:rsidRPr="009943F1">
        <w:rPr>
          <w:rFonts w:ascii="Times New Roman" w:hAnsi="Times New Roman" w:cs="Times New Roman"/>
        </w:rPr>
        <w:t xml:space="preserve"> </w:t>
      </w:r>
      <w:proofErr w:type="gramStart"/>
      <w:r w:rsidRPr="009943F1">
        <w:rPr>
          <w:rFonts w:ascii="Times New Roman" w:hAnsi="Times New Roman" w:cs="Times New Roman"/>
        </w:rPr>
        <w:t>mass</w:t>
      </w:r>
      <w:r w:rsidR="009943F1" w:rsidRPr="009943F1">
        <w:rPr>
          <w:rFonts w:ascii="Times New Roman" w:hAnsi="Times New Roman" w:cs="Times New Roman"/>
        </w:rPr>
        <w:t xml:space="preserve"> .</w:t>
      </w:r>
      <w:proofErr w:type="gramEnd"/>
      <w:r w:rsidR="009943F1" w:rsidRPr="009943F1">
        <w:rPr>
          <w:rFonts w:ascii="Times New Roman" w:hAnsi="Times New Roman" w:cs="Times New Roman"/>
        </w:rPr>
        <w:t xml:space="preserve"> </w:t>
      </w:r>
      <w:proofErr w:type="gramStart"/>
      <w:r w:rsidRPr="009943F1">
        <w:rPr>
          <w:rFonts w:ascii="Times New Roman" w:hAnsi="Times New Roman" w:cs="Times New Roman"/>
        </w:rPr>
        <w:t xml:space="preserve">3 mutations in pathogenesis of GIST - </w:t>
      </w:r>
      <w:r w:rsidRPr="009943F1">
        <w:rPr>
          <w:rFonts w:ascii="Times New Roman" w:hAnsi="Times New Roman" w:cs="Times New Roman"/>
          <w:iCs/>
        </w:rPr>
        <w:t xml:space="preserve">KIT (CD117) </w:t>
      </w:r>
      <w:r w:rsidRPr="009943F1">
        <w:rPr>
          <w:rFonts w:ascii="Times New Roman" w:hAnsi="Times New Roman" w:cs="Times New Roman"/>
          <w:iCs/>
        </w:rPr>
        <w:lastRenderedPageBreak/>
        <w:t>GENE, PDGFRA GENE, CD34 GENE.</w:t>
      </w:r>
      <w:proofErr w:type="gramEnd"/>
      <w:r w:rsidR="009943F1" w:rsidRPr="009943F1">
        <w:rPr>
          <w:rFonts w:ascii="Times New Roman" w:hAnsi="Times New Roman" w:cs="Times New Roman"/>
        </w:rPr>
        <w:t xml:space="preserve"> </w:t>
      </w:r>
      <w:r w:rsidRPr="009943F1">
        <w:rPr>
          <w:rFonts w:ascii="Times New Roman" w:hAnsi="Times New Roman" w:cs="Times New Roman"/>
          <w:iCs/>
        </w:rPr>
        <w:t xml:space="preserve">Most common site of metastasis is </w:t>
      </w:r>
      <w:proofErr w:type="gramStart"/>
      <w:r w:rsidRPr="009943F1">
        <w:rPr>
          <w:rFonts w:ascii="Times New Roman" w:hAnsi="Times New Roman" w:cs="Times New Roman"/>
          <w:iCs/>
        </w:rPr>
        <w:t>liver(</w:t>
      </w:r>
      <w:proofErr w:type="gramEnd"/>
      <w:r w:rsidRPr="009943F1">
        <w:rPr>
          <w:rFonts w:ascii="Times New Roman" w:hAnsi="Times New Roman" w:cs="Times New Roman"/>
          <w:iCs/>
        </w:rPr>
        <w:t>65%) followed by peritoneum(21%).</w:t>
      </w:r>
    </w:p>
    <w:p w14:paraId="1DEB9AAF" w14:textId="1944CA5A" w:rsidR="009943F1" w:rsidRPr="009943F1" w:rsidRDefault="009943F1" w:rsidP="009943F1">
      <w:pPr>
        <w:spacing w:line="360" w:lineRule="auto"/>
        <w:jc w:val="both"/>
        <w:rPr>
          <w:rFonts w:ascii="Times New Roman" w:hAnsi="Times New Roman" w:cs="Times New Roman"/>
          <w:iCs/>
        </w:rPr>
      </w:pPr>
      <w:proofErr w:type="gramStart"/>
      <w:r w:rsidRPr="009943F1">
        <w:rPr>
          <w:rFonts w:ascii="Times New Roman" w:hAnsi="Times New Roman" w:cs="Times New Roman"/>
          <w:iCs/>
        </w:rPr>
        <w:t>GIST tumors of biological diversity whose clinical presentation is largely determined by their location and size.</w:t>
      </w:r>
      <w:proofErr w:type="gramEnd"/>
      <w:r w:rsidRPr="009943F1">
        <w:rPr>
          <w:rFonts w:ascii="Times New Roman" w:hAnsi="Times New Roman" w:cs="Times New Roman"/>
          <w:iCs/>
        </w:rPr>
        <w:t xml:space="preserve"> Symptoms that show symptoms are usually large, and the most common symptom is luminal bleeding of the intestines. It introduces the patient's condition that develops peritoneal symptoms and hemodynamic hemorrhage second to severe </w:t>
      </w:r>
      <w:proofErr w:type="spellStart"/>
      <w:r w:rsidRPr="009943F1">
        <w:rPr>
          <w:rFonts w:ascii="Times New Roman" w:hAnsi="Times New Roman" w:cs="Times New Roman"/>
          <w:iCs/>
        </w:rPr>
        <w:t>intratumoral</w:t>
      </w:r>
      <w:proofErr w:type="spellEnd"/>
      <w:r w:rsidRPr="009943F1">
        <w:rPr>
          <w:rFonts w:ascii="Times New Roman" w:hAnsi="Times New Roman" w:cs="Times New Roman"/>
          <w:iCs/>
        </w:rPr>
        <w:t xml:space="preserve"> bleeding, which is a rare manifestation. The final diagnosis was con</w:t>
      </w:r>
      <w:r>
        <w:rPr>
          <w:rFonts w:ascii="Times New Roman" w:hAnsi="Times New Roman" w:cs="Times New Roman"/>
          <w:iCs/>
        </w:rPr>
        <w:t xml:space="preserve">firmed by immunohistochemistry. </w:t>
      </w:r>
      <w:r w:rsidRPr="009943F1">
        <w:rPr>
          <w:rFonts w:ascii="Times New Roman" w:hAnsi="Times New Roman" w:cs="Times New Roman"/>
          <w:iCs/>
        </w:rPr>
        <w:t xml:space="preserve">Gastrointestinal bleeding is the most common presentation of GIST. However, doctors should always be aware that, although rare, large tumors and blood vessels may indicate severe </w:t>
      </w:r>
      <w:proofErr w:type="spellStart"/>
      <w:r w:rsidRPr="009943F1">
        <w:rPr>
          <w:rFonts w:ascii="Times New Roman" w:hAnsi="Times New Roman" w:cs="Times New Roman"/>
          <w:iCs/>
        </w:rPr>
        <w:t>intratumoral</w:t>
      </w:r>
      <w:proofErr w:type="spellEnd"/>
      <w:r w:rsidRPr="009943F1">
        <w:rPr>
          <w:rFonts w:ascii="Times New Roman" w:hAnsi="Times New Roman" w:cs="Times New Roman"/>
          <w:iCs/>
        </w:rPr>
        <w:t xml:space="preserve"> bleeding.</w:t>
      </w:r>
    </w:p>
    <w:p w14:paraId="65095D10" w14:textId="22DDFE42" w:rsidR="00224A02" w:rsidRPr="009943F1" w:rsidRDefault="009943F1" w:rsidP="009943F1">
      <w:pPr>
        <w:spacing w:line="360" w:lineRule="auto"/>
        <w:jc w:val="both"/>
        <w:rPr>
          <w:rFonts w:ascii="Times New Roman" w:hAnsi="Times New Roman" w:cs="Times New Roman"/>
          <w:b/>
          <w:bCs/>
        </w:rPr>
      </w:pPr>
      <w:r w:rsidRPr="009943F1">
        <w:rPr>
          <w:rFonts w:ascii="Times New Roman" w:hAnsi="Times New Roman" w:cs="Times New Roman"/>
          <w:b/>
          <w:bCs/>
        </w:rPr>
        <w:t>Conclusion</w:t>
      </w:r>
      <w:r>
        <w:rPr>
          <w:rFonts w:ascii="Times New Roman" w:hAnsi="Times New Roman" w:cs="Times New Roman"/>
          <w:b/>
          <w:bCs/>
        </w:rPr>
        <w:t xml:space="preserve">: </w:t>
      </w:r>
    </w:p>
    <w:p w14:paraId="677C1EDC" w14:textId="4A94D00E" w:rsidR="00224A02" w:rsidRPr="009943F1" w:rsidRDefault="00A23451" w:rsidP="009943F1">
      <w:pPr>
        <w:spacing w:line="360" w:lineRule="auto"/>
        <w:jc w:val="both"/>
        <w:rPr>
          <w:rFonts w:ascii="Times New Roman" w:hAnsi="Times New Roman" w:cs="Times New Roman"/>
        </w:rPr>
      </w:pPr>
      <w:r w:rsidRPr="009943F1">
        <w:rPr>
          <w:rFonts w:ascii="Times New Roman" w:hAnsi="Times New Roman" w:cs="Times New Roman"/>
        </w:rPr>
        <w:t>Treatment of choice of GIST is complete surgical resection with negative margins (R</w:t>
      </w:r>
      <w:r w:rsidRPr="009943F1">
        <w:rPr>
          <w:rFonts w:ascii="Times New Roman" w:hAnsi="Times New Roman" w:cs="Times New Roman"/>
          <w:vertAlign w:val="subscript"/>
        </w:rPr>
        <w:t xml:space="preserve">0 </w:t>
      </w:r>
      <w:r w:rsidRPr="009943F1">
        <w:rPr>
          <w:rFonts w:ascii="Times New Roman" w:hAnsi="Times New Roman" w:cs="Times New Roman"/>
        </w:rPr>
        <w:t xml:space="preserve">resection), with adjuvant treatment with </w:t>
      </w:r>
      <w:proofErr w:type="spellStart"/>
      <w:proofErr w:type="gramStart"/>
      <w:r w:rsidRPr="009943F1">
        <w:rPr>
          <w:rFonts w:ascii="Times New Roman" w:hAnsi="Times New Roman" w:cs="Times New Roman"/>
        </w:rPr>
        <w:t>imatinib</w:t>
      </w:r>
      <w:proofErr w:type="spellEnd"/>
      <w:r w:rsidR="009943F1" w:rsidRPr="009943F1">
        <w:rPr>
          <w:rFonts w:ascii="Times New Roman" w:hAnsi="Times New Roman" w:cs="Times New Roman"/>
        </w:rPr>
        <w:t xml:space="preserve"> .</w:t>
      </w:r>
      <w:proofErr w:type="gramEnd"/>
      <w:r w:rsidR="009943F1" w:rsidRPr="009943F1">
        <w:rPr>
          <w:rFonts w:ascii="Times New Roman" w:hAnsi="Times New Roman" w:cs="Times New Roman"/>
        </w:rPr>
        <w:t xml:space="preserve"> </w:t>
      </w:r>
      <w:r w:rsidRPr="009943F1">
        <w:rPr>
          <w:rFonts w:ascii="Times New Roman" w:hAnsi="Times New Roman" w:cs="Times New Roman"/>
        </w:rPr>
        <w:t xml:space="preserve">Lymph node metastasis is rare. </w:t>
      </w:r>
      <w:r w:rsidR="009943F1" w:rsidRPr="009943F1">
        <w:rPr>
          <w:rFonts w:ascii="Times New Roman" w:hAnsi="Times New Roman" w:cs="Times New Roman"/>
        </w:rPr>
        <w:t xml:space="preserve"> </w:t>
      </w:r>
      <w:r w:rsidRPr="009943F1">
        <w:rPr>
          <w:rFonts w:ascii="Times New Roman" w:hAnsi="Times New Roman" w:cs="Times New Roman"/>
        </w:rPr>
        <w:t xml:space="preserve">They are </w:t>
      </w:r>
      <w:proofErr w:type="spellStart"/>
      <w:r w:rsidRPr="009943F1">
        <w:rPr>
          <w:rFonts w:ascii="Times New Roman" w:hAnsi="Times New Roman" w:cs="Times New Roman"/>
        </w:rPr>
        <w:t>radioresistant</w:t>
      </w:r>
      <w:proofErr w:type="spellEnd"/>
      <w:r w:rsidRPr="009943F1">
        <w:rPr>
          <w:rFonts w:ascii="Times New Roman" w:hAnsi="Times New Roman" w:cs="Times New Roman"/>
        </w:rPr>
        <w:t xml:space="preserve"> </w:t>
      </w:r>
      <w:proofErr w:type="spellStart"/>
      <w:r w:rsidRPr="009943F1">
        <w:rPr>
          <w:rFonts w:ascii="Times New Roman" w:hAnsi="Times New Roman" w:cs="Times New Roman"/>
        </w:rPr>
        <w:t>tumours</w:t>
      </w:r>
      <w:proofErr w:type="spellEnd"/>
      <w:r w:rsidRPr="009943F1">
        <w:rPr>
          <w:rFonts w:ascii="Times New Roman" w:hAnsi="Times New Roman" w:cs="Times New Roman"/>
        </w:rPr>
        <w:t xml:space="preserve"> and not sensitive to conventional </w:t>
      </w:r>
      <w:proofErr w:type="gramStart"/>
      <w:r w:rsidRPr="009943F1">
        <w:rPr>
          <w:rFonts w:ascii="Times New Roman" w:hAnsi="Times New Roman" w:cs="Times New Roman"/>
        </w:rPr>
        <w:t>chemotherapy</w:t>
      </w:r>
      <w:r w:rsidR="009943F1" w:rsidRPr="009943F1">
        <w:rPr>
          <w:rFonts w:ascii="Times New Roman" w:hAnsi="Times New Roman" w:cs="Times New Roman"/>
        </w:rPr>
        <w:t xml:space="preserve"> .</w:t>
      </w:r>
      <w:proofErr w:type="gramEnd"/>
      <w:r w:rsidR="009943F1" w:rsidRPr="009943F1">
        <w:rPr>
          <w:rFonts w:ascii="Times New Roman" w:hAnsi="Times New Roman" w:cs="Times New Roman"/>
        </w:rPr>
        <w:t xml:space="preserve"> </w:t>
      </w:r>
      <w:r w:rsidRPr="009943F1">
        <w:rPr>
          <w:rFonts w:ascii="Times New Roman" w:hAnsi="Times New Roman" w:cs="Times New Roman"/>
        </w:rPr>
        <w:t xml:space="preserve">Follow up of patient is vital as most patients have recurrence within 5 years. </w:t>
      </w:r>
    </w:p>
    <w:p w14:paraId="1FB8DB47" w14:textId="77777777" w:rsidR="00224A02" w:rsidRPr="009943F1" w:rsidRDefault="00224A02" w:rsidP="009943F1">
      <w:pPr>
        <w:spacing w:line="360" w:lineRule="auto"/>
        <w:jc w:val="both"/>
        <w:rPr>
          <w:rFonts w:ascii="Times New Roman" w:hAnsi="Times New Roman" w:cs="Times New Roman"/>
          <w:b/>
        </w:rPr>
      </w:pPr>
      <w:bookmarkStart w:id="0" w:name="_GoBack"/>
      <w:bookmarkEnd w:id="0"/>
    </w:p>
    <w:p w14:paraId="11C10837" w14:textId="77777777" w:rsidR="00224A02" w:rsidRPr="009943F1" w:rsidRDefault="00224A02" w:rsidP="009943F1">
      <w:pPr>
        <w:spacing w:line="360" w:lineRule="auto"/>
        <w:jc w:val="both"/>
        <w:rPr>
          <w:rFonts w:ascii="Times New Roman" w:hAnsi="Times New Roman" w:cs="Times New Roman"/>
          <w:b/>
        </w:rPr>
      </w:pPr>
    </w:p>
    <w:p w14:paraId="1AEACA9B" w14:textId="1A83A44C" w:rsidR="009943F1" w:rsidRPr="009943F1" w:rsidRDefault="009943F1" w:rsidP="009943F1">
      <w:pPr>
        <w:spacing w:line="360" w:lineRule="auto"/>
        <w:jc w:val="both"/>
        <w:rPr>
          <w:rFonts w:ascii="Times New Roman" w:hAnsi="Times New Roman" w:cs="Times New Roman"/>
          <w:b/>
        </w:rPr>
      </w:pPr>
      <w:r w:rsidRPr="009943F1">
        <w:rPr>
          <w:rFonts w:ascii="Times New Roman" w:hAnsi="Times New Roman" w:cs="Times New Roman"/>
          <w:b/>
        </w:rPr>
        <w:t>References:</w:t>
      </w:r>
      <w:r>
        <w:rPr>
          <w:rFonts w:ascii="Times New Roman" w:hAnsi="Times New Roman" w:cs="Times New Roman"/>
          <w:b/>
        </w:rPr>
        <w:t xml:space="preserve"> </w:t>
      </w:r>
    </w:p>
    <w:p w14:paraId="00477100" w14:textId="7CFEA643" w:rsidR="009943F1" w:rsidRPr="009943F1" w:rsidRDefault="009943F1" w:rsidP="009943F1">
      <w:pPr>
        <w:pStyle w:val="ListParagraph"/>
        <w:numPr>
          <w:ilvl w:val="0"/>
          <w:numId w:val="1"/>
        </w:numPr>
        <w:spacing w:line="360" w:lineRule="auto"/>
        <w:jc w:val="both"/>
        <w:rPr>
          <w:rFonts w:ascii="Times New Roman" w:hAnsi="Times New Roman" w:cs="Times New Roman"/>
        </w:rPr>
      </w:pPr>
      <w:proofErr w:type="spellStart"/>
      <w:r w:rsidRPr="009943F1">
        <w:rPr>
          <w:rFonts w:ascii="Times New Roman" w:hAnsi="Times New Roman" w:cs="Times New Roman"/>
          <w:color w:val="303030"/>
          <w:shd w:val="clear" w:color="auto" w:fill="FFFFFF"/>
        </w:rPr>
        <w:t>Karthigeyan</w:t>
      </w:r>
      <w:proofErr w:type="spellEnd"/>
      <w:r w:rsidRPr="009943F1">
        <w:rPr>
          <w:rFonts w:ascii="Times New Roman" w:hAnsi="Times New Roman" w:cs="Times New Roman"/>
          <w:color w:val="303030"/>
          <w:shd w:val="clear" w:color="auto" w:fill="FFFFFF"/>
        </w:rPr>
        <w:t xml:space="preserve"> M, V A, </w:t>
      </w:r>
      <w:proofErr w:type="spellStart"/>
      <w:r w:rsidRPr="009943F1">
        <w:rPr>
          <w:rFonts w:ascii="Times New Roman" w:hAnsi="Times New Roman" w:cs="Times New Roman"/>
          <w:color w:val="303030"/>
          <w:shd w:val="clear" w:color="auto" w:fill="FFFFFF"/>
        </w:rPr>
        <w:t>Maroju</w:t>
      </w:r>
      <w:proofErr w:type="spellEnd"/>
      <w:r w:rsidRPr="009943F1">
        <w:rPr>
          <w:rFonts w:ascii="Times New Roman" w:hAnsi="Times New Roman" w:cs="Times New Roman"/>
          <w:color w:val="303030"/>
          <w:shd w:val="clear" w:color="auto" w:fill="FFFFFF"/>
        </w:rPr>
        <w:t xml:space="preserve"> NK, </w:t>
      </w:r>
      <w:proofErr w:type="spellStart"/>
      <w:r w:rsidRPr="009943F1">
        <w:rPr>
          <w:rFonts w:ascii="Times New Roman" w:hAnsi="Times New Roman" w:cs="Times New Roman"/>
          <w:color w:val="303030"/>
          <w:shd w:val="clear" w:color="auto" w:fill="FFFFFF"/>
        </w:rPr>
        <w:t>Badhe</w:t>
      </w:r>
      <w:proofErr w:type="spellEnd"/>
      <w:r w:rsidRPr="009943F1">
        <w:rPr>
          <w:rFonts w:ascii="Times New Roman" w:hAnsi="Times New Roman" w:cs="Times New Roman"/>
          <w:color w:val="303030"/>
          <w:shd w:val="clear" w:color="auto" w:fill="FFFFFF"/>
        </w:rPr>
        <w:t xml:space="preserve"> BA, K S. </w:t>
      </w:r>
      <w:proofErr w:type="spellStart"/>
      <w:r w:rsidRPr="009943F1">
        <w:rPr>
          <w:rFonts w:ascii="Times New Roman" w:hAnsi="Times New Roman" w:cs="Times New Roman"/>
          <w:color w:val="303030"/>
          <w:shd w:val="clear" w:color="auto" w:fill="FFFFFF"/>
        </w:rPr>
        <w:t>Intratumoral</w:t>
      </w:r>
      <w:proofErr w:type="spellEnd"/>
      <w:r w:rsidRPr="009943F1">
        <w:rPr>
          <w:rFonts w:ascii="Times New Roman" w:hAnsi="Times New Roman" w:cs="Times New Roman"/>
          <w:color w:val="303030"/>
          <w:shd w:val="clear" w:color="auto" w:fill="FFFFFF"/>
        </w:rPr>
        <w:t xml:space="preserve"> Bleed in Small Bowel GIST Mimicking Peritonitis: An Unusual Presentation. </w:t>
      </w:r>
      <w:proofErr w:type="spellStart"/>
      <w:r w:rsidRPr="009943F1">
        <w:rPr>
          <w:rFonts w:ascii="Times New Roman" w:hAnsi="Times New Roman" w:cs="Times New Roman"/>
          <w:i/>
          <w:iCs/>
          <w:color w:val="303030"/>
          <w:shd w:val="clear" w:color="auto" w:fill="FFFFFF"/>
        </w:rPr>
        <w:t>Gastrointest</w:t>
      </w:r>
      <w:proofErr w:type="spellEnd"/>
      <w:r w:rsidRPr="009943F1">
        <w:rPr>
          <w:rFonts w:ascii="Times New Roman" w:hAnsi="Times New Roman" w:cs="Times New Roman"/>
          <w:i/>
          <w:iCs/>
          <w:color w:val="303030"/>
          <w:shd w:val="clear" w:color="auto" w:fill="FFFFFF"/>
        </w:rPr>
        <w:t xml:space="preserve"> Cancer Res</w:t>
      </w:r>
      <w:r w:rsidRPr="009943F1">
        <w:rPr>
          <w:rFonts w:ascii="Times New Roman" w:hAnsi="Times New Roman" w:cs="Times New Roman"/>
          <w:color w:val="303030"/>
          <w:shd w:val="clear" w:color="auto" w:fill="FFFFFF"/>
        </w:rPr>
        <w:t>. 2011</w:t>
      </w:r>
      <w:proofErr w:type="gramStart"/>
      <w:r w:rsidRPr="009943F1">
        <w:rPr>
          <w:rFonts w:ascii="Times New Roman" w:hAnsi="Times New Roman" w:cs="Times New Roman"/>
          <w:color w:val="303030"/>
          <w:shd w:val="clear" w:color="auto" w:fill="FFFFFF"/>
        </w:rPr>
        <w:t>;4</w:t>
      </w:r>
      <w:proofErr w:type="gramEnd"/>
      <w:r w:rsidRPr="009943F1">
        <w:rPr>
          <w:rFonts w:ascii="Times New Roman" w:hAnsi="Times New Roman" w:cs="Times New Roman"/>
          <w:color w:val="303030"/>
          <w:shd w:val="clear" w:color="auto" w:fill="FFFFFF"/>
        </w:rPr>
        <w:t>(4):137-140.</w:t>
      </w:r>
    </w:p>
    <w:p w14:paraId="1B1386E2" w14:textId="00FC432D" w:rsidR="009943F1" w:rsidRPr="009943F1" w:rsidRDefault="009943F1" w:rsidP="009943F1">
      <w:pPr>
        <w:pStyle w:val="ListParagraph"/>
        <w:numPr>
          <w:ilvl w:val="0"/>
          <w:numId w:val="1"/>
        </w:numPr>
        <w:shd w:val="clear" w:color="auto" w:fill="FFFFFF"/>
        <w:spacing w:line="360" w:lineRule="auto"/>
        <w:jc w:val="both"/>
        <w:rPr>
          <w:rFonts w:ascii="Times New Roman" w:eastAsia="Times New Roman" w:hAnsi="Times New Roman" w:cs="Times New Roman"/>
          <w:color w:val="000000"/>
          <w:lang w:val="en-IN" w:eastAsia="en-IN"/>
        </w:rPr>
      </w:pPr>
      <w:r w:rsidRPr="009943F1">
        <w:rPr>
          <w:rFonts w:ascii="Times New Roman" w:eastAsia="Times New Roman" w:hAnsi="Times New Roman" w:cs="Times New Roman"/>
          <w:color w:val="000000"/>
          <w:lang w:val="en-IN" w:eastAsia="en-IN"/>
        </w:rPr>
        <w:t>1. </w:t>
      </w:r>
      <w:proofErr w:type="spellStart"/>
      <w:r w:rsidRPr="009943F1">
        <w:rPr>
          <w:rFonts w:ascii="Times New Roman" w:eastAsia="Times New Roman" w:hAnsi="Times New Roman" w:cs="Times New Roman"/>
          <w:color w:val="000000"/>
          <w:lang w:val="en-IN" w:eastAsia="en-IN"/>
        </w:rPr>
        <w:t>Joensuu</w:t>
      </w:r>
      <w:proofErr w:type="spellEnd"/>
      <w:r w:rsidRPr="009943F1">
        <w:rPr>
          <w:rFonts w:ascii="Times New Roman" w:eastAsia="Times New Roman" w:hAnsi="Times New Roman" w:cs="Times New Roman"/>
          <w:color w:val="000000"/>
          <w:lang w:val="en-IN" w:eastAsia="en-IN"/>
        </w:rPr>
        <w:t xml:space="preserve"> H: Gastrointestinal stromal </w:t>
      </w:r>
      <w:proofErr w:type="spellStart"/>
      <w:r w:rsidRPr="009943F1">
        <w:rPr>
          <w:rFonts w:ascii="Times New Roman" w:eastAsia="Times New Roman" w:hAnsi="Times New Roman" w:cs="Times New Roman"/>
          <w:color w:val="000000"/>
          <w:lang w:val="en-IN" w:eastAsia="en-IN"/>
        </w:rPr>
        <w:t>tumor</w:t>
      </w:r>
      <w:proofErr w:type="spellEnd"/>
      <w:r w:rsidRPr="009943F1">
        <w:rPr>
          <w:rFonts w:ascii="Times New Roman" w:eastAsia="Times New Roman" w:hAnsi="Times New Roman" w:cs="Times New Roman"/>
          <w:color w:val="000000"/>
          <w:lang w:val="en-IN" w:eastAsia="en-IN"/>
        </w:rPr>
        <w:t xml:space="preserve"> (GIST). </w:t>
      </w:r>
      <w:r w:rsidRPr="009943F1">
        <w:rPr>
          <w:rFonts w:ascii="Times New Roman" w:eastAsia="Times New Roman" w:hAnsi="Times New Roman" w:cs="Times New Roman"/>
          <w:i/>
          <w:iCs/>
          <w:color w:val="000000"/>
          <w:lang w:val="en-IN" w:eastAsia="en-IN"/>
        </w:rPr>
        <w:t xml:space="preserve">Ann </w:t>
      </w:r>
      <w:proofErr w:type="spellStart"/>
      <w:r w:rsidRPr="009943F1">
        <w:rPr>
          <w:rFonts w:ascii="Times New Roman" w:eastAsia="Times New Roman" w:hAnsi="Times New Roman" w:cs="Times New Roman"/>
          <w:i/>
          <w:iCs/>
          <w:color w:val="000000"/>
          <w:lang w:val="en-IN" w:eastAsia="en-IN"/>
        </w:rPr>
        <w:t>Oncol</w:t>
      </w:r>
      <w:proofErr w:type="spellEnd"/>
      <w:r w:rsidRPr="009943F1">
        <w:rPr>
          <w:rFonts w:ascii="Times New Roman" w:eastAsia="Times New Roman" w:hAnsi="Times New Roman" w:cs="Times New Roman"/>
          <w:color w:val="000000"/>
          <w:lang w:val="en-IN" w:eastAsia="en-IN"/>
        </w:rPr>
        <w:t> 17(</w:t>
      </w:r>
      <w:proofErr w:type="spellStart"/>
      <w:r w:rsidRPr="009943F1">
        <w:rPr>
          <w:rFonts w:ascii="Times New Roman" w:eastAsia="Times New Roman" w:hAnsi="Times New Roman" w:cs="Times New Roman"/>
          <w:color w:val="000000"/>
          <w:lang w:val="en-IN" w:eastAsia="en-IN"/>
        </w:rPr>
        <w:t>Suppl</w:t>
      </w:r>
      <w:proofErr w:type="spellEnd"/>
      <w:r w:rsidRPr="009943F1">
        <w:rPr>
          <w:rFonts w:ascii="Times New Roman" w:eastAsia="Times New Roman" w:hAnsi="Times New Roman" w:cs="Times New Roman"/>
          <w:color w:val="000000"/>
          <w:lang w:val="en-IN" w:eastAsia="en-IN"/>
        </w:rPr>
        <w:t xml:space="preserve"> 10):280–286, 2006 </w:t>
      </w:r>
    </w:p>
    <w:p w14:paraId="572A3F34" w14:textId="306275AD" w:rsidR="009943F1" w:rsidRPr="009943F1" w:rsidRDefault="009943F1" w:rsidP="009943F1">
      <w:pPr>
        <w:pStyle w:val="ListParagraph"/>
        <w:numPr>
          <w:ilvl w:val="0"/>
          <w:numId w:val="1"/>
        </w:numPr>
        <w:shd w:val="clear" w:color="auto" w:fill="FFFFFF"/>
        <w:spacing w:line="360" w:lineRule="auto"/>
        <w:jc w:val="both"/>
        <w:rPr>
          <w:rFonts w:ascii="Times New Roman" w:eastAsia="Times New Roman" w:hAnsi="Times New Roman" w:cs="Times New Roman"/>
          <w:color w:val="000000"/>
          <w:lang w:val="en-IN" w:eastAsia="en-IN"/>
        </w:rPr>
      </w:pPr>
      <w:r w:rsidRPr="009943F1">
        <w:rPr>
          <w:rFonts w:ascii="Times New Roman" w:eastAsia="Times New Roman" w:hAnsi="Times New Roman" w:cs="Times New Roman"/>
          <w:color w:val="000000"/>
          <w:lang w:val="en-IN" w:eastAsia="en-IN"/>
        </w:rPr>
        <w:t>2. </w:t>
      </w:r>
      <w:proofErr w:type="spellStart"/>
      <w:r w:rsidRPr="009943F1">
        <w:rPr>
          <w:rFonts w:ascii="Times New Roman" w:eastAsia="Times New Roman" w:hAnsi="Times New Roman" w:cs="Times New Roman"/>
          <w:color w:val="000000"/>
          <w:lang w:val="en-IN" w:eastAsia="en-IN"/>
        </w:rPr>
        <w:t>Kindblom</w:t>
      </w:r>
      <w:proofErr w:type="spellEnd"/>
      <w:r w:rsidRPr="009943F1">
        <w:rPr>
          <w:rFonts w:ascii="Times New Roman" w:eastAsia="Times New Roman" w:hAnsi="Times New Roman" w:cs="Times New Roman"/>
          <w:color w:val="000000"/>
          <w:lang w:val="en-IN" w:eastAsia="en-IN"/>
        </w:rPr>
        <w:t xml:space="preserve"> LG, </w:t>
      </w:r>
      <w:proofErr w:type="spellStart"/>
      <w:r w:rsidRPr="009943F1">
        <w:rPr>
          <w:rFonts w:ascii="Times New Roman" w:eastAsia="Times New Roman" w:hAnsi="Times New Roman" w:cs="Times New Roman"/>
          <w:color w:val="000000"/>
          <w:lang w:val="en-IN" w:eastAsia="en-IN"/>
        </w:rPr>
        <w:t>Remotti</w:t>
      </w:r>
      <w:proofErr w:type="spellEnd"/>
      <w:r w:rsidRPr="009943F1">
        <w:rPr>
          <w:rFonts w:ascii="Times New Roman" w:eastAsia="Times New Roman" w:hAnsi="Times New Roman" w:cs="Times New Roman"/>
          <w:color w:val="000000"/>
          <w:lang w:val="en-IN" w:eastAsia="en-IN"/>
        </w:rPr>
        <w:t xml:space="preserve"> HE, </w:t>
      </w:r>
      <w:proofErr w:type="spellStart"/>
      <w:r w:rsidRPr="009943F1">
        <w:rPr>
          <w:rFonts w:ascii="Times New Roman" w:eastAsia="Times New Roman" w:hAnsi="Times New Roman" w:cs="Times New Roman"/>
          <w:color w:val="000000"/>
          <w:lang w:val="en-IN" w:eastAsia="en-IN"/>
        </w:rPr>
        <w:t>Aldenborg</w:t>
      </w:r>
      <w:proofErr w:type="spellEnd"/>
      <w:r w:rsidRPr="009943F1">
        <w:rPr>
          <w:rFonts w:ascii="Times New Roman" w:eastAsia="Times New Roman" w:hAnsi="Times New Roman" w:cs="Times New Roman"/>
          <w:color w:val="000000"/>
          <w:lang w:val="en-IN" w:eastAsia="en-IN"/>
        </w:rPr>
        <w:t xml:space="preserve"> F, </w:t>
      </w:r>
      <w:proofErr w:type="spellStart"/>
      <w:proofErr w:type="gramStart"/>
      <w:r w:rsidRPr="009943F1">
        <w:rPr>
          <w:rFonts w:ascii="Times New Roman" w:eastAsia="Times New Roman" w:hAnsi="Times New Roman" w:cs="Times New Roman"/>
          <w:color w:val="000000"/>
          <w:lang w:val="en-IN" w:eastAsia="en-IN"/>
        </w:rPr>
        <w:t>Meis</w:t>
      </w:r>
      <w:proofErr w:type="gramEnd"/>
      <w:r w:rsidRPr="009943F1">
        <w:rPr>
          <w:rFonts w:ascii="Times New Roman" w:eastAsia="Times New Roman" w:hAnsi="Times New Roman" w:cs="Times New Roman"/>
          <w:color w:val="000000"/>
          <w:lang w:val="en-IN" w:eastAsia="en-IN"/>
        </w:rPr>
        <w:t>-Kindblom</w:t>
      </w:r>
      <w:proofErr w:type="spellEnd"/>
      <w:r w:rsidRPr="009943F1">
        <w:rPr>
          <w:rFonts w:ascii="Times New Roman" w:eastAsia="Times New Roman" w:hAnsi="Times New Roman" w:cs="Times New Roman"/>
          <w:color w:val="000000"/>
          <w:lang w:val="en-IN" w:eastAsia="en-IN"/>
        </w:rPr>
        <w:t xml:space="preserve"> JM: Gastrointestinal pacemaker cell </w:t>
      </w:r>
      <w:proofErr w:type="spellStart"/>
      <w:r w:rsidRPr="009943F1">
        <w:rPr>
          <w:rFonts w:ascii="Times New Roman" w:eastAsia="Times New Roman" w:hAnsi="Times New Roman" w:cs="Times New Roman"/>
          <w:color w:val="000000"/>
          <w:lang w:val="en-IN" w:eastAsia="en-IN"/>
        </w:rPr>
        <w:t>tumor</w:t>
      </w:r>
      <w:proofErr w:type="spellEnd"/>
      <w:r w:rsidRPr="009943F1">
        <w:rPr>
          <w:rFonts w:ascii="Times New Roman" w:eastAsia="Times New Roman" w:hAnsi="Times New Roman" w:cs="Times New Roman"/>
          <w:color w:val="000000"/>
          <w:lang w:val="en-IN" w:eastAsia="en-IN"/>
        </w:rPr>
        <w:t xml:space="preserve"> (GIPACT): gastrointestinal stromal </w:t>
      </w:r>
      <w:proofErr w:type="spellStart"/>
      <w:r w:rsidRPr="009943F1">
        <w:rPr>
          <w:rFonts w:ascii="Times New Roman" w:eastAsia="Times New Roman" w:hAnsi="Times New Roman" w:cs="Times New Roman"/>
          <w:color w:val="000000"/>
          <w:lang w:val="en-IN" w:eastAsia="en-IN"/>
        </w:rPr>
        <w:t>tumors</w:t>
      </w:r>
      <w:proofErr w:type="spellEnd"/>
      <w:r w:rsidRPr="009943F1">
        <w:rPr>
          <w:rFonts w:ascii="Times New Roman" w:eastAsia="Times New Roman" w:hAnsi="Times New Roman" w:cs="Times New Roman"/>
          <w:color w:val="000000"/>
          <w:lang w:val="en-IN" w:eastAsia="en-IN"/>
        </w:rPr>
        <w:t xml:space="preserve"> show phenotypic characteristics of the interstitial cells of </w:t>
      </w:r>
      <w:proofErr w:type="spellStart"/>
      <w:r w:rsidRPr="009943F1">
        <w:rPr>
          <w:rFonts w:ascii="Times New Roman" w:eastAsia="Times New Roman" w:hAnsi="Times New Roman" w:cs="Times New Roman"/>
          <w:color w:val="000000"/>
          <w:lang w:val="en-IN" w:eastAsia="en-IN"/>
        </w:rPr>
        <w:t>Cajal</w:t>
      </w:r>
      <w:proofErr w:type="spellEnd"/>
      <w:r w:rsidRPr="009943F1">
        <w:rPr>
          <w:rFonts w:ascii="Times New Roman" w:eastAsia="Times New Roman" w:hAnsi="Times New Roman" w:cs="Times New Roman"/>
          <w:color w:val="000000"/>
          <w:lang w:val="en-IN" w:eastAsia="en-IN"/>
        </w:rPr>
        <w:t>. </w:t>
      </w:r>
      <w:r w:rsidRPr="009943F1">
        <w:rPr>
          <w:rFonts w:ascii="Times New Roman" w:eastAsia="Times New Roman" w:hAnsi="Times New Roman" w:cs="Times New Roman"/>
          <w:i/>
          <w:iCs/>
          <w:color w:val="000000"/>
          <w:lang w:val="en-IN" w:eastAsia="en-IN"/>
        </w:rPr>
        <w:t xml:space="preserve">Am J </w:t>
      </w:r>
      <w:proofErr w:type="spellStart"/>
      <w:r w:rsidRPr="009943F1">
        <w:rPr>
          <w:rFonts w:ascii="Times New Roman" w:eastAsia="Times New Roman" w:hAnsi="Times New Roman" w:cs="Times New Roman"/>
          <w:i/>
          <w:iCs/>
          <w:color w:val="000000"/>
          <w:lang w:val="en-IN" w:eastAsia="en-IN"/>
        </w:rPr>
        <w:t>Pathol</w:t>
      </w:r>
      <w:proofErr w:type="spellEnd"/>
      <w:r w:rsidRPr="009943F1">
        <w:rPr>
          <w:rFonts w:ascii="Times New Roman" w:eastAsia="Times New Roman" w:hAnsi="Times New Roman" w:cs="Times New Roman"/>
          <w:color w:val="000000"/>
          <w:lang w:val="en-IN" w:eastAsia="en-IN"/>
        </w:rPr>
        <w:t> 152(5):1259–1269, 1998 </w:t>
      </w:r>
    </w:p>
    <w:p w14:paraId="0AC78316" w14:textId="7CF8A901" w:rsidR="009943F1" w:rsidRPr="009943F1" w:rsidRDefault="009943F1" w:rsidP="009943F1">
      <w:pPr>
        <w:pStyle w:val="ListParagraph"/>
        <w:numPr>
          <w:ilvl w:val="0"/>
          <w:numId w:val="1"/>
        </w:numPr>
        <w:shd w:val="clear" w:color="auto" w:fill="FFFFFF"/>
        <w:spacing w:line="360" w:lineRule="auto"/>
        <w:jc w:val="both"/>
        <w:rPr>
          <w:rFonts w:ascii="Times New Roman" w:eastAsia="Times New Roman" w:hAnsi="Times New Roman" w:cs="Times New Roman"/>
          <w:color w:val="000000"/>
          <w:lang w:val="en-IN" w:eastAsia="en-IN"/>
        </w:rPr>
      </w:pPr>
      <w:r w:rsidRPr="009943F1">
        <w:rPr>
          <w:rFonts w:ascii="Times New Roman" w:eastAsia="Times New Roman" w:hAnsi="Times New Roman" w:cs="Times New Roman"/>
          <w:color w:val="000000"/>
          <w:lang w:val="en-IN" w:eastAsia="en-IN"/>
        </w:rPr>
        <w:t>3. </w:t>
      </w:r>
      <w:proofErr w:type="spellStart"/>
      <w:r w:rsidRPr="009943F1">
        <w:rPr>
          <w:rFonts w:ascii="Times New Roman" w:eastAsia="Times New Roman" w:hAnsi="Times New Roman" w:cs="Times New Roman"/>
          <w:color w:val="000000"/>
          <w:lang w:val="en-IN" w:eastAsia="en-IN"/>
        </w:rPr>
        <w:t>Corless</w:t>
      </w:r>
      <w:proofErr w:type="spellEnd"/>
      <w:r w:rsidRPr="009943F1">
        <w:rPr>
          <w:rFonts w:ascii="Times New Roman" w:eastAsia="Times New Roman" w:hAnsi="Times New Roman" w:cs="Times New Roman"/>
          <w:color w:val="000000"/>
          <w:lang w:val="en-IN" w:eastAsia="en-IN"/>
        </w:rPr>
        <w:t xml:space="preserve"> CL, Fletcher JA, Heinrich MC: Biology of gastrointestinal stromal </w:t>
      </w:r>
      <w:proofErr w:type="spellStart"/>
      <w:r w:rsidRPr="009943F1">
        <w:rPr>
          <w:rFonts w:ascii="Times New Roman" w:eastAsia="Times New Roman" w:hAnsi="Times New Roman" w:cs="Times New Roman"/>
          <w:color w:val="000000"/>
          <w:lang w:val="en-IN" w:eastAsia="en-IN"/>
        </w:rPr>
        <w:t>tumors</w:t>
      </w:r>
      <w:proofErr w:type="spellEnd"/>
      <w:r w:rsidRPr="009943F1">
        <w:rPr>
          <w:rFonts w:ascii="Times New Roman" w:eastAsia="Times New Roman" w:hAnsi="Times New Roman" w:cs="Times New Roman"/>
          <w:color w:val="000000"/>
          <w:lang w:val="en-IN" w:eastAsia="en-IN"/>
        </w:rPr>
        <w:t>. </w:t>
      </w:r>
      <w:r w:rsidRPr="009943F1">
        <w:rPr>
          <w:rFonts w:ascii="Times New Roman" w:eastAsia="Times New Roman" w:hAnsi="Times New Roman" w:cs="Times New Roman"/>
          <w:i/>
          <w:iCs/>
          <w:color w:val="000000"/>
          <w:lang w:val="en-IN" w:eastAsia="en-IN"/>
        </w:rPr>
        <w:t xml:space="preserve">J </w:t>
      </w:r>
      <w:proofErr w:type="spellStart"/>
      <w:r w:rsidRPr="009943F1">
        <w:rPr>
          <w:rFonts w:ascii="Times New Roman" w:eastAsia="Times New Roman" w:hAnsi="Times New Roman" w:cs="Times New Roman"/>
          <w:i/>
          <w:iCs/>
          <w:color w:val="000000"/>
          <w:lang w:val="en-IN" w:eastAsia="en-IN"/>
        </w:rPr>
        <w:t>Clin</w:t>
      </w:r>
      <w:proofErr w:type="spellEnd"/>
      <w:r w:rsidRPr="009943F1">
        <w:rPr>
          <w:rFonts w:ascii="Times New Roman" w:eastAsia="Times New Roman" w:hAnsi="Times New Roman" w:cs="Times New Roman"/>
          <w:i/>
          <w:iCs/>
          <w:color w:val="000000"/>
          <w:lang w:val="en-IN" w:eastAsia="en-IN"/>
        </w:rPr>
        <w:t xml:space="preserve"> </w:t>
      </w:r>
      <w:proofErr w:type="spellStart"/>
      <w:r w:rsidRPr="009943F1">
        <w:rPr>
          <w:rFonts w:ascii="Times New Roman" w:eastAsia="Times New Roman" w:hAnsi="Times New Roman" w:cs="Times New Roman"/>
          <w:i/>
          <w:iCs/>
          <w:color w:val="000000"/>
          <w:lang w:val="en-IN" w:eastAsia="en-IN"/>
        </w:rPr>
        <w:t>Oncol</w:t>
      </w:r>
      <w:proofErr w:type="spellEnd"/>
      <w:r w:rsidRPr="009943F1">
        <w:rPr>
          <w:rFonts w:ascii="Times New Roman" w:eastAsia="Times New Roman" w:hAnsi="Times New Roman" w:cs="Times New Roman"/>
          <w:color w:val="000000"/>
          <w:lang w:val="en-IN" w:eastAsia="en-IN"/>
        </w:rPr>
        <w:t xml:space="preserve"> 22(18):3813–3825, 2004 </w:t>
      </w:r>
    </w:p>
    <w:p w14:paraId="22FCAAA0" w14:textId="6190F050" w:rsidR="009943F1" w:rsidRPr="009943F1" w:rsidRDefault="009943F1" w:rsidP="009943F1">
      <w:pPr>
        <w:pStyle w:val="ListParagraph"/>
        <w:numPr>
          <w:ilvl w:val="0"/>
          <w:numId w:val="1"/>
        </w:numPr>
        <w:shd w:val="clear" w:color="auto" w:fill="FFFFFF"/>
        <w:spacing w:line="360" w:lineRule="auto"/>
        <w:jc w:val="both"/>
        <w:rPr>
          <w:rFonts w:ascii="Times New Roman" w:eastAsia="Times New Roman" w:hAnsi="Times New Roman" w:cs="Times New Roman"/>
          <w:color w:val="000000"/>
          <w:lang w:val="en-IN" w:eastAsia="en-IN"/>
        </w:rPr>
      </w:pPr>
      <w:r w:rsidRPr="009943F1">
        <w:rPr>
          <w:rFonts w:ascii="Times New Roman" w:eastAsia="Times New Roman" w:hAnsi="Times New Roman" w:cs="Times New Roman"/>
          <w:color w:val="000000"/>
          <w:lang w:val="en-IN" w:eastAsia="en-IN"/>
        </w:rPr>
        <w:t xml:space="preserve">4. Fletcher CD, Berman JJ, </w:t>
      </w:r>
      <w:proofErr w:type="spellStart"/>
      <w:r w:rsidRPr="009943F1">
        <w:rPr>
          <w:rFonts w:ascii="Times New Roman" w:eastAsia="Times New Roman" w:hAnsi="Times New Roman" w:cs="Times New Roman"/>
          <w:color w:val="000000"/>
          <w:lang w:val="en-IN" w:eastAsia="en-IN"/>
        </w:rPr>
        <w:t>Corless</w:t>
      </w:r>
      <w:proofErr w:type="spellEnd"/>
      <w:r w:rsidRPr="009943F1">
        <w:rPr>
          <w:rFonts w:ascii="Times New Roman" w:eastAsia="Times New Roman" w:hAnsi="Times New Roman" w:cs="Times New Roman"/>
          <w:color w:val="000000"/>
          <w:lang w:val="en-IN" w:eastAsia="en-IN"/>
        </w:rPr>
        <w:t xml:space="preserve"> C, et al</w:t>
      </w:r>
      <w:proofErr w:type="gramStart"/>
      <w:r w:rsidRPr="009943F1">
        <w:rPr>
          <w:rFonts w:ascii="Times New Roman" w:eastAsia="Times New Roman" w:hAnsi="Times New Roman" w:cs="Times New Roman"/>
          <w:color w:val="000000"/>
          <w:lang w:val="en-IN" w:eastAsia="en-IN"/>
        </w:rPr>
        <w:t>. :</w:t>
      </w:r>
      <w:proofErr w:type="gramEnd"/>
      <w:r w:rsidRPr="009943F1">
        <w:rPr>
          <w:rFonts w:ascii="Times New Roman" w:eastAsia="Times New Roman" w:hAnsi="Times New Roman" w:cs="Times New Roman"/>
          <w:color w:val="000000"/>
          <w:lang w:val="en-IN" w:eastAsia="en-IN"/>
        </w:rPr>
        <w:t xml:space="preserve"> Diagnosis of gastrointestinal stromal </w:t>
      </w:r>
      <w:proofErr w:type="spellStart"/>
      <w:r w:rsidRPr="009943F1">
        <w:rPr>
          <w:rFonts w:ascii="Times New Roman" w:eastAsia="Times New Roman" w:hAnsi="Times New Roman" w:cs="Times New Roman"/>
          <w:color w:val="000000"/>
          <w:lang w:val="en-IN" w:eastAsia="en-IN"/>
        </w:rPr>
        <w:t>tumors</w:t>
      </w:r>
      <w:proofErr w:type="spellEnd"/>
      <w:r w:rsidRPr="009943F1">
        <w:rPr>
          <w:rFonts w:ascii="Times New Roman" w:eastAsia="Times New Roman" w:hAnsi="Times New Roman" w:cs="Times New Roman"/>
          <w:color w:val="000000"/>
          <w:lang w:val="en-IN" w:eastAsia="en-IN"/>
        </w:rPr>
        <w:t>: a consensus approach. </w:t>
      </w:r>
      <w:r w:rsidRPr="009943F1">
        <w:rPr>
          <w:rFonts w:ascii="Times New Roman" w:eastAsia="Times New Roman" w:hAnsi="Times New Roman" w:cs="Times New Roman"/>
          <w:i/>
          <w:iCs/>
          <w:color w:val="000000"/>
          <w:lang w:val="en-IN" w:eastAsia="en-IN"/>
        </w:rPr>
        <w:t xml:space="preserve">Hum </w:t>
      </w:r>
      <w:proofErr w:type="spellStart"/>
      <w:r w:rsidRPr="009943F1">
        <w:rPr>
          <w:rFonts w:ascii="Times New Roman" w:eastAsia="Times New Roman" w:hAnsi="Times New Roman" w:cs="Times New Roman"/>
          <w:i/>
          <w:iCs/>
          <w:color w:val="000000"/>
          <w:lang w:val="en-IN" w:eastAsia="en-IN"/>
        </w:rPr>
        <w:t>Pathol</w:t>
      </w:r>
      <w:proofErr w:type="spellEnd"/>
      <w:r w:rsidRPr="009943F1">
        <w:rPr>
          <w:rFonts w:ascii="Times New Roman" w:eastAsia="Times New Roman" w:hAnsi="Times New Roman" w:cs="Times New Roman"/>
          <w:color w:val="000000"/>
          <w:lang w:val="en-IN" w:eastAsia="en-IN"/>
        </w:rPr>
        <w:t xml:space="preserve"> 33(5):459–465, 2002 </w:t>
      </w:r>
    </w:p>
    <w:p w14:paraId="522A887A" w14:textId="77777777" w:rsidR="009943F1" w:rsidRPr="009943F1" w:rsidRDefault="009943F1" w:rsidP="009943F1">
      <w:pPr>
        <w:pStyle w:val="ListParagraph"/>
        <w:numPr>
          <w:ilvl w:val="0"/>
          <w:numId w:val="1"/>
        </w:numPr>
        <w:shd w:val="clear" w:color="auto" w:fill="FFFFFF"/>
        <w:spacing w:line="360" w:lineRule="auto"/>
        <w:jc w:val="both"/>
        <w:rPr>
          <w:rFonts w:ascii="Times New Roman" w:eastAsia="Times New Roman" w:hAnsi="Times New Roman" w:cs="Times New Roman"/>
          <w:color w:val="000000"/>
          <w:lang w:val="en-IN" w:eastAsia="en-IN"/>
        </w:rPr>
      </w:pPr>
      <w:r w:rsidRPr="009943F1">
        <w:rPr>
          <w:rFonts w:ascii="Times New Roman" w:eastAsia="Times New Roman" w:hAnsi="Times New Roman" w:cs="Times New Roman"/>
          <w:color w:val="000000"/>
          <w:lang w:val="en-IN" w:eastAsia="en-IN"/>
        </w:rPr>
        <w:t>5. </w:t>
      </w:r>
      <w:proofErr w:type="spellStart"/>
      <w:r w:rsidRPr="009943F1">
        <w:rPr>
          <w:rFonts w:ascii="Times New Roman" w:eastAsia="Times New Roman" w:hAnsi="Times New Roman" w:cs="Times New Roman"/>
          <w:color w:val="000000"/>
          <w:lang w:val="en-IN" w:eastAsia="en-IN"/>
        </w:rPr>
        <w:t>Filippou</w:t>
      </w:r>
      <w:proofErr w:type="spellEnd"/>
      <w:r w:rsidRPr="009943F1">
        <w:rPr>
          <w:rFonts w:ascii="Times New Roman" w:eastAsia="Times New Roman" w:hAnsi="Times New Roman" w:cs="Times New Roman"/>
          <w:color w:val="000000"/>
          <w:lang w:val="en-IN" w:eastAsia="en-IN"/>
        </w:rPr>
        <w:t xml:space="preserve"> DK, </w:t>
      </w:r>
      <w:proofErr w:type="spellStart"/>
      <w:r w:rsidRPr="009943F1">
        <w:rPr>
          <w:rFonts w:ascii="Times New Roman" w:eastAsia="Times New Roman" w:hAnsi="Times New Roman" w:cs="Times New Roman"/>
          <w:color w:val="000000"/>
          <w:lang w:val="en-IN" w:eastAsia="en-IN"/>
        </w:rPr>
        <w:t>Pashalidis</w:t>
      </w:r>
      <w:proofErr w:type="spellEnd"/>
      <w:r w:rsidRPr="009943F1">
        <w:rPr>
          <w:rFonts w:ascii="Times New Roman" w:eastAsia="Times New Roman" w:hAnsi="Times New Roman" w:cs="Times New Roman"/>
          <w:color w:val="000000"/>
          <w:lang w:val="en-IN" w:eastAsia="en-IN"/>
        </w:rPr>
        <w:t xml:space="preserve"> N, </w:t>
      </w:r>
      <w:proofErr w:type="spellStart"/>
      <w:r w:rsidRPr="009943F1">
        <w:rPr>
          <w:rFonts w:ascii="Times New Roman" w:eastAsia="Times New Roman" w:hAnsi="Times New Roman" w:cs="Times New Roman"/>
          <w:color w:val="000000"/>
          <w:lang w:val="en-IN" w:eastAsia="en-IN"/>
        </w:rPr>
        <w:t>Skandalakis</w:t>
      </w:r>
      <w:proofErr w:type="spellEnd"/>
      <w:r w:rsidRPr="009943F1">
        <w:rPr>
          <w:rFonts w:ascii="Times New Roman" w:eastAsia="Times New Roman" w:hAnsi="Times New Roman" w:cs="Times New Roman"/>
          <w:color w:val="000000"/>
          <w:lang w:val="en-IN" w:eastAsia="en-IN"/>
        </w:rPr>
        <w:t xml:space="preserve"> P, </w:t>
      </w:r>
      <w:proofErr w:type="spellStart"/>
      <w:r w:rsidRPr="009943F1">
        <w:rPr>
          <w:rFonts w:ascii="Times New Roman" w:eastAsia="Times New Roman" w:hAnsi="Times New Roman" w:cs="Times New Roman"/>
          <w:color w:val="000000"/>
          <w:lang w:val="en-IN" w:eastAsia="en-IN"/>
        </w:rPr>
        <w:t>Rizos</w:t>
      </w:r>
      <w:proofErr w:type="spellEnd"/>
      <w:r w:rsidRPr="009943F1">
        <w:rPr>
          <w:rFonts w:ascii="Times New Roman" w:eastAsia="Times New Roman" w:hAnsi="Times New Roman" w:cs="Times New Roman"/>
          <w:color w:val="000000"/>
          <w:lang w:val="en-IN" w:eastAsia="en-IN"/>
        </w:rPr>
        <w:t xml:space="preserve"> S: Malignant gastrointestinal stromal </w:t>
      </w:r>
      <w:proofErr w:type="spellStart"/>
      <w:r w:rsidRPr="009943F1">
        <w:rPr>
          <w:rFonts w:ascii="Times New Roman" w:eastAsia="Times New Roman" w:hAnsi="Times New Roman" w:cs="Times New Roman"/>
          <w:color w:val="000000"/>
          <w:lang w:val="en-IN" w:eastAsia="en-IN"/>
        </w:rPr>
        <w:t>tumor</w:t>
      </w:r>
      <w:proofErr w:type="spellEnd"/>
      <w:r w:rsidRPr="009943F1">
        <w:rPr>
          <w:rFonts w:ascii="Times New Roman" w:eastAsia="Times New Roman" w:hAnsi="Times New Roman" w:cs="Times New Roman"/>
          <w:color w:val="000000"/>
          <w:lang w:val="en-IN" w:eastAsia="en-IN"/>
        </w:rPr>
        <w:t xml:space="preserve"> of the ampulla of </w:t>
      </w:r>
      <w:proofErr w:type="spellStart"/>
      <w:r w:rsidRPr="009943F1">
        <w:rPr>
          <w:rFonts w:ascii="Times New Roman" w:eastAsia="Times New Roman" w:hAnsi="Times New Roman" w:cs="Times New Roman"/>
          <w:color w:val="000000"/>
          <w:lang w:val="en-IN" w:eastAsia="en-IN"/>
        </w:rPr>
        <w:t>Vater</w:t>
      </w:r>
      <w:proofErr w:type="spellEnd"/>
      <w:r w:rsidRPr="009943F1">
        <w:rPr>
          <w:rFonts w:ascii="Times New Roman" w:eastAsia="Times New Roman" w:hAnsi="Times New Roman" w:cs="Times New Roman"/>
          <w:color w:val="000000"/>
          <w:lang w:val="en-IN" w:eastAsia="en-IN"/>
        </w:rPr>
        <w:t xml:space="preserve"> presenting with obstructive jaundice. </w:t>
      </w:r>
      <w:r w:rsidRPr="009943F1">
        <w:rPr>
          <w:rFonts w:ascii="Times New Roman" w:eastAsia="Times New Roman" w:hAnsi="Times New Roman" w:cs="Times New Roman"/>
          <w:i/>
          <w:iCs/>
          <w:color w:val="000000"/>
          <w:lang w:val="en-IN" w:eastAsia="en-IN"/>
        </w:rPr>
        <w:t>J Postgrad Med</w:t>
      </w:r>
      <w:r w:rsidRPr="009943F1">
        <w:rPr>
          <w:rFonts w:ascii="Times New Roman" w:eastAsia="Times New Roman" w:hAnsi="Times New Roman" w:cs="Times New Roman"/>
          <w:color w:val="000000"/>
          <w:lang w:val="en-IN" w:eastAsia="en-IN"/>
        </w:rPr>
        <w:t> 52(3):204–206, 2006</w:t>
      </w:r>
    </w:p>
    <w:p w14:paraId="22BEE3B1" w14:textId="77777777" w:rsidR="009943F1" w:rsidRPr="009943F1" w:rsidRDefault="009943F1" w:rsidP="009943F1">
      <w:pPr>
        <w:pStyle w:val="ListParagraph"/>
        <w:spacing w:line="360" w:lineRule="auto"/>
        <w:jc w:val="both"/>
        <w:rPr>
          <w:rFonts w:ascii="Times New Roman" w:hAnsi="Times New Roman" w:cs="Times New Roman"/>
        </w:rPr>
      </w:pPr>
    </w:p>
    <w:sectPr w:rsidR="009943F1" w:rsidRPr="009943F1" w:rsidSect="00D73E36">
      <w:headerReference w:type="default" r:id="rId11"/>
      <w:footerReference w:type="default" r:id="rId12"/>
      <w:pgSz w:w="11906" w:h="16838"/>
      <w:pgMar w:top="1440" w:right="1800" w:bottom="1440" w:left="180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00A4" w14:textId="77777777" w:rsidR="00D94A86" w:rsidRDefault="00D94A86" w:rsidP="00D73E36">
      <w:r>
        <w:separator/>
      </w:r>
    </w:p>
  </w:endnote>
  <w:endnote w:type="continuationSeparator" w:id="0">
    <w:p w14:paraId="6785EBF8" w14:textId="77777777" w:rsidR="00D94A86" w:rsidRDefault="00D94A86" w:rsidP="00D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39200"/>
      <w:docPartObj>
        <w:docPartGallery w:val="Page Numbers (Bottom of Page)"/>
        <w:docPartUnique/>
      </w:docPartObj>
    </w:sdtPr>
    <w:sdtEndPr>
      <w:rPr>
        <w:noProof/>
      </w:rPr>
    </w:sdtEndPr>
    <w:sdtContent>
      <w:p w14:paraId="3EA0DB0A" w14:textId="6124D70B" w:rsidR="00D73E36" w:rsidRDefault="00D73E36">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0DAA8973" w14:textId="3CFD907D" w:rsidR="00D73E36" w:rsidRDefault="00D73E36">
    <w:pPr>
      <w:pStyle w:val="Footer"/>
    </w:pPr>
    <w:r w:rsidRPr="001467B4">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7EE4" w14:textId="77777777" w:rsidR="00D94A86" w:rsidRDefault="00D94A86" w:rsidP="00D73E36">
      <w:r>
        <w:separator/>
      </w:r>
    </w:p>
  </w:footnote>
  <w:footnote w:type="continuationSeparator" w:id="0">
    <w:p w14:paraId="302B301A" w14:textId="77777777" w:rsidR="00D94A86" w:rsidRDefault="00D94A86" w:rsidP="00D7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349A" w14:textId="348E0D02" w:rsidR="00D73E36" w:rsidRPr="00712CCE" w:rsidRDefault="00D73E36" w:rsidP="00D73E36">
    <w:pPr>
      <w:tabs>
        <w:tab w:val="left" w:pos="496"/>
        <w:tab w:val="center" w:pos="4680"/>
        <w:tab w:val="right" w:pos="9360"/>
      </w:tabs>
      <w:ind w:right="-567"/>
      <w:jc w:val="both"/>
      <w:rPr>
        <w:rFonts w:ascii="Cambria" w:eastAsia="Cambria" w:hAnsi="Cambria"/>
      </w:rPr>
    </w:pPr>
    <w:r w:rsidRPr="00712CCE">
      <w:rPr>
        <w:rFonts w:ascii="Cambria" w:eastAsia="Cambria" w:hAnsi="Cambria"/>
      </w:rPr>
      <w:t>Indian Journal of Basic and</w:t>
    </w:r>
    <w:r>
      <w:rPr>
        <w:rFonts w:ascii="Cambria" w:eastAsia="Cambria" w:hAnsi="Cambria"/>
      </w:rPr>
      <w:t xml:space="preserve"> Applied Medical Research; December </w:t>
    </w:r>
    <w:r w:rsidRPr="00712CCE">
      <w:rPr>
        <w:rFonts w:ascii="Cambria" w:eastAsia="Cambria" w:hAnsi="Cambria"/>
      </w:rPr>
      <w:t>2021:</w:t>
    </w:r>
    <w:r>
      <w:rPr>
        <w:rFonts w:ascii="Cambria" w:eastAsia="Cambria" w:hAnsi="Cambria"/>
      </w:rPr>
      <w:t xml:space="preserve"> Vol.-11, Issue- 1, P. </w:t>
    </w:r>
    <w:r>
      <w:rPr>
        <w:rFonts w:ascii="Cambria" w:eastAsia="Cambria" w:hAnsi="Cambria"/>
      </w:rPr>
      <w:t xml:space="preserve">37 – 39 </w:t>
    </w:r>
  </w:p>
  <w:p w14:paraId="465DCDBD" w14:textId="4E0BBF0E" w:rsidR="00D73E36" w:rsidRPr="00712CCE" w:rsidRDefault="00D73E36" w:rsidP="00D73E36">
    <w:pPr>
      <w:tabs>
        <w:tab w:val="left" w:pos="496"/>
        <w:tab w:val="center" w:pos="4680"/>
        <w:tab w:val="right" w:pos="9360"/>
      </w:tabs>
      <w:ind w:right="-567"/>
      <w:jc w:val="both"/>
      <w:rPr>
        <w:rFonts w:ascii="Cambria" w:hAnsi="Cambria"/>
      </w:rPr>
    </w:pPr>
    <w:r w:rsidRPr="00712CCE">
      <w:rPr>
        <w:rFonts w:ascii="Cambria" w:hAnsi="Cambria" w:cs="Calibri Light"/>
        <w:bCs/>
        <w:shd w:val="clear" w:color="auto" w:fill="FFFFFF"/>
      </w:rPr>
      <w:t xml:space="preserve">DOI: </w:t>
    </w:r>
    <w:r>
      <w:rPr>
        <w:rFonts w:ascii="Cambria" w:hAnsi="Cambria" w:cs="Calibri Light"/>
        <w:bCs/>
        <w:shd w:val="clear" w:color="auto" w:fill="FFFFFF"/>
      </w:rPr>
      <w:t>10.36848/IJBAMR/2020/30215.55580</w:t>
    </w:r>
  </w:p>
  <w:p w14:paraId="6D8F0505" w14:textId="77777777" w:rsidR="00D73E36" w:rsidRDefault="00D7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170"/>
    <w:multiLevelType w:val="hybridMultilevel"/>
    <w:tmpl w:val="299236FE"/>
    <w:lvl w:ilvl="0" w:tplc="CC92B6BE">
      <w:start w:val="1"/>
      <w:numFmt w:val="decimal"/>
      <w:lvlText w:val="%1."/>
      <w:lvlJc w:val="left"/>
      <w:pPr>
        <w:ind w:left="720" w:hanging="360"/>
      </w:pPr>
      <w:rPr>
        <w:rFonts w:ascii="Arial" w:hAnsi="Arial" w:cs="Arial" w:hint="default"/>
        <w:color w:val="3030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02DE6"/>
    <w:rsid w:val="00186402"/>
    <w:rsid w:val="00224A02"/>
    <w:rsid w:val="00532A11"/>
    <w:rsid w:val="006E29B7"/>
    <w:rsid w:val="00876C5F"/>
    <w:rsid w:val="009943F1"/>
    <w:rsid w:val="00A23451"/>
    <w:rsid w:val="00D73E36"/>
    <w:rsid w:val="00D94A86"/>
    <w:rsid w:val="77B0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943F1"/>
    <w:pPr>
      <w:ind w:left="720"/>
      <w:contextualSpacing/>
    </w:pPr>
  </w:style>
  <w:style w:type="character" w:customStyle="1" w:styleId="mixed-citation">
    <w:name w:val="mixed-citation"/>
    <w:basedOn w:val="DefaultParagraphFont"/>
    <w:rsid w:val="009943F1"/>
  </w:style>
  <w:style w:type="character" w:customStyle="1" w:styleId="ref-title">
    <w:name w:val="ref-title"/>
    <w:basedOn w:val="DefaultParagraphFont"/>
    <w:rsid w:val="009943F1"/>
  </w:style>
  <w:style w:type="character" w:customStyle="1" w:styleId="ref-journal">
    <w:name w:val="ref-journal"/>
    <w:basedOn w:val="DefaultParagraphFont"/>
    <w:rsid w:val="009943F1"/>
  </w:style>
  <w:style w:type="character" w:customStyle="1" w:styleId="ref-vol">
    <w:name w:val="ref-vol"/>
    <w:basedOn w:val="DefaultParagraphFont"/>
    <w:rsid w:val="009943F1"/>
  </w:style>
  <w:style w:type="character" w:customStyle="1" w:styleId="ref-iss">
    <w:name w:val="ref-iss"/>
    <w:basedOn w:val="DefaultParagraphFont"/>
    <w:rsid w:val="009943F1"/>
  </w:style>
  <w:style w:type="character" w:styleId="Hyperlink">
    <w:name w:val="Hyperlink"/>
    <w:basedOn w:val="DefaultParagraphFont"/>
    <w:uiPriority w:val="99"/>
    <w:unhideWhenUsed/>
    <w:rsid w:val="009943F1"/>
    <w:rPr>
      <w:color w:val="0000FF"/>
      <w:u w:val="single"/>
    </w:rPr>
  </w:style>
  <w:style w:type="character" w:customStyle="1" w:styleId="nowrap">
    <w:name w:val="nowrap"/>
    <w:basedOn w:val="DefaultParagraphFont"/>
    <w:rsid w:val="009943F1"/>
  </w:style>
  <w:style w:type="paragraph" w:styleId="Header">
    <w:name w:val="header"/>
    <w:basedOn w:val="Normal"/>
    <w:link w:val="HeaderChar"/>
    <w:rsid w:val="00D73E36"/>
    <w:pPr>
      <w:tabs>
        <w:tab w:val="center" w:pos="4513"/>
        <w:tab w:val="right" w:pos="9026"/>
      </w:tabs>
    </w:pPr>
  </w:style>
  <w:style w:type="character" w:customStyle="1" w:styleId="HeaderChar">
    <w:name w:val="Header Char"/>
    <w:basedOn w:val="DefaultParagraphFont"/>
    <w:link w:val="Header"/>
    <w:rsid w:val="00D73E36"/>
    <w:rPr>
      <w:lang w:val="en-US" w:eastAsia="zh-CN"/>
    </w:rPr>
  </w:style>
  <w:style w:type="paragraph" w:styleId="Footer">
    <w:name w:val="footer"/>
    <w:basedOn w:val="Normal"/>
    <w:link w:val="FooterChar"/>
    <w:uiPriority w:val="99"/>
    <w:rsid w:val="00D73E36"/>
    <w:pPr>
      <w:tabs>
        <w:tab w:val="center" w:pos="4513"/>
        <w:tab w:val="right" w:pos="9026"/>
      </w:tabs>
    </w:pPr>
  </w:style>
  <w:style w:type="character" w:customStyle="1" w:styleId="FooterChar">
    <w:name w:val="Footer Char"/>
    <w:basedOn w:val="DefaultParagraphFont"/>
    <w:link w:val="Footer"/>
    <w:uiPriority w:val="99"/>
    <w:rsid w:val="00D73E36"/>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943F1"/>
    <w:pPr>
      <w:ind w:left="720"/>
      <w:contextualSpacing/>
    </w:pPr>
  </w:style>
  <w:style w:type="character" w:customStyle="1" w:styleId="mixed-citation">
    <w:name w:val="mixed-citation"/>
    <w:basedOn w:val="DefaultParagraphFont"/>
    <w:rsid w:val="009943F1"/>
  </w:style>
  <w:style w:type="character" w:customStyle="1" w:styleId="ref-title">
    <w:name w:val="ref-title"/>
    <w:basedOn w:val="DefaultParagraphFont"/>
    <w:rsid w:val="009943F1"/>
  </w:style>
  <w:style w:type="character" w:customStyle="1" w:styleId="ref-journal">
    <w:name w:val="ref-journal"/>
    <w:basedOn w:val="DefaultParagraphFont"/>
    <w:rsid w:val="009943F1"/>
  </w:style>
  <w:style w:type="character" w:customStyle="1" w:styleId="ref-vol">
    <w:name w:val="ref-vol"/>
    <w:basedOn w:val="DefaultParagraphFont"/>
    <w:rsid w:val="009943F1"/>
  </w:style>
  <w:style w:type="character" w:customStyle="1" w:styleId="ref-iss">
    <w:name w:val="ref-iss"/>
    <w:basedOn w:val="DefaultParagraphFont"/>
    <w:rsid w:val="009943F1"/>
  </w:style>
  <w:style w:type="character" w:styleId="Hyperlink">
    <w:name w:val="Hyperlink"/>
    <w:basedOn w:val="DefaultParagraphFont"/>
    <w:uiPriority w:val="99"/>
    <w:unhideWhenUsed/>
    <w:rsid w:val="009943F1"/>
    <w:rPr>
      <w:color w:val="0000FF"/>
      <w:u w:val="single"/>
    </w:rPr>
  </w:style>
  <w:style w:type="character" w:customStyle="1" w:styleId="nowrap">
    <w:name w:val="nowrap"/>
    <w:basedOn w:val="DefaultParagraphFont"/>
    <w:rsid w:val="009943F1"/>
  </w:style>
  <w:style w:type="paragraph" w:styleId="Header">
    <w:name w:val="header"/>
    <w:basedOn w:val="Normal"/>
    <w:link w:val="HeaderChar"/>
    <w:rsid w:val="00D73E36"/>
    <w:pPr>
      <w:tabs>
        <w:tab w:val="center" w:pos="4513"/>
        <w:tab w:val="right" w:pos="9026"/>
      </w:tabs>
    </w:pPr>
  </w:style>
  <w:style w:type="character" w:customStyle="1" w:styleId="HeaderChar">
    <w:name w:val="Header Char"/>
    <w:basedOn w:val="DefaultParagraphFont"/>
    <w:link w:val="Header"/>
    <w:rsid w:val="00D73E36"/>
    <w:rPr>
      <w:lang w:val="en-US" w:eastAsia="zh-CN"/>
    </w:rPr>
  </w:style>
  <w:style w:type="paragraph" w:styleId="Footer">
    <w:name w:val="footer"/>
    <w:basedOn w:val="Normal"/>
    <w:link w:val="FooterChar"/>
    <w:uiPriority w:val="99"/>
    <w:rsid w:val="00D73E36"/>
    <w:pPr>
      <w:tabs>
        <w:tab w:val="center" w:pos="4513"/>
        <w:tab w:val="right" w:pos="9026"/>
      </w:tabs>
    </w:pPr>
  </w:style>
  <w:style w:type="character" w:customStyle="1" w:styleId="FooterChar">
    <w:name w:val="Footer Char"/>
    <w:basedOn w:val="DefaultParagraphFont"/>
    <w:link w:val="Footer"/>
    <w:uiPriority w:val="99"/>
    <w:rsid w:val="00D73E36"/>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7433">
      <w:bodyDiv w:val="1"/>
      <w:marLeft w:val="0"/>
      <w:marRight w:val="0"/>
      <w:marTop w:val="0"/>
      <w:marBottom w:val="0"/>
      <w:divBdr>
        <w:top w:val="none" w:sz="0" w:space="0" w:color="auto"/>
        <w:left w:val="none" w:sz="0" w:space="0" w:color="auto"/>
        <w:bottom w:val="none" w:sz="0" w:space="0" w:color="auto"/>
        <w:right w:val="none" w:sz="0" w:space="0" w:color="auto"/>
      </w:divBdr>
      <w:divsChild>
        <w:div w:id="1187865530">
          <w:marLeft w:val="0"/>
          <w:marRight w:val="0"/>
          <w:marTop w:val="166"/>
          <w:marBottom w:val="166"/>
          <w:divBdr>
            <w:top w:val="none" w:sz="0" w:space="0" w:color="auto"/>
            <w:left w:val="none" w:sz="0" w:space="0" w:color="auto"/>
            <w:bottom w:val="none" w:sz="0" w:space="0" w:color="auto"/>
            <w:right w:val="none" w:sz="0" w:space="0" w:color="auto"/>
          </w:divBdr>
        </w:div>
        <w:div w:id="11539142">
          <w:marLeft w:val="0"/>
          <w:marRight w:val="0"/>
          <w:marTop w:val="166"/>
          <w:marBottom w:val="166"/>
          <w:divBdr>
            <w:top w:val="none" w:sz="0" w:space="0" w:color="auto"/>
            <w:left w:val="none" w:sz="0" w:space="0" w:color="auto"/>
            <w:bottom w:val="none" w:sz="0" w:space="0" w:color="auto"/>
            <w:right w:val="none" w:sz="0" w:space="0" w:color="auto"/>
          </w:divBdr>
        </w:div>
        <w:div w:id="1039283060">
          <w:marLeft w:val="0"/>
          <w:marRight w:val="0"/>
          <w:marTop w:val="166"/>
          <w:marBottom w:val="166"/>
          <w:divBdr>
            <w:top w:val="none" w:sz="0" w:space="0" w:color="auto"/>
            <w:left w:val="none" w:sz="0" w:space="0" w:color="auto"/>
            <w:bottom w:val="none" w:sz="0" w:space="0" w:color="auto"/>
            <w:right w:val="none" w:sz="0" w:space="0" w:color="auto"/>
          </w:divBdr>
        </w:div>
        <w:div w:id="296421215">
          <w:marLeft w:val="0"/>
          <w:marRight w:val="0"/>
          <w:marTop w:val="166"/>
          <w:marBottom w:val="166"/>
          <w:divBdr>
            <w:top w:val="none" w:sz="0" w:space="0" w:color="auto"/>
            <w:left w:val="none" w:sz="0" w:space="0" w:color="auto"/>
            <w:bottom w:val="none" w:sz="0" w:space="0" w:color="auto"/>
            <w:right w:val="none" w:sz="0" w:space="0" w:color="auto"/>
          </w:divBdr>
        </w:div>
        <w:div w:id="1428574715">
          <w:marLeft w:val="0"/>
          <w:marRight w:val="0"/>
          <w:marTop w:val="166"/>
          <w:marBottom w:val="16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SAMIKSHA</dc:creator>
  <cp:lastModifiedBy>RDRL</cp:lastModifiedBy>
  <cp:revision>4</cp:revision>
  <cp:lastPrinted>2021-12-26T08:03:00Z</cp:lastPrinted>
  <dcterms:created xsi:type="dcterms:W3CDTF">2021-12-26T07:52:00Z</dcterms:created>
  <dcterms:modified xsi:type="dcterms:W3CDTF">2021-12-26T08:03:00Z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