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BE" w:rsidRPr="008352BE" w:rsidRDefault="008352BE" w:rsidP="008352BE">
      <w:pPr>
        <w:spacing w:after="0" w:line="360" w:lineRule="auto"/>
        <w:rPr>
          <w:rFonts w:asciiTheme="majorHAnsi" w:hAnsiTheme="majorHAnsi" w:cs="Times New Roman"/>
          <w:b/>
          <w:color w:val="0070C0"/>
          <w:sz w:val="28"/>
          <w:szCs w:val="28"/>
        </w:rPr>
      </w:pPr>
      <w:r w:rsidRPr="008352BE">
        <w:rPr>
          <w:rFonts w:asciiTheme="majorHAnsi" w:hAnsiTheme="majorHAnsi" w:cs="Times New Roman"/>
          <w:b/>
          <w:sz w:val="24"/>
          <w:szCs w:val="24"/>
          <w:highlight w:val="lightGray"/>
        </w:rPr>
        <w:t>Original article:</w:t>
      </w:r>
      <w:r w:rsidRPr="008352BE">
        <w:rPr>
          <w:rFonts w:asciiTheme="majorHAnsi" w:hAnsiTheme="majorHAnsi" w:cs="Times New Roman"/>
          <w:b/>
        </w:rPr>
        <w:t xml:space="preserve"> </w:t>
      </w:r>
      <w:r w:rsidRPr="008352BE">
        <w:rPr>
          <w:rFonts w:asciiTheme="majorHAnsi" w:hAnsiTheme="majorHAnsi" w:cs="Times New Roman"/>
          <w:b/>
        </w:rPr>
        <w:br/>
      </w:r>
      <w:r w:rsidR="00C00E73" w:rsidRPr="008352BE">
        <w:rPr>
          <w:rFonts w:asciiTheme="majorHAnsi" w:hAnsiTheme="majorHAnsi" w:cs="Times New Roman"/>
          <w:b/>
          <w:color w:val="0070C0"/>
          <w:sz w:val="28"/>
          <w:szCs w:val="28"/>
        </w:rPr>
        <w:t>P</w:t>
      </w:r>
      <w:r w:rsidRPr="008352BE">
        <w:rPr>
          <w:rFonts w:asciiTheme="majorHAnsi" w:hAnsiTheme="majorHAnsi" w:cs="Times New Roman"/>
          <w:b/>
          <w:color w:val="0070C0"/>
          <w:sz w:val="28"/>
          <w:szCs w:val="28"/>
        </w:rPr>
        <w:t>rofile of dengue cases studied in a tertiary care hospital</w:t>
      </w:r>
    </w:p>
    <w:p w:rsidR="00C6291E" w:rsidRPr="008352BE" w:rsidRDefault="008352BE" w:rsidP="008352BE">
      <w:pPr>
        <w:spacing w:after="0" w:line="360" w:lineRule="auto"/>
        <w:jc w:val="both"/>
        <w:rPr>
          <w:rFonts w:asciiTheme="majorHAnsi" w:hAnsiTheme="majorHAnsi" w:cs="Times New Roman"/>
          <w:b/>
          <w:sz w:val="20"/>
          <w:szCs w:val="20"/>
        </w:rPr>
      </w:pPr>
      <w:r w:rsidRPr="008352BE">
        <w:rPr>
          <w:rFonts w:asciiTheme="majorHAnsi" w:hAnsiTheme="majorHAnsi" w:cs="Times New Roman"/>
          <w:b/>
          <w:sz w:val="20"/>
          <w:szCs w:val="20"/>
          <w:vertAlign w:val="superscript"/>
        </w:rPr>
        <w:t>1</w:t>
      </w:r>
      <w:r w:rsidR="00C6291E" w:rsidRPr="008352BE">
        <w:rPr>
          <w:rFonts w:asciiTheme="majorHAnsi" w:hAnsiTheme="majorHAnsi" w:cs="Times New Roman"/>
          <w:b/>
          <w:sz w:val="20"/>
          <w:szCs w:val="20"/>
        </w:rPr>
        <w:t xml:space="preserve">Dr.Vanlalhmingthanpuii, </w:t>
      </w:r>
      <w:r w:rsidRPr="008352BE">
        <w:rPr>
          <w:rFonts w:asciiTheme="majorHAnsi" w:hAnsiTheme="majorHAnsi" w:cs="Times New Roman"/>
          <w:b/>
          <w:sz w:val="20"/>
          <w:szCs w:val="20"/>
          <w:vertAlign w:val="superscript"/>
        </w:rPr>
        <w:t>2</w:t>
      </w:r>
      <w:r w:rsidR="00C6291E" w:rsidRPr="008352BE">
        <w:rPr>
          <w:rFonts w:asciiTheme="majorHAnsi" w:hAnsiTheme="majorHAnsi" w:cs="Times New Roman"/>
          <w:b/>
          <w:sz w:val="20"/>
          <w:szCs w:val="20"/>
        </w:rPr>
        <w:t xml:space="preserve">Dr.J.B.Bhakre, </w:t>
      </w:r>
      <w:r w:rsidRPr="008352BE">
        <w:rPr>
          <w:rFonts w:asciiTheme="majorHAnsi" w:hAnsiTheme="majorHAnsi" w:cs="Times New Roman"/>
          <w:b/>
          <w:sz w:val="20"/>
          <w:szCs w:val="20"/>
          <w:vertAlign w:val="superscript"/>
        </w:rPr>
        <w:t>3</w:t>
      </w:r>
      <w:r w:rsidR="00C6291E" w:rsidRPr="008352BE">
        <w:rPr>
          <w:rFonts w:asciiTheme="majorHAnsi" w:hAnsiTheme="majorHAnsi" w:cs="Times New Roman"/>
          <w:b/>
          <w:sz w:val="20"/>
          <w:szCs w:val="20"/>
        </w:rPr>
        <w:t xml:space="preserve">Dr.J.A.Iravane (Bajaj), </w:t>
      </w:r>
      <w:r w:rsidRPr="008352BE">
        <w:rPr>
          <w:rFonts w:asciiTheme="majorHAnsi" w:hAnsiTheme="majorHAnsi" w:cs="Times New Roman"/>
          <w:b/>
          <w:sz w:val="20"/>
          <w:szCs w:val="20"/>
          <w:vertAlign w:val="superscript"/>
        </w:rPr>
        <w:t>4</w:t>
      </w:r>
      <w:r w:rsidR="00C6291E" w:rsidRPr="008352BE">
        <w:rPr>
          <w:rFonts w:asciiTheme="majorHAnsi" w:hAnsiTheme="majorHAnsi" w:cs="Times New Roman"/>
          <w:b/>
          <w:sz w:val="20"/>
          <w:szCs w:val="20"/>
        </w:rPr>
        <w:t xml:space="preserve">Dr. </w:t>
      </w:r>
      <w:proofErr w:type="spellStart"/>
      <w:r w:rsidR="00C6291E" w:rsidRPr="008352BE">
        <w:rPr>
          <w:rFonts w:asciiTheme="majorHAnsi" w:hAnsiTheme="majorHAnsi" w:cs="Times New Roman"/>
          <w:b/>
          <w:sz w:val="20"/>
          <w:szCs w:val="20"/>
        </w:rPr>
        <w:t>Ajit</w:t>
      </w:r>
      <w:proofErr w:type="spellEnd"/>
      <w:r w:rsidR="00C6291E" w:rsidRPr="008352BE">
        <w:rPr>
          <w:rFonts w:asciiTheme="majorHAnsi" w:hAnsiTheme="majorHAnsi" w:cs="Times New Roman"/>
          <w:b/>
          <w:sz w:val="20"/>
          <w:szCs w:val="20"/>
        </w:rPr>
        <w:t xml:space="preserve"> </w:t>
      </w:r>
      <w:proofErr w:type="spellStart"/>
      <w:r w:rsidR="00C6291E" w:rsidRPr="008352BE">
        <w:rPr>
          <w:rFonts w:asciiTheme="majorHAnsi" w:hAnsiTheme="majorHAnsi" w:cs="Times New Roman"/>
          <w:b/>
          <w:sz w:val="20"/>
          <w:szCs w:val="20"/>
        </w:rPr>
        <w:t>S.Damle</w:t>
      </w:r>
      <w:proofErr w:type="spellEnd"/>
      <w:r w:rsidR="00C6291E" w:rsidRPr="008352BE">
        <w:rPr>
          <w:rFonts w:asciiTheme="majorHAnsi" w:hAnsiTheme="majorHAnsi" w:cs="Times New Roman"/>
          <w:b/>
          <w:sz w:val="20"/>
          <w:szCs w:val="20"/>
        </w:rPr>
        <w:t xml:space="preserve">, </w:t>
      </w:r>
      <w:r>
        <w:rPr>
          <w:rFonts w:asciiTheme="majorHAnsi" w:hAnsiTheme="majorHAnsi" w:cs="Times New Roman"/>
          <w:b/>
          <w:sz w:val="20"/>
          <w:szCs w:val="20"/>
          <w:vertAlign w:val="superscript"/>
        </w:rPr>
        <w:t>5</w:t>
      </w:r>
      <w:r w:rsidR="00C6291E" w:rsidRPr="008352BE">
        <w:rPr>
          <w:rFonts w:asciiTheme="majorHAnsi" w:hAnsiTheme="majorHAnsi" w:cs="Times New Roman"/>
          <w:b/>
          <w:sz w:val="20"/>
          <w:szCs w:val="20"/>
        </w:rPr>
        <w:t xml:space="preserve">Dr.Pankaj </w:t>
      </w:r>
      <w:proofErr w:type="spellStart"/>
      <w:r w:rsidR="00C6291E" w:rsidRPr="008352BE">
        <w:rPr>
          <w:rFonts w:asciiTheme="majorHAnsi" w:hAnsiTheme="majorHAnsi" w:cs="Times New Roman"/>
          <w:b/>
          <w:sz w:val="20"/>
          <w:szCs w:val="20"/>
        </w:rPr>
        <w:t>A.Joshi</w:t>
      </w:r>
      <w:proofErr w:type="spellEnd"/>
    </w:p>
    <w:p w:rsidR="008352BE" w:rsidRDefault="008352BE" w:rsidP="008352BE">
      <w:pPr>
        <w:tabs>
          <w:tab w:val="left" w:pos="8931"/>
        </w:tabs>
        <w:spacing w:after="0" w:line="360" w:lineRule="auto"/>
        <w:jc w:val="both"/>
        <w:rPr>
          <w:rFonts w:asciiTheme="majorHAnsi" w:hAnsiTheme="majorHAnsi"/>
        </w:rPr>
      </w:pPr>
    </w:p>
    <w:p w:rsidR="00AF1314" w:rsidRPr="008352BE" w:rsidRDefault="008352BE" w:rsidP="008352BE">
      <w:pPr>
        <w:tabs>
          <w:tab w:val="left" w:pos="8931"/>
        </w:tabs>
        <w:spacing w:after="0" w:line="360" w:lineRule="auto"/>
        <w:jc w:val="both"/>
        <w:rPr>
          <w:rFonts w:asciiTheme="majorHAnsi" w:hAnsiTheme="majorHAnsi" w:cs="Times New Roman"/>
          <w:sz w:val="18"/>
          <w:szCs w:val="18"/>
        </w:rPr>
      </w:pPr>
      <w:r w:rsidRPr="008352BE">
        <w:rPr>
          <w:rFonts w:asciiTheme="majorHAnsi" w:hAnsiTheme="majorHAnsi"/>
          <w:sz w:val="18"/>
          <w:szCs w:val="18"/>
          <w:vertAlign w:val="superscript"/>
        </w:rPr>
        <w:t>1</w:t>
      </w:r>
      <w:r w:rsidR="00AF1314" w:rsidRPr="008352BE">
        <w:rPr>
          <w:rFonts w:asciiTheme="majorHAnsi" w:hAnsiTheme="majorHAnsi"/>
          <w:sz w:val="18"/>
          <w:szCs w:val="18"/>
        </w:rPr>
        <w:t>PG Registrar, Dept. of Microbiology, G.M.C Aurangabad, Maharashtra, India-431001</w:t>
      </w:r>
    </w:p>
    <w:p w:rsidR="00AF1314" w:rsidRPr="008352BE" w:rsidRDefault="008352BE" w:rsidP="008352BE">
      <w:pPr>
        <w:tabs>
          <w:tab w:val="left" w:pos="8931"/>
        </w:tabs>
        <w:spacing w:after="0" w:line="360" w:lineRule="auto"/>
        <w:jc w:val="both"/>
        <w:rPr>
          <w:rFonts w:asciiTheme="majorHAnsi" w:hAnsiTheme="majorHAnsi" w:cs="Times New Roman"/>
          <w:sz w:val="18"/>
          <w:szCs w:val="18"/>
        </w:rPr>
      </w:pPr>
      <w:r w:rsidRPr="008352BE">
        <w:rPr>
          <w:rFonts w:asciiTheme="majorHAnsi" w:hAnsiTheme="majorHAnsi"/>
          <w:sz w:val="18"/>
          <w:szCs w:val="18"/>
          <w:vertAlign w:val="superscript"/>
        </w:rPr>
        <w:t>2</w:t>
      </w:r>
      <w:r w:rsidR="00AF1314" w:rsidRPr="008352BE">
        <w:rPr>
          <w:rFonts w:asciiTheme="majorHAnsi" w:hAnsiTheme="majorHAnsi"/>
          <w:sz w:val="18"/>
          <w:szCs w:val="18"/>
        </w:rPr>
        <w:t>Associate Professor, Dept. of Microbiology,</w:t>
      </w:r>
      <w:r w:rsidR="00AF1314" w:rsidRPr="008352BE">
        <w:rPr>
          <w:rFonts w:asciiTheme="majorHAnsi" w:hAnsiTheme="majorHAnsi" w:cs="Times New Roman"/>
          <w:sz w:val="18"/>
          <w:szCs w:val="18"/>
        </w:rPr>
        <w:t xml:space="preserve"> </w:t>
      </w:r>
      <w:r w:rsidR="00AF1314" w:rsidRPr="008352BE">
        <w:rPr>
          <w:rFonts w:asciiTheme="majorHAnsi" w:hAnsiTheme="majorHAnsi"/>
          <w:sz w:val="18"/>
          <w:szCs w:val="18"/>
        </w:rPr>
        <w:t>G.M.C Aurangabad, Maharashtra, India-431001</w:t>
      </w:r>
    </w:p>
    <w:p w:rsidR="00AF1314" w:rsidRPr="008352BE" w:rsidRDefault="008352BE" w:rsidP="008352BE">
      <w:pPr>
        <w:tabs>
          <w:tab w:val="left" w:pos="8931"/>
        </w:tabs>
        <w:spacing w:after="0" w:line="360" w:lineRule="auto"/>
        <w:jc w:val="both"/>
        <w:rPr>
          <w:rFonts w:asciiTheme="majorHAnsi" w:hAnsiTheme="majorHAnsi" w:cs="Times New Roman"/>
          <w:sz w:val="18"/>
          <w:szCs w:val="18"/>
        </w:rPr>
      </w:pPr>
      <w:r w:rsidRPr="008352BE">
        <w:rPr>
          <w:rFonts w:asciiTheme="majorHAnsi" w:hAnsiTheme="majorHAnsi" w:cs="Times New Roman"/>
          <w:sz w:val="18"/>
          <w:szCs w:val="18"/>
          <w:vertAlign w:val="superscript"/>
        </w:rPr>
        <w:t>3</w:t>
      </w:r>
      <w:r w:rsidR="00AF1314" w:rsidRPr="008352BE">
        <w:rPr>
          <w:rFonts w:asciiTheme="majorHAnsi" w:hAnsiTheme="majorHAnsi" w:cs="Times New Roman"/>
          <w:sz w:val="18"/>
          <w:szCs w:val="18"/>
        </w:rPr>
        <w:t>Professor &amp; Head, Dept. of Microbiology, G.M.C Aurangabad, Maharashtra, India-431001</w:t>
      </w:r>
    </w:p>
    <w:p w:rsidR="00AF1314" w:rsidRPr="008352BE" w:rsidRDefault="008352BE" w:rsidP="008352BE">
      <w:pPr>
        <w:tabs>
          <w:tab w:val="left" w:pos="8931"/>
        </w:tabs>
        <w:spacing w:after="0" w:line="360" w:lineRule="auto"/>
        <w:jc w:val="both"/>
        <w:rPr>
          <w:rFonts w:asciiTheme="majorHAnsi" w:hAnsiTheme="majorHAnsi" w:cs="Times New Roman"/>
          <w:sz w:val="18"/>
          <w:szCs w:val="18"/>
        </w:rPr>
      </w:pPr>
      <w:r w:rsidRPr="008352BE">
        <w:rPr>
          <w:rFonts w:asciiTheme="majorHAnsi" w:hAnsiTheme="majorHAnsi"/>
          <w:sz w:val="18"/>
          <w:szCs w:val="18"/>
          <w:vertAlign w:val="superscript"/>
        </w:rPr>
        <w:t>4</w:t>
      </w:r>
      <w:r w:rsidR="00AF1314" w:rsidRPr="008352BE">
        <w:rPr>
          <w:rFonts w:asciiTheme="majorHAnsi" w:hAnsiTheme="majorHAnsi"/>
          <w:sz w:val="18"/>
          <w:szCs w:val="18"/>
        </w:rPr>
        <w:t>Professor &amp; Head, Dept. of Microbiology, Indian Institute of Medical Science &amp; Research, Aurangabad-</w:t>
      </w:r>
      <w:proofErr w:type="spellStart"/>
      <w:r w:rsidR="00AF1314" w:rsidRPr="008352BE">
        <w:rPr>
          <w:rFonts w:asciiTheme="majorHAnsi" w:hAnsiTheme="majorHAnsi"/>
          <w:sz w:val="18"/>
          <w:szCs w:val="18"/>
        </w:rPr>
        <w:t>Jalna</w:t>
      </w:r>
      <w:proofErr w:type="spellEnd"/>
      <w:r w:rsidR="00AF1314" w:rsidRPr="008352BE">
        <w:rPr>
          <w:rFonts w:asciiTheme="majorHAnsi" w:hAnsiTheme="majorHAnsi"/>
          <w:sz w:val="18"/>
          <w:szCs w:val="18"/>
        </w:rPr>
        <w:t xml:space="preserve"> road, </w:t>
      </w:r>
      <w:proofErr w:type="spellStart"/>
      <w:r w:rsidR="00AF1314" w:rsidRPr="008352BE">
        <w:rPr>
          <w:rFonts w:asciiTheme="majorHAnsi" w:hAnsiTheme="majorHAnsi"/>
          <w:sz w:val="18"/>
          <w:szCs w:val="18"/>
        </w:rPr>
        <w:t>Warudi</w:t>
      </w:r>
      <w:proofErr w:type="spellEnd"/>
      <w:r w:rsidR="00AF1314" w:rsidRPr="008352BE">
        <w:rPr>
          <w:rFonts w:asciiTheme="majorHAnsi" w:hAnsiTheme="majorHAnsi"/>
          <w:sz w:val="18"/>
          <w:szCs w:val="18"/>
        </w:rPr>
        <w:t xml:space="preserve">. </w:t>
      </w:r>
      <w:proofErr w:type="spellStart"/>
      <w:r w:rsidR="00AF1314" w:rsidRPr="008352BE">
        <w:rPr>
          <w:rFonts w:asciiTheme="majorHAnsi" w:hAnsiTheme="majorHAnsi"/>
          <w:sz w:val="18"/>
          <w:szCs w:val="18"/>
        </w:rPr>
        <w:t>Tq</w:t>
      </w:r>
      <w:proofErr w:type="spellEnd"/>
      <w:r w:rsidR="00AF1314" w:rsidRPr="008352BE">
        <w:rPr>
          <w:rFonts w:asciiTheme="majorHAnsi" w:hAnsiTheme="majorHAnsi"/>
          <w:sz w:val="18"/>
          <w:szCs w:val="18"/>
        </w:rPr>
        <w:t xml:space="preserve">. </w:t>
      </w:r>
      <w:proofErr w:type="spellStart"/>
      <w:r w:rsidR="00AF1314" w:rsidRPr="008352BE">
        <w:rPr>
          <w:rFonts w:asciiTheme="majorHAnsi" w:hAnsiTheme="majorHAnsi"/>
          <w:sz w:val="18"/>
          <w:szCs w:val="18"/>
        </w:rPr>
        <w:t>Badnapur</w:t>
      </w:r>
      <w:proofErr w:type="spellEnd"/>
      <w:r w:rsidR="00AF1314" w:rsidRPr="008352BE">
        <w:rPr>
          <w:rFonts w:asciiTheme="majorHAnsi" w:hAnsiTheme="majorHAnsi"/>
          <w:sz w:val="18"/>
          <w:szCs w:val="18"/>
        </w:rPr>
        <w:t>, Maharashtra, India</w:t>
      </w:r>
    </w:p>
    <w:p w:rsidR="00AF1314" w:rsidRPr="008352BE" w:rsidRDefault="008352BE" w:rsidP="008352BE">
      <w:pPr>
        <w:tabs>
          <w:tab w:val="left" w:pos="8931"/>
        </w:tabs>
        <w:spacing w:after="0" w:line="360" w:lineRule="auto"/>
        <w:jc w:val="both"/>
        <w:rPr>
          <w:rFonts w:asciiTheme="majorHAnsi" w:hAnsiTheme="majorHAnsi" w:cs="Times New Roman"/>
          <w:sz w:val="18"/>
          <w:szCs w:val="18"/>
        </w:rPr>
      </w:pPr>
      <w:r w:rsidRPr="008352BE">
        <w:rPr>
          <w:rFonts w:asciiTheme="majorHAnsi" w:hAnsiTheme="majorHAnsi"/>
          <w:sz w:val="18"/>
          <w:szCs w:val="18"/>
          <w:vertAlign w:val="superscript"/>
        </w:rPr>
        <w:t>5</w:t>
      </w:r>
      <w:r w:rsidR="00AF1314" w:rsidRPr="008352BE">
        <w:rPr>
          <w:rFonts w:asciiTheme="majorHAnsi" w:hAnsiTheme="majorHAnsi"/>
          <w:sz w:val="18"/>
          <w:szCs w:val="18"/>
        </w:rPr>
        <w:t xml:space="preserve">Associate Professor, Dept. of Microbiology, G.M.C </w:t>
      </w:r>
      <w:proofErr w:type="spellStart"/>
      <w:r w:rsidR="00AF1314" w:rsidRPr="008352BE">
        <w:rPr>
          <w:rFonts w:asciiTheme="majorHAnsi" w:hAnsiTheme="majorHAnsi"/>
          <w:sz w:val="18"/>
          <w:szCs w:val="18"/>
        </w:rPr>
        <w:t>Miraj</w:t>
      </w:r>
      <w:proofErr w:type="spellEnd"/>
      <w:r w:rsidR="00AF1314" w:rsidRPr="008352BE">
        <w:rPr>
          <w:rFonts w:asciiTheme="majorHAnsi" w:hAnsiTheme="majorHAnsi"/>
          <w:sz w:val="18"/>
          <w:szCs w:val="18"/>
        </w:rPr>
        <w:t>, Maharashtra, India-416410</w:t>
      </w:r>
    </w:p>
    <w:p w:rsidR="00AF1314" w:rsidRPr="008352BE" w:rsidRDefault="00AF1314" w:rsidP="008352BE">
      <w:pPr>
        <w:spacing w:after="0" w:line="360" w:lineRule="auto"/>
        <w:rPr>
          <w:rFonts w:asciiTheme="majorHAnsi" w:hAnsiTheme="majorHAnsi"/>
          <w:sz w:val="18"/>
          <w:szCs w:val="18"/>
        </w:rPr>
      </w:pPr>
      <w:r w:rsidRPr="008352BE">
        <w:rPr>
          <w:rFonts w:asciiTheme="majorHAnsi" w:hAnsiTheme="majorHAnsi"/>
          <w:sz w:val="18"/>
          <w:szCs w:val="18"/>
        </w:rPr>
        <w:t>*Correspondence &amp; Address:</w:t>
      </w:r>
    </w:p>
    <w:p w:rsidR="00AF1314" w:rsidRPr="008352BE" w:rsidRDefault="00AF1314" w:rsidP="008352BE">
      <w:pPr>
        <w:spacing w:after="0" w:line="360" w:lineRule="auto"/>
        <w:rPr>
          <w:rFonts w:asciiTheme="majorHAnsi" w:hAnsiTheme="majorHAnsi"/>
          <w:sz w:val="18"/>
          <w:szCs w:val="18"/>
        </w:rPr>
      </w:pPr>
      <w:proofErr w:type="spellStart"/>
      <w:r w:rsidRPr="008352BE">
        <w:rPr>
          <w:rFonts w:asciiTheme="majorHAnsi" w:hAnsiTheme="majorHAnsi"/>
          <w:sz w:val="18"/>
          <w:szCs w:val="18"/>
        </w:rPr>
        <w:t>Dr.</w:t>
      </w:r>
      <w:proofErr w:type="spellEnd"/>
      <w:r w:rsidRPr="008352BE">
        <w:rPr>
          <w:rFonts w:asciiTheme="majorHAnsi" w:hAnsiTheme="majorHAnsi"/>
          <w:sz w:val="18"/>
          <w:szCs w:val="18"/>
        </w:rPr>
        <w:t xml:space="preserve"> </w:t>
      </w:r>
      <w:proofErr w:type="spellStart"/>
      <w:r w:rsidRPr="008352BE">
        <w:rPr>
          <w:rFonts w:asciiTheme="majorHAnsi" w:hAnsiTheme="majorHAnsi"/>
          <w:sz w:val="18"/>
          <w:szCs w:val="18"/>
        </w:rPr>
        <w:t>J.B.Bhakre</w:t>
      </w:r>
      <w:proofErr w:type="spellEnd"/>
      <w:r w:rsidRPr="008352BE">
        <w:rPr>
          <w:rFonts w:asciiTheme="majorHAnsi" w:hAnsiTheme="majorHAnsi"/>
          <w:sz w:val="18"/>
          <w:szCs w:val="18"/>
        </w:rPr>
        <w:t xml:space="preserve">, Associate Professor ,Department of Microbiology, G.M.C Aurangabad, Maharashtra , India -431001 ; E-mail: jbbhakre@gmail.com </w:t>
      </w:r>
    </w:p>
    <w:p w:rsidR="00AF1314" w:rsidRDefault="00AF1314" w:rsidP="00EF612A">
      <w:pPr>
        <w:tabs>
          <w:tab w:val="left" w:pos="8931"/>
        </w:tabs>
        <w:spacing w:line="360" w:lineRule="auto"/>
        <w:ind w:left="567" w:right="567"/>
        <w:jc w:val="both"/>
        <w:rPr>
          <w:rFonts w:ascii="Times New Roman" w:hAnsi="Times New Roman" w:cs="Times New Roman"/>
          <w:b/>
        </w:rPr>
      </w:pPr>
    </w:p>
    <w:p w:rsidR="008352BE" w:rsidRPr="008352BE" w:rsidRDefault="00CF3AC7" w:rsidP="008352BE">
      <w:pPr>
        <w:tabs>
          <w:tab w:val="left" w:pos="8931"/>
        </w:tabs>
        <w:spacing w:after="0" w:line="360" w:lineRule="auto"/>
        <w:jc w:val="both"/>
        <w:rPr>
          <w:rFonts w:ascii="Times New Roman" w:hAnsi="Times New Roman" w:cs="Times New Roman"/>
          <w:b/>
          <w:sz w:val="20"/>
          <w:szCs w:val="20"/>
        </w:rPr>
      </w:pPr>
      <w:r w:rsidRPr="008352BE">
        <w:rPr>
          <w:rFonts w:ascii="Times New Roman" w:hAnsi="Times New Roman" w:cs="Times New Roman"/>
          <w:b/>
          <w:sz w:val="20"/>
          <w:szCs w:val="20"/>
        </w:rPr>
        <w:t>ABSTRACT</w:t>
      </w:r>
      <w:r w:rsidR="00AD4F3D" w:rsidRPr="008352BE">
        <w:rPr>
          <w:rFonts w:ascii="Times New Roman" w:hAnsi="Times New Roman" w:cs="Times New Roman"/>
          <w:b/>
          <w:sz w:val="20"/>
          <w:szCs w:val="20"/>
        </w:rPr>
        <w:t>:</w:t>
      </w:r>
      <w:r w:rsidR="002E59BC" w:rsidRPr="008352BE">
        <w:rPr>
          <w:rFonts w:ascii="Times New Roman" w:hAnsi="Times New Roman" w:cs="Times New Roman"/>
          <w:b/>
          <w:sz w:val="20"/>
          <w:szCs w:val="20"/>
        </w:rPr>
        <w:t xml:space="preserve"> </w:t>
      </w:r>
    </w:p>
    <w:p w:rsidR="008352BE" w:rsidRPr="008352BE" w:rsidRDefault="00CC20A4" w:rsidP="008352BE">
      <w:pPr>
        <w:tabs>
          <w:tab w:val="left" w:pos="8931"/>
        </w:tabs>
        <w:spacing w:after="0" w:line="360" w:lineRule="auto"/>
        <w:jc w:val="both"/>
        <w:rPr>
          <w:rFonts w:ascii="Times New Roman" w:hAnsi="Times New Roman" w:cs="Times New Roman"/>
          <w:sz w:val="18"/>
          <w:szCs w:val="18"/>
        </w:rPr>
      </w:pPr>
      <w:r w:rsidRPr="008352BE">
        <w:rPr>
          <w:rFonts w:ascii="Times New Roman" w:hAnsi="Times New Roman" w:cs="Times New Roman"/>
          <w:b/>
          <w:sz w:val="18"/>
          <w:szCs w:val="18"/>
        </w:rPr>
        <w:t>INTRODUCTION</w:t>
      </w:r>
      <w:r w:rsidR="002B655C" w:rsidRPr="008352BE">
        <w:rPr>
          <w:rFonts w:ascii="Times New Roman" w:hAnsi="Times New Roman" w:cs="Times New Roman"/>
          <w:b/>
          <w:sz w:val="18"/>
          <w:szCs w:val="18"/>
        </w:rPr>
        <w:t>:</w:t>
      </w:r>
      <w:r w:rsidR="00F05E52" w:rsidRPr="008352BE">
        <w:rPr>
          <w:rFonts w:ascii="Times New Roman" w:hAnsi="Times New Roman" w:cs="Times New Roman"/>
          <w:b/>
          <w:sz w:val="18"/>
          <w:szCs w:val="18"/>
        </w:rPr>
        <w:t xml:space="preserve"> </w:t>
      </w:r>
      <w:r w:rsidR="00461930" w:rsidRPr="008352BE">
        <w:rPr>
          <w:rFonts w:ascii="Times New Roman" w:hAnsi="Times New Roman" w:cs="Times New Roman"/>
          <w:sz w:val="18"/>
          <w:szCs w:val="18"/>
        </w:rPr>
        <w:t>Dengue is a growing public health problem. This study is carried out to find</w:t>
      </w:r>
      <w:r w:rsidR="00496A4D" w:rsidRPr="008352BE">
        <w:rPr>
          <w:rFonts w:ascii="Times New Roman" w:hAnsi="Times New Roman" w:cs="Times New Roman"/>
          <w:sz w:val="18"/>
          <w:szCs w:val="18"/>
        </w:rPr>
        <w:t xml:space="preserve"> out</w:t>
      </w:r>
      <w:r w:rsidR="001A29A5" w:rsidRPr="008352BE">
        <w:rPr>
          <w:rFonts w:ascii="Times New Roman" w:hAnsi="Times New Roman" w:cs="Times New Roman"/>
          <w:sz w:val="18"/>
          <w:szCs w:val="18"/>
        </w:rPr>
        <w:t xml:space="preserve"> the </w:t>
      </w:r>
      <w:proofErr w:type="spellStart"/>
      <w:r w:rsidR="001A29A5" w:rsidRPr="008352BE">
        <w:rPr>
          <w:rFonts w:ascii="Times New Roman" w:hAnsi="Times New Roman" w:cs="Times New Roman"/>
          <w:sz w:val="18"/>
          <w:szCs w:val="18"/>
        </w:rPr>
        <w:t>sero</w:t>
      </w:r>
      <w:r w:rsidR="00461930" w:rsidRPr="008352BE">
        <w:rPr>
          <w:rFonts w:ascii="Times New Roman" w:hAnsi="Times New Roman" w:cs="Times New Roman"/>
          <w:sz w:val="18"/>
          <w:szCs w:val="18"/>
        </w:rPr>
        <w:t>prevalence</w:t>
      </w:r>
      <w:proofErr w:type="spellEnd"/>
      <w:r w:rsidR="00461930" w:rsidRPr="008352BE">
        <w:rPr>
          <w:rFonts w:ascii="Times New Roman" w:hAnsi="Times New Roman" w:cs="Times New Roman"/>
          <w:sz w:val="18"/>
          <w:szCs w:val="18"/>
        </w:rPr>
        <w:t xml:space="preserve"> of dengue infection &amp; its clinical profile. </w:t>
      </w:r>
      <w:r w:rsidR="00CC3D04" w:rsidRPr="008352BE">
        <w:rPr>
          <w:rFonts w:ascii="Times New Roman" w:hAnsi="Times New Roman" w:cs="Times New Roman"/>
          <w:sz w:val="18"/>
          <w:szCs w:val="18"/>
        </w:rPr>
        <w:t xml:space="preserve">An early and accurate </w:t>
      </w:r>
      <w:r w:rsidR="002130C4" w:rsidRPr="008352BE">
        <w:rPr>
          <w:rFonts w:ascii="Times New Roman" w:hAnsi="Times New Roman" w:cs="Times New Roman"/>
          <w:sz w:val="18"/>
          <w:szCs w:val="18"/>
        </w:rPr>
        <w:t>diagnosis of dengue is</w:t>
      </w:r>
      <w:r w:rsidR="00CC3D04" w:rsidRPr="008352BE">
        <w:rPr>
          <w:rFonts w:ascii="Times New Roman" w:hAnsi="Times New Roman" w:cs="Times New Roman"/>
          <w:sz w:val="18"/>
          <w:szCs w:val="18"/>
        </w:rPr>
        <w:t xml:space="preserve"> </w:t>
      </w:r>
      <w:r w:rsidR="00461930" w:rsidRPr="008352BE">
        <w:rPr>
          <w:rFonts w:ascii="Times New Roman" w:hAnsi="Times New Roman" w:cs="Times New Roman"/>
          <w:sz w:val="18"/>
          <w:szCs w:val="18"/>
        </w:rPr>
        <w:t>essential to keep a watch o</w:t>
      </w:r>
      <w:r w:rsidR="00665989" w:rsidRPr="008352BE">
        <w:rPr>
          <w:rFonts w:ascii="Times New Roman" w:hAnsi="Times New Roman" w:cs="Times New Roman"/>
          <w:sz w:val="18"/>
          <w:szCs w:val="18"/>
        </w:rPr>
        <w:t>n complication such as DHF/ DSS</w:t>
      </w:r>
      <w:r w:rsidR="00461930" w:rsidRPr="008352BE">
        <w:rPr>
          <w:rFonts w:ascii="Times New Roman" w:hAnsi="Times New Roman" w:cs="Times New Roman"/>
          <w:sz w:val="18"/>
          <w:szCs w:val="18"/>
        </w:rPr>
        <w:t>,</w:t>
      </w:r>
      <w:r w:rsidR="00AC52AB" w:rsidRPr="008352BE">
        <w:rPr>
          <w:rFonts w:ascii="Times New Roman" w:hAnsi="Times New Roman" w:cs="Times New Roman"/>
          <w:sz w:val="18"/>
          <w:szCs w:val="18"/>
        </w:rPr>
        <w:t xml:space="preserve"> </w:t>
      </w:r>
      <w:r w:rsidR="00CC3D04" w:rsidRPr="008352BE">
        <w:rPr>
          <w:rFonts w:ascii="Times New Roman" w:hAnsi="Times New Roman" w:cs="Times New Roman"/>
          <w:sz w:val="18"/>
          <w:szCs w:val="18"/>
        </w:rPr>
        <w:t>for i</w:t>
      </w:r>
      <w:r w:rsidR="002E59BC" w:rsidRPr="008352BE">
        <w:rPr>
          <w:rFonts w:ascii="Times New Roman" w:hAnsi="Times New Roman" w:cs="Times New Roman"/>
          <w:sz w:val="18"/>
          <w:szCs w:val="18"/>
        </w:rPr>
        <w:t xml:space="preserve">nitiation of therapy, </w:t>
      </w:r>
      <w:r w:rsidR="00CC3D04" w:rsidRPr="008352BE">
        <w:rPr>
          <w:rFonts w:ascii="Times New Roman" w:hAnsi="Times New Roman" w:cs="Times New Roman"/>
          <w:sz w:val="18"/>
          <w:szCs w:val="18"/>
        </w:rPr>
        <w:t>for early enhanceme</w:t>
      </w:r>
      <w:r w:rsidR="002B3952" w:rsidRPr="008352BE">
        <w:rPr>
          <w:rFonts w:ascii="Times New Roman" w:hAnsi="Times New Roman" w:cs="Times New Roman"/>
          <w:sz w:val="18"/>
          <w:szCs w:val="18"/>
        </w:rPr>
        <w:t>nt of epidemic control measures and in undertaking effe</w:t>
      </w:r>
      <w:r w:rsidR="00EF612A" w:rsidRPr="008352BE">
        <w:rPr>
          <w:rFonts w:ascii="Times New Roman" w:hAnsi="Times New Roman" w:cs="Times New Roman"/>
          <w:sz w:val="18"/>
          <w:szCs w:val="18"/>
        </w:rPr>
        <w:t xml:space="preserve">ctive vector control measures. </w:t>
      </w:r>
    </w:p>
    <w:p w:rsidR="008352BE" w:rsidRPr="008352BE" w:rsidRDefault="00A47186" w:rsidP="008352BE">
      <w:pPr>
        <w:tabs>
          <w:tab w:val="left" w:pos="8931"/>
        </w:tabs>
        <w:spacing w:after="0" w:line="360" w:lineRule="auto"/>
        <w:jc w:val="both"/>
        <w:rPr>
          <w:rFonts w:ascii="Times New Roman" w:hAnsi="Times New Roman" w:cs="Times New Roman"/>
          <w:sz w:val="18"/>
          <w:szCs w:val="18"/>
        </w:rPr>
      </w:pPr>
      <w:r w:rsidRPr="008352BE">
        <w:rPr>
          <w:rFonts w:ascii="Times New Roman" w:hAnsi="Times New Roman" w:cs="Times New Roman"/>
          <w:b/>
          <w:sz w:val="18"/>
          <w:szCs w:val="18"/>
        </w:rPr>
        <w:t>METHODS</w:t>
      </w:r>
      <w:r w:rsidRPr="008352BE">
        <w:rPr>
          <w:rFonts w:ascii="Times New Roman" w:hAnsi="Times New Roman" w:cs="Times New Roman"/>
          <w:sz w:val="18"/>
          <w:szCs w:val="18"/>
        </w:rPr>
        <w:t>: Blood</w:t>
      </w:r>
      <w:r w:rsidR="005612EA" w:rsidRPr="008352BE">
        <w:rPr>
          <w:rFonts w:ascii="Times New Roman" w:hAnsi="Times New Roman" w:cs="Times New Roman"/>
          <w:sz w:val="18"/>
          <w:szCs w:val="18"/>
        </w:rPr>
        <w:t xml:space="preserve"> samples were received from clinically suspected dengue cases and</w:t>
      </w:r>
      <w:r w:rsidR="002821D8" w:rsidRPr="008352BE">
        <w:rPr>
          <w:rFonts w:ascii="Times New Roman" w:hAnsi="Times New Roman" w:cs="Times New Roman"/>
          <w:sz w:val="18"/>
          <w:szCs w:val="18"/>
        </w:rPr>
        <w:t xml:space="preserve"> patients were divided into 2 groups based on history</w:t>
      </w:r>
      <w:r w:rsidR="00496A4D" w:rsidRPr="008352BE">
        <w:rPr>
          <w:rFonts w:ascii="Times New Roman" w:hAnsi="Times New Roman" w:cs="Times New Roman"/>
          <w:sz w:val="18"/>
          <w:szCs w:val="18"/>
        </w:rPr>
        <w:t xml:space="preserve"> of duration</w:t>
      </w:r>
      <w:r w:rsidR="00CD5E52" w:rsidRPr="008352BE">
        <w:rPr>
          <w:rFonts w:ascii="Times New Roman" w:hAnsi="Times New Roman" w:cs="Times New Roman"/>
          <w:sz w:val="18"/>
          <w:szCs w:val="18"/>
        </w:rPr>
        <w:t xml:space="preserve"> of</w:t>
      </w:r>
      <w:r w:rsidR="00EF50CF" w:rsidRPr="008352BE">
        <w:rPr>
          <w:rFonts w:ascii="Times New Roman" w:hAnsi="Times New Roman" w:cs="Times New Roman"/>
          <w:sz w:val="18"/>
          <w:szCs w:val="18"/>
        </w:rPr>
        <w:t xml:space="preserve"> fever.</w:t>
      </w:r>
      <w:r w:rsidR="00AD26DA" w:rsidRPr="008352BE">
        <w:rPr>
          <w:rFonts w:ascii="Times New Roman" w:hAnsi="Times New Roman" w:cs="Times New Roman"/>
          <w:sz w:val="18"/>
          <w:szCs w:val="18"/>
        </w:rPr>
        <w:t xml:space="preserve"> </w:t>
      </w:r>
      <w:proofErr w:type="spellStart"/>
      <w:r w:rsidR="00AD26DA" w:rsidRPr="008352BE">
        <w:rPr>
          <w:rFonts w:ascii="Times New Roman" w:hAnsi="Times New Roman" w:cs="Times New Roman"/>
          <w:sz w:val="18"/>
          <w:szCs w:val="18"/>
        </w:rPr>
        <w:t>Group</w:t>
      </w:r>
      <w:r w:rsidR="00AC52AB" w:rsidRPr="008352BE">
        <w:rPr>
          <w:rFonts w:ascii="Times New Roman" w:hAnsi="Times New Roman" w:cs="Times New Roman"/>
          <w:sz w:val="18"/>
          <w:szCs w:val="18"/>
        </w:rPr>
        <w:t>A</w:t>
      </w:r>
      <w:proofErr w:type="spellEnd"/>
      <w:r w:rsidR="002821D8" w:rsidRPr="008352BE">
        <w:rPr>
          <w:rFonts w:ascii="Times New Roman" w:hAnsi="Times New Roman" w:cs="Times New Roman"/>
          <w:sz w:val="18"/>
          <w:szCs w:val="18"/>
        </w:rPr>
        <w:t xml:space="preserve"> comprising of patients having history of feve</w:t>
      </w:r>
      <w:r w:rsidR="00AC52AB" w:rsidRPr="008352BE">
        <w:rPr>
          <w:rFonts w:ascii="Times New Roman" w:hAnsi="Times New Roman" w:cs="Times New Roman"/>
          <w:sz w:val="18"/>
          <w:szCs w:val="18"/>
        </w:rPr>
        <w:t>r for 5 days or less</w:t>
      </w:r>
      <w:r w:rsidR="001A29A5" w:rsidRPr="008352BE">
        <w:rPr>
          <w:rFonts w:ascii="Times New Roman" w:hAnsi="Times New Roman" w:cs="Times New Roman"/>
          <w:sz w:val="18"/>
          <w:szCs w:val="18"/>
        </w:rPr>
        <w:t>,</w:t>
      </w:r>
      <w:r w:rsidR="002E59BC" w:rsidRPr="008352BE">
        <w:rPr>
          <w:rFonts w:ascii="Times New Roman" w:hAnsi="Times New Roman" w:cs="Times New Roman"/>
          <w:sz w:val="18"/>
          <w:szCs w:val="18"/>
        </w:rPr>
        <w:t xml:space="preserve"> </w:t>
      </w:r>
      <w:r w:rsidR="001A29A5" w:rsidRPr="008352BE">
        <w:rPr>
          <w:rFonts w:ascii="Times New Roman" w:hAnsi="Times New Roman" w:cs="Times New Roman"/>
          <w:sz w:val="18"/>
          <w:szCs w:val="18"/>
        </w:rPr>
        <w:t xml:space="preserve">samples </w:t>
      </w:r>
      <w:r w:rsidR="002821D8" w:rsidRPr="008352BE">
        <w:rPr>
          <w:rFonts w:ascii="Times New Roman" w:hAnsi="Times New Roman" w:cs="Times New Roman"/>
          <w:sz w:val="18"/>
          <w:szCs w:val="18"/>
        </w:rPr>
        <w:t>were subjected to testing for dengue NS1 ant</w:t>
      </w:r>
      <w:r w:rsidR="001A29A5" w:rsidRPr="008352BE">
        <w:rPr>
          <w:rFonts w:ascii="Times New Roman" w:hAnsi="Times New Roman" w:cs="Times New Roman"/>
          <w:sz w:val="18"/>
          <w:szCs w:val="18"/>
        </w:rPr>
        <w:t xml:space="preserve">igen </w:t>
      </w:r>
      <w:r w:rsidR="00AD26DA" w:rsidRPr="008352BE">
        <w:rPr>
          <w:rFonts w:ascii="Times New Roman" w:hAnsi="Times New Roman" w:cs="Times New Roman"/>
          <w:sz w:val="18"/>
          <w:szCs w:val="18"/>
        </w:rPr>
        <w:t>using NS1 ELISA kit</w:t>
      </w:r>
      <w:r w:rsidR="00F05E52" w:rsidRPr="008352BE">
        <w:rPr>
          <w:rFonts w:ascii="Times New Roman" w:hAnsi="Times New Roman" w:cs="Times New Roman"/>
          <w:sz w:val="18"/>
          <w:szCs w:val="18"/>
        </w:rPr>
        <w:t xml:space="preserve">. </w:t>
      </w:r>
      <w:r w:rsidR="002E59BC" w:rsidRPr="008352BE">
        <w:rPr>
          <w:rFonts w:ascii="Times New Roman" w:hAnsi="Times New Roman" w:cs="Times New Roman"/>
          <w:sz w:val="18"/>
          <w:szCs w:val="18"/>
        </w:rPr>
        <w:t xml:space="preserve">Group B </w:t>
      </w:r>
      <w:r w:rsidR="002821D8" w:rsidRPr="008352BE">
        <w:rPr>
          <w:rFonts w:ascii="Times New Roman" w:hAnsi="Times New Roman" w:cs="Times New Roman"/>
          <w:sz w:val="18"/>
          <w:szCs w:val="18"/>
        </w:rPr>
        <w:t>comprising of patients having history of fe</w:t>
      </w:r>
      <w:r w:rsidR="001A29A5" w:rsidRPr="008352BE">
        <w:rPr>
          <w:rFonts w:ascii="Times New Roman" w:hAnsi="Times New Roman" w:cs="Times New Roman"/>
          <w:sz w:val="18"/>
          <w:szCs w:val="18"/>
        </w:rPr>
        <w:t>ver for more than 5 days</w:t>
      </w:r>
      <w:r w:rsidR="002821D8" w:rsidRPr="008352BE">
        <w:rPr>
          <w:rFonts w:ascii="Times New Roman" w:hAnsi="Times New Roman" w:cs="Times New Roman"/>
          <w:sz w:val="18"/>
          <w:szCs w:val="18"/>
        </w:rPr>
        <w:t xml:space="preserve"> were subjecte</w:t>
      </w:r>
      <w:r w:rsidR="001A29A5" w:rsidRPr="008352BE">
        <w:rPr>
          <w:rFonts w:ascii="Times New Roman" w:hAnsi="Times New Roman" w:cs="Times New Roman"/>
          <w:sz w:val="18"/>
          <w:szCs w:val="18"/>
        </w:rPr>
        <w:t xml:space="preserve">d to testing for dengue </w:t>
      </w:r>
      <w:proofErr w:type="spellStart"/>
      <w:r w:rsidR="001A29A5" w:rsidRPr="008352BE">
        <w:rPr>
          <w:rFonts w:ascii="Times New Roman" w:hAnsi="Times New Roman" w:cs="Times New Roman"/>
          <w:sz w:val="18"/>
          <w:szCs w:val="18"/>
        </w:rPr>
        <w:t>IgM</w:t>
      </w:r>
      <w:proofErr w:type="spellEnd"/>
      <w:r w:rsidR="00EF50CF" w:rsidRPr="008352BE">
        <w:rPr>
          <w:rFonts w:ascii="Times New Roman" w:hAnsi="Times New Roman" w:cs="Times New Roman"/>
          <w:sz w:val="18"/>
          <w:szCs w:val="18"/>
        </w:rPr>
        <w:t xml:space="preserve"> using</w:t>
      </w:r>
      <w:r w:rsidR="002821D8" w:rsidRPr="008352BE">
        <w:rPr>
          <w:rFonts w:ascii="Times New Roman" w:hAnsi="Times New Roman" w:cs="Times New Roman"/>
          <w:sz w:val="18"/>
          <w:szCs w:val="18"/>
        </w:rPr>
        <w:t xml:space="preserve"> dengue sp</w:t>
      </w:r>
      <w:r w:rsidR="00665989" w:rsidRPr="008352BE">
        <w:rPr>
          <w:rFonts w:ascii="Times New Roman" w:hAnsi="Times New Roman" w:cs="Times New Roman"/>
          <w:sz w:val="18"/>
          <w:szCs w:val="18"/>
        </w:rPr>
        <w:t xml:space="preserve">ecific </w:t>
      </w:r>
      <w:proofErr w:type="spellStart"/>
      <w:r w:rsidR="00665989" w:rsidRPr="008352BE">
        <w:rPr>
          <w:rFonts w:ascii="Times New Roman" w:hAnsi="Times New Roman" w:cs="Times New Roman"/>
          <w:sz w:val="18"/>
          <w:szCs w:val="18"/>
        </w:rPr>
        <w:t>IgM</w:t>
      </w:r>
      <w:proofErr w:type="spellEnd"/>
      <w:r w:rsidR="00665989" w:rsidRPr="008352BE">
        <w:rPr>
          <w:rFonts w:ascii="Times New Roman" w:hAnsi="Times New Roman" w:cs="Times New Roman"/>
          <w:sz w:val="18"/>
          <w:szCs w:val="18"/>
        </w:rPr>
        <w:t xml:space="preserve"> capture ELISA</w:t>
      </w:r>
      <w:r w:rsidR="00CC3D04" w:rsidRPr="008352BE">
        <w:rPr>
          <w:rFonts w:ascii="Times New Roman" w:hAnsi="Times New Roman" w:cs="Times New Roman"/>
          <w:sz w:val="18"/>
          <w:szCs w:val="18"/>
        </w:rPr>
        <w:t xml:space="preserve">. </w:t>
      </w:r>
    </w:p>
    <w:p w:rsidR="008352BE" w:rsidRPr="008352BE" w:rsidRDefault="00EF612A" w:rsidP="008352BE">
      <w:pPr>
        <w:tabs>
          <w:tab w:val="left" w:pos="8931"/>
        </w:tabs>
        <w:spacing w:after="0" w:line="360" w:lineRule="auto"/>
        <w:jc w:val="both"/>
        <w:rPr>
          <w:rFonts w:ascii="Times New Roman" w:hAnsi="Times New Roman" w:cs="Times New Roman"/>
          <w:sz w:val="18"/>
          <w:szCs w:val="18"/>
        </w:rPr>
      </w:pPr>
      <w:r w:rsidRPr="008352BE">
        <w:rPr>
          <w:rFonts w:ascii="Times New Roman" w:hAnsi="Times New Roman" w:cs="Times New Roman"/>
          <w:b/>
          <w:sz w:val="18"/>
          <w:szCs w:val="18"/>
        </w:rPr>
        <w:t xml:space="preserve">OBSERVATION </w:t>
      </w:r>
      <w:r w:rsidR="008B6B62" w:rsidRPr="008352BE">
        <w:rPr>
          <w:rFonts w:ascii="Times New Roman" w:hAnsi="Times New Roman" w:cs="Times New Roman"/>
          <w:b/>
          <w:sz w:val="18"/>
          <w:szCs w:val="18"/>
        </w:rPr>
        <w:t>&amp; R</w:t>
      </w:r>
      <w:r w:rsidR="00A1292E" w:rsidRPr="008352BE">
        <w:rPr>
          <w:rFonts w:ascii="Times New Roman" w:hAnsi="Times New Roman" w:cs="Times New Roman"/>
          <w:b/>
          <w:sz w:val="18"/>
          <w:szCs w:val="18"/>
        </w:rPr>
        <w:t>ESULT</w:t>
      </w:r>
      <w:r w:rsidR="008B6B62" w:rsidRPr="008352BE">
        <w:rPr>
          <w:rFonts w:ascii="Times New Roman" w:hAnsi="Times New Roman" w:cs="Times New Roman"/>
          <w:b/>
          <w:sz w:val="18"/>
          <w:szCs w:val="18"/>
        </w:rPr>
        <w:t>S:</w:t>
      </w:r>
      <w:r w:rsidR="00A1292E" w:rsidRPr="008352BE">
        <w:rPr>
          <w:rFonts w:ascii="Times New Roman" w:hAnsi="Times New Roman" w:cs="Times New Roman"/>
          <w:b/>
          <w:sz w:val="18"/>
          <w:szCs w:val="18"/>
        </w:rPr>
        <w:t xml:space="preserve"> </w:t>
      </w:r>
      <w:r w:rsidR="002B346B" w:rsidRPr="008352BE">
        <w:rPr>
          <w:rFonts w:ascii="Times New Roman" w:hAnsi="Times New Roman" w:cs="Times New Roman"/>
          <w:sz w:val="18"/>
          <w:szCs w:val="18"/>
        </w:rPr>
        <w:t>Out of 1237 suspected cases</w:t>
      </w:r>
      <w:r w:rsidR="005612EA" w:rsidRPr="008352BE">
        <w:rPr>
          <w:rFonts w:ascii="Times New Roman" w:hAnsi="Times New Roman" w:cs="Times New Roman"/>
          <w:sz w:val="18"/>
          <w:szCs w:val="18"/>
        </w:rPr>
        <w:t>,</w:t>
      </w:r>
      <w:r w:rsidR="002B346B" w:rsidRPr="008352BE">
        <w:rPr>
          <w:rFonts w:ascii="Times New Roman" w:hAnsi="Times New Roman" w:cs="Times New Roman"/>
          <w:sz w:val="18"/>
          <w:szCs w:val="18"/>
        </w:rPr>
        <w:t xml:space="preserve"> 186 </w:t>
      </w:r>
      <w:r w:rsidR="00C27425" w:rsidRPr="008352BE">
        <w:rPr>
          <w:rFonts w:ascii="Times New Roman" w:hAnsi="Times New Roman" w:cs="Times New Roman"/>
          <w:sz w:val="18"/>
          <w:szCs w:val="18"/>
        </w:rPr>
        <w:t>tested positive for dengu</w:t>
      </w:r>
      <w:r w:rsidR="005612EA" w:rsidRPr="008352BE">
        <w:rPr>
          <w:rFonts w:ascii="Times New Roman" w:hAnsi="Times New Roman" w:cs="Times New Roman"/>
          <w:sz w:val="18"/>
          <w:szCs w:val="18"/>
        </w:rPr>
        <w:t xml:space="preserve">e virus infection either by NS1 ELISA or </w:t>
      </w:r>
      <w:proofErr w:type="spellStart"/>
      <w:r w:rsidR="005612EA" w:rsidRPr="008352BE">
        <w:rPr>
          <w:rFonts w:ascii="Times New Roman" w:hAnsi="Times New Roman" w:cs="Times New Roman"/>
          <w:sz w:val="18"/>
          <w:szCs w:val="18"/>
        </w:rPr>
        <w:t>IgM</w:t>
      </w:r>
      <w:proofErr w:type="spellEnd"/>
      <w:r w:rsidR="005612EA" w:rsidRPr="008352BE">
        <w:rPr>
          <w:rFonts w:ascii="Times New Roman" w:hAnsi="Times New Roman" w:cs="Times New Roman"/>
          <w:sz w:val="18"/>
          <w:szCs w:val="18"/>
        </w:rPr>
        <w:t xml:space="preserve"> ELISA.</w:t>
      </w:r>
      <w:r w:rsidR="00C87591" w:rsidRPr="008352BE">
        <w:rPr>
          <w:rFonts w:ascii="Times New Roman" w:hAnsi="Times New Roman" w:cs="Times New Roman"/>
          <w:sz w:val="18"/>
          <w:szCs w:val="18"/>
        </w:rPr>
        <w:t xml:space="preserve"> Infection</w:t>
      </w:r>
      <w:r w:rsidR="00BB7F55" w:rsidRPr="008352BE">
        <w:rPr>
          <w:rFonts w:ascii="Times New Roman" w:hAnsi="Times New Roman" w:cs="Times New Roman"/>
          <w:sz w:val="18"/>
          <w:szCs w:val="18"/>
        </w:rPr>
        <w:t xml:space="preserve"> was commonly seen in young adults with a m</w:t>
      </w:r>
      <w:r w:rsidR="00C87591" w:rsidRPr="008352BE">
        <w:rPr>
          <w:rFonts w:ascii="Times New Roman" w:hAnsi="Times New Roman" w:cs="Times New Roman"/>
          <w:sz w:val="18"/>
          <w:szCs w:val="18"/>
        </w:rPr>
        <w:t>ale preponderance. It was common</w:t>
      </w:r>
      <w:r w:rsidR="00BB7F55" w:rsidRPr="008352BE">
        <w:rPr>
          <w:rFonts w:ascii="Times New Roman" w:hAnsi="Times New Roman" w:cs="Times New Roman"/>
          <w:sz w:val="18"/>
          <w:szCs w:val="18"/>
        </w:rPr>
        <w:t xml:space="preserve"> during mon</w:t>
      </w:r>
      <w:r w:rsidR="00C87591" w:rsidRPr="008352BE">
        <w:rPr>
          <w:rFonts w:ascii="Times New Roman" w:hAnsi="Times New Roman" w:cs="Times New Roman"/>
          <w:sz w:val="18"/>
          <w:szCs w:val="18"/>
        </w:rPr>
        <w:t>soon and post monsoon season and the</w:t>
      </w:r>
      <w:r w:rsidR="00BB7F55" w:rsidRPr="008352BE">
        <w:rPr>
          <w:rFonts w:ascii="Times New Roman" w:hAnsi="Times New Roman" w:cs="Times New Roman"/>
          <w:sz w:val="18"/>
          <w:szCs w:val="18"/>
        </w:rPr>
        <w:t xml:space="preserve"> common</w:t>
      </w:r>
      <w:r w:rsidR="00E33F9F" w:rsidRPr="008352BE">
        <w:rPr>
          <w:rFonts w:ascii="Times New Roman" w:hAnsi="Times New Roman" w:cs="Times New Roman"/>
          <w:sz w:val="18"/>
          <w:szCs w:val="18"/>
        </w:rPr>
        <w:t xml:space="preserve"> clinical presentations were</w:t>
      </w:r>
      <w:r w:rsidR="00BB7F55" w:rsidRPr="008352BE">
        <w:rPr>
          <w:rFonts w:ascii="Times New Roman" w:hAnsi="Times New Roman" w:cs="Times New Roman"/>
          <w:sz w:val="18"/>
          <w:szCs w:val="18"/>
        </w:rPr>
        <w:t xml:space="preserve"> fever, headache, </w:t>
      </w:r>
      <w:r w:rsidR="00A47186" w:rsidRPr="008352BE">
        <w:rPr>
          <w:rFonts w:ascii="Times New Roman" w:hAnsi="Times New Roman" w:cs="Times New Roman"/>
          <w:sz w:val="18"/>
          <w:szCs w:val="18"/>
        </w:rPr>
        <w:t>body ache</w:t>
      </w:r>
      <w:r w:rsidR="00894C5D" w:rsidRPr="008352BE">
        <w:rPr>
          <w:rFonts w:ascii="Times New Roman" w:hAnsi="Times New Roman" w:cs="Times New Roman"/>
          <w:sz w:val="18"/>
          <w:szCs w:val="18"/>
        </w:rPr>
        <w:t xml:space="preserve"> &amp;</w:t>
      </w:r>
      <w:r w:rsidR="00BB7F55" w:rsidRPr="008352BE">
        <w:rPr>
          <w:rFonts w:ascii="Times New Roman" w:hAnsi="Times New Roman" w:cs="Times New Roman"/>
          <w:sz w:val="18"/>
          <w:szCs w:val="18"/>
        </w:rPr>
        <w:t xml:space="preserve"> joint pain.</w:t>
      </w:r>
      <w:r w:rsidR="005612EA" w:rsidRPr="008352BE">
        <w:rPr>
          <w:rFonts w:ascii="Times New Roman" w:hAnsi="Times New Roman" w:cs="Times New Roman"/>
          <w:sz w:val="18"/>
          <w:szCs w:val="18"/>
        </w:rPr>
        <w:t xml:space="preserve"> </w:t>
      </w:r>
      <w:r w:rsidR="00CC3D04" w:rsidRPr="008352BE">
        <w:rPr>
          <w:rFonts w:ascii="Times New Roman" w:hAnsi="Times New Roman" w:cs="Times New Roman"/>
          <w:sz w:val="18"/>
          <w:szCs w:val="18"/>
        </w:rPr>
        <w:t>Platelet count less than 1 Lakh was seen in 48 (16.84 %) dengue positive cases</w:t>
      </w:r>
      <w:r w:rsidR="0063540B" w:rsidRPr="008352BE">
        <w:rPr>
          <w:rFonts w:ascii="Times New Roman" w:hAnsi="Times New Roman" w:cs="Times New Roman"/>
          <w:sz w:val="18"/>
          <w:szCs w:val="18"/>
        </w:rPr>
        <w:t>.</w:t>
      </w:r>
      <w:r w:rsidR="00CD5E52" w:rsidRPr="008352BE">
        <w:rPr>
          <w:rFonts w:ascii="Times New Roman" w:hAnsi="Times New Roman" w:cs="Times New Roman"/>
          <w:sz w:val="18"/>
          <w:szCs w:val="18"/>
        </w:rPr>
        <w:t xml:space="preserve"> Mortality rate was 1%.</w:t>
      </w:r>
    </w:p>
    <w:p w:rsidR="008352BE" w:rsidRPr="008352BE" w:rsidRDefault="008B6B62" w:rsidP="008352BE">
      <w:pPr>
        <w:tabs>
          <w:tab w:val="left" w:pos="8931"/>
        </w:tabs>
        <w:spacing w:after="0" w:line="360" w:lineRule="auto"/>
        <w:jc w:val="both"/>
        <w:rPr>
          <w:rFonts w:ascii="Times New Roman" w:hAnsi="Times New Roman" w:cs="Times New Roman"/>
          <w:b/>
          <w:sz w:val="18"/>
          <w:szCs w:val="18"/>
        </w:rPr>
      </w:pPr>
      <w:r w:rsidRPr="008352BE">
        <w:rPr>
          <w:rFonts w:ascii="Times New Roman" w:hAnsi="Times New Roman" w:cs="Times New Roman"/>
          <w:b/>
          <w:sz w:val="18"/>
          <w:szCs w:val="18"/>
        </w:rPr>
        <w:t>CONCLUSION:</w:t>
      </w:r>
      <w:r w:rsidR="00AD26DA" w:rsidRPr="008352BE">
        <w:rPr>
          <w:rFonts w:ascii="Times New Roman" w:hAnsi="Times New Roman" w:cs="Times New Roman"/>
          <w:b/>
          <w:sz w:val="18"/>
          <w:szCs w:val="18"/>
        </w:rPr>
        <w:t xml:space="preserve"> </w:t>
      </w:r>
      <w:r w:rsidR="00167920" w:rsidRPr="008352BE">
        <w:rPr>
          <w:rFonts w:ascii="Times New Roman" w:hAnsi="Times New Roman" w:cs="Times New Roman"/>
          <w:sz w:val="18"/>
          <w:szCs w:val="18"/>
        </w:rPr>
        <w:t>I</w:t>
      </w:r>
      <w:r w:rsidR="0063540B" w:rsidRPr="008352BE">
        <w:rPr>
          <w:rFonts w:ascii="Times New Roman" w:hAnsi="Times New Roman" w:cs="Times New Roman"/>
          <w:sz w:val="18"/>
          <w:szCs w:val="18"/>
        </w:rPr>
        <w:t xml:space="preserve">n India, we require a national awakening </w:t>
      </w:r>
      <w:r w:rsidR="00167920" w:rsidRPr="008352BE">
        <w:rPr>
          <w:rFonts w:ascii="Times New Roman" w:hAnsi="Times New Roman" w:cs="Times New Roman"/>
          <w:sz w:val="18"/>
          <w:szCs w:val="18"/>
        </w:rPr>
        <w:t>program about the sanitation and garbage disposal which result in many infectious dis</w:t>
      </w:r>
      <w:r w:rsidR="00665989" w:rsidRPr="008352BE">
        <w:rPr>
          <w:rFonts w:ascii="Times New Roman" w:hAnsi="Times New Roman" w:cs="Times New Roman"/>
          <w:sz w:val="18"/>
          <w:szCs w:val="18"/>
        </w:rPr>
        <w:t xml:space="preserve">eases like Dengue, malaria, </w:t>
      </w:r>
      <w:proofErr w:type="spellStart"/>
      <w:r w:rsidR="00167920" w:rsidRPr="008352BE">
        <w:rPr>
          <w:rFonts w:ascii="Times New Roman" w:hAnsi="Times New Roman" w:cs="Times New Roman"/>
          <w:sz w:val="18"/>
          <w:szCs w:val="18"/>
        </w:rPr>
        <w:t>Chiku</w:t>
      </w:r>
      <w:r w:rsidR="0063540B" w:rsidRPr="008352BE">
        <w:rPr>
          <w:rFonts w:ascii="Times New Roman" w:hAnsi="Times New Roman" w:cs="Times New Roman"/>
          <w:sz w:val="18"/>
          <w:szCs w:val="18"/>
        </w:rPr>
        <w:t>ngunya</w:t>
      </w:r>
      <w:proofErr w:type="spellEnd"/>
      <w:r w:rsidR="0063540B" w:rsidRPr="008352BE">
        <w:rPr>
          <w:rFonts w:ascii="Times New Roman" w:hAnsi="Times New Roman" w:cs="Times New Roman"/>
          <w:sz w:val="18"/>
          <w:szCs w:val="18"/>
        </w:rPr>
        <w:t>, hepatitis, diarrhoea.</w:t>
      </w:r>
      <w:r w:rsidR="00EF612A" w:rsidRPr="008352BE">
        <w:rPr>
          <w:rFonts w:ascii="Times New Roman" w:hAnsi="Times New Roman" w:cs="Times New Roman"/>
          <w:b/>
          <w:sz w:val="18"/>
          <w:szCs w:val="18"/>
        </w:rPr>
        <w:t xml:space="preserve"> </w:t>
      </w:r>
    </w:p>
    <w:p w:rsidR="00A5348C" w:rsidRPr="008352BE" w:rsidRDefault="00686CF0" w:rsidP="008352BE">
      <w:pPr>
        <w:tabs>
          <w:tab w:val="left" w:pos="8931"/>
        </w:tabs>
        <w:spacing w:after="0" w:line="360" w:lineRule="auto"/>
        <w:jc w:val="both"/>
        <w:rPr>
          <w:rFonts w:ascii="Times New Roman" w:hAnsi="Times New Roman" w:cs="Times New Roman"/>
          <w:b/>
          <w:sz w:val="18"/>
          <w:szCs w:val="18"/>
        </w:rPr>
      </w:pPr>
      <w:r w:rsidRPr="008352BE">
        <w:rPr>
          <w:rFonts w:ascii="Times New Roman" w:hAnsi="Times New Roman" w:cs="Times New Roman"/>
          <w:b/>
          <w:sz w:val="18"/>
          <w:szCs w:val="18"/>
        </w:rPr>
        <w:t>KEYWORD</w:t>
      </w:r>
      <w:r w:rsidR="00FF3988" w:rsidRPr="008352BE">
        <w:rPr>
          <w:rFonts w:ascii="Times New Roman" w:hAnsi="Times New Roman" w:cs="Times New Roman"/>
          <w:b/>
          <w:sz w:val="18"/>
          <w:szCs w:val="18"/>
        </w:rPr>
        <w:t>S</w:t>
      </w:r>
      <w:r w:rsidRPr="008352BE">
        <w:rPr>
          <w:rFonts w:ascii="Times New Roman" w:hAnsi="Times New Roman" w:cs="Times New Roman"/>
          <w:b/>
          <w:sz w:val="18"/>
          <w:szCs w:val="18"/>
        </w:rPr>
        <w:t>:</w:t>
      </w:r>
      <w:r w:rsidRPr="008352BE">
        <w:rPr>
          <w:rFonts w:ascii="Times New Roman" w:hAnsi="Times New Roman" w:cs="Times New Roman"/>
          <w:sz w:val="18"/>
          <w:szCs w:val="18"/>
        </w:rPr>
        <w:t xml:space="preserve"> </w:t>
      </w:r>
      <w:r w:rsidR="008514ED" w:rsidRPr="008352BE">
        <w:rPr>
          <w:rFonts w:ascii="Times New Roman" w:hAnsi="Times New Roman" w:cs="Times New Roman"/>
          <w:sz w:val="18"/>
          <w:szCs w:val="18"/>
        </w:rPr>
        <w:t xml:space="preserve">NS1 </w:t>
      </w:r>
      <w:r w:rsidR="00255679" w:rsidRPr="008352BE">
        <w:rPr>
          <w:rFonts w:ascii="Times New Roman" w:hAnsi="Times New Roman" w:cs="Times New Roman"/>
          <w:sz w:val="18"/>
          <w:szCs w:val="18"/>
        </w:rPr>
        <w:t>ELISA</w:t>
      </w:r>
      <w:r w:rsidR="002D0062" w:rsidRPr="008352BE">
        <w:rPr>
          <w:rFonts w:ascii="Times New Roman" w:hAnsi="Times New Roman" w:cs="Times New Roman"/>
          <w:sz w:val="18"/>
          <w:szCs w:val="18"/>
        </w:rPr>
        <w:t>,</w:t>
      </w:r>
      <w:r w:rsidR="00255679" w:rsidRPr="008352BE">
        <w:rPr>
          <w:rFonts w:ascii="Times New Roman" w:hAnsi="Times New Roman" w:cs="Times New Roman"/>
          <w:sz w:val="18"/>
          <w:szCs w:val="18"/>
        </w:rPr>
        <w:t xml:space="preserve"> </w:t>
      </w:r>
      <w:proofErr w:type="spellStart"/>
      <w:r w:rsidR="002D0062" w:rsidRPr="008352BE">
        <w:rPr>
          <w:rFonts w:ascii="Times New Roman" w:hAnsi="Times New Roman" w:cs="Times New Roman"/>
          <w:sz w:val="18"/>
          <w:szCs w:val="18"/>
        </w:rPr>
        <w:t>IgM</w:t>
      </w:r>
      <w:proofErr w:type="spellEnd"/>
      <w:r w:rsidR="00A1292E" w:rsidRPr="008352BE">
        <w:rPr>
          <w:rFonts w:ascii="Times New Roman" w:hAnsi="Times New Roman" w:cs="Times New Roman"/>
          <w:sz w:val="18"/>
          <w:szCs w:val="18"/>
        </w:rPr>
        <w:t xml:space="preserve"> ELISA</w:t>
      </w:r>
    </w:p>
    <w:p w:rsidR="00FF3988" w:rsidRPr="008352BE" w:rsidRDefault="00FF3988" w:rsidP="008352BE">
      <w:pPr>
        <w:spacing w:after="0" w:line="360" w:lineRule="auto"/>
        <w:ind w:left="567" w:right="567"/>
        <w:jc w:val="both"/>
        <w:rPr>
          <w:rFonts w:ascii="Times New Roman" w:hAnsi="Times New Roman" w:cs="Times New Roman"/>
          <w:b/>
          <w:sz w:val="20"/>
          <w:szCs w:val="20"/>
        </w:rPr>
      </w:pPr>
    </w:p>
    <w:p w:rsidR="008352BE" w:rsidRDefault="006A74AB"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b/>
          <w:sz w:val="20"/>
          <w:szCs w:val="20"/>
        </w:rPr>
        <w:t>INTRODUCTION:</w:t>
      </w:r>
      <w:r w:rsidR="00F35D8A" w:rsidRPr="008352BE">
        <w:rPr>
          <w:rFonts w:ascii="Times New Roman" w:hAnsi="Times New Roman" w:cs="Times New Roman"/>
          <w:sz w:val="20"/>
          <w:szCs w:val="20"/>
        </w:rPr>
        <w:t xml:space="preserve"> </w:t>
      </w:r>
    </w:p>
    <w:p w:rsidR="00391382" w:rsidRPr="008352BE" w:rsidRDefault="00F35D8A"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sz w:val="20"/>
          <w:szCs w:val="20"/>
        </w:rPr>
        <w:t xml:space="preserve">Dengue fever is an </w:t>
      </w:r>
      <w:proofErr w:type="spellStart"/>
      <w:r w:rsidRPr="008352BE">
        <w:rPr>
          <w:rFonts w:ascii="Times New Roman" w:hAnsi="Times New Roman" w:cs="Times New Roman"/>
          <w:sz w:val="20"/>
          <w:szCs w:val="20"/>
        </w:rPr>
        <w:t>arb</w:t>
      </w:r>
      <w:r w:rsidR="00AD26DA" w:rsidRPr="008352BE">
        <w:rPr>
          <w:rFonts w:ascii="Times New Roman" w:hAnsi="Times New Roman" w:cs="Times New Roman"/>
          <w:sz w:val="20"/>
          <w:szCs w:val="20"/>
        </w:rPr>
        <w:t>oviral</w:t>
      </w:r>
      <w:proofErr w:type="spellEnd"/>
      <w:r w:rsidR="00AD26DA" w:rsidRPr="008352BE">
        <w:rPr>
          <w:rFonts w:ascii="Times New Roman" w:hAnsi="Times New Roman" w:cs="Times New Roman"/>
          <w:sz w:val="20"/>
          <w:szCs w:val="20"/>
        </w:rPr>
        <w:t xml:space="preserve"> disease caused by dengue </w:t>
      </w:r>
      <w:proofErr w:type="gramStart"/>
      <w:r w:rsidRPr="008352BE">
        <w:rPr>
          <w:rFonts w:ascii="Times New Roman" w:hAnsi="Times New Roman" w:cs="Times New Roman"/>
          <w:sz w:val="20"/>
          <w:szCs w:val="20"/>
        </w:rPr>
        <w:t>virus  belonging</w:t>
      </w:r>
      <w:proofErr w:type="gramEnd"/>
      <w:r w:rsidRPr="008352BE">
        <w:rPr>
          <w:rFonts w:ascii="Times New Roman" w:hAnsi="Times New Roman" w:cs="Times New Roman"/>
          <w:sz w:val="20"/>
          <w:szCs w:val="20"/>
        </w:rPr>
        <w:t xml:space="preserve"> to the family </w:t>
      </w:r>
      <w:proofErr w:type="spellStart"/>
      <w:r w:rsidRPr="008352BE">
        <w:rPr>
          <w:rFonts w:ascii="Times New Roman" w:hAnsi="Times New Roman" w:cs="Times New Roman"/>
          <w:sz w:val="20"/>
          <w:szCs w:val="20"/>
        </w:rPr>
        <w:t>Flaviviridae</w:t>
      </w:r>
      <w:proofErr w:type="spellEnd"/>
      <w:r w:rsidRPr="008352BE">
        <w:rPr>
          <w:rFonts w:ascii="Times New Roman" w:hAnsi="Times New Roman" w:cs="Times New Roman"/>
          <w:sz w:val="20"/>
          <w:szCs w:val="20"/>
        </w:rPr>
        <w:t>.</w:t>
      </w:r>
      <w:r w:rsidRPr="008352BE">
        <w:rPr>
          <w:rFonts w:ascii="Times New Roman" w:hAnsi="Times New Roman" w:cs="Times New Roman"/>
          <w:sz w:val="20"/>
          <w:szCs w:val="20"/>
          <w:vertAlign w:val="superscript"/>
        </w:rPr>
        <w:t>(1)</w:t>
      </w:r>
      <w:r w:rsidR="00801959" w:rsidRPr="008352BE">
        <w:rPr>
          <w:rFonts w:ascii="Times New Roman" w:hAnsi="Times New Roman" w:cs="Times New Roman"/>
          <w:sz w:val="20"/>
          <w:szCs w:val="20"/>
        </w:rPr>
        <w:t xml:space="preserve"> </w:t>
      </w:r>
      <w:r w:rsidR="00BB345B" w:rsidRPr="008352BE">
        <w:rPr>
          <w:rFonts w:ascii="Times New Roman" w:hAnsi="Times New Roman" w:cs="Times New Roman"/>
          <w:sz w:val="20"/>
          <w:szCs w:val="20"/>
        </w:rPr>
        <w:t>It</w:t>
      </w:r>
      <w:r w:rsidR="00E50E77" w:rsidRPr="008352BE">
        <w:rPr>
          <w:rFonts w:ascii="Times New Roman" w:hAnsi="Times New Roman" w:cs="Times New Roman"/>
          <w:sz w:val="20"/>
          <w:szCs w:val="20"/>
        </w:rPr>
        <w:t xml:space="preserve"> is a</w:t>
      </w:r>
      <w:r w:rsidR="00BB345B" w:rsidRPr="008352BE">
        <w:rPr>
          <w:rFonts w:ascii="Times New Roman" w:hAnsi="Times New Roman" w:cs="Times New Roman"/>
          <w:sz w:val="20"/>
          <w:szCs w:val="20"/>
        </w:rPr>
        <w:t xml:space="preserve"> single-stranded</w:t>
      </w:r>
      <w:r w:rsidR="00E50E77" w:rsidRPr="008352BE">
        <w:rPr>
          <w:rFonts w:ascii="Times New Roman" w:hAnsi="Times New Roman" w:cs="Times New Roman"/>
          <w:sz w:val="20"/>
          <w:szCs w:val="20"/>
        </w:rPr>
        <w:t>, positive</w:t>
      </w:r>
      <w:r w:rsidR="00BB345B" w:rsidRPr="008352BE">
        <w:rPr>
          <w:rFonts w:ascii="Times New Roman" w:hAnsi="Times New Roman" w:cs="Times New Roman"/>
          <w:sz w:val="20"/>
          <w:szCs w:val="20"/>
        </w:rPr>
        <w:t xml:space="preserve"> </w:t>
      </w:r>
      <w:r w:rsidR="00BD67AD" w:rsidRPr="008352BE">
        <w:rPr>
          <w:rFonts w:ascii="Times New Roman" w:hAnsi="Times New Roman" w:cs="Times New Roman"/>
          <w:sz w:val="20"/>
          <w:szCs w:val="20"/>
        </w:rPr>
        <w:t xml:space="preserve">sense </w:t>
      </w:r>
      <w:r w:rsidR="00BB345B" w:rsidRPr="008352BE">
        <w:rPr>
          <w:rFonts w:ascii="Times New Roman" w:hAnsi="Times New Roman" w:cs="Times New Roman"/>
          <w:sz w:val="20"/>
          <w:szCs w:val="20"/>
        </w:rPr>
        <w:t xml:space="preserve">enveloped </w:t>
      </w:r>
      <w:smartTag w:uri="urn:schemas-microsoft-com:office:smarttags" w:element="stockticker">
        <w:r w:rsidR="00BB345B" w:rsidRPr="008352BE">
          <w:rPr>
            <w:rFonts w:ascii="Times New Roman" w:hAnsi="Times New Roman" w:cs="Times New Roman"/>
            <w:sz w:val="20"/>
            <w:szCs w:val="20"/>
          </w:rPr>
          <w:t>RNA</w:t>
        </w:r>
      </w:smartTag>
      <w:r w:rsidR="00BB345B" w:rsidRPr="008352BE">
        <w:rPr>
          <w:rFonts w:ascii="Times New Roman" w:hAnsi="Times New Roman" w:cs="Times New Roman"/>
          <w:sz w:val="20"/>
          <w:szCs w:val="20"/>
        </w:rPr>
        <w:t xml:space="preserve"> virus</w:t>
      </w:r>
      <w:r w:rsidR="002B3C15" w:rsidRPr="008352BE">
        <w:rPr>
          <w:rFonts w:ascii="Times New Roman" w:hAnsi="Times New Roman" w:cs="Times New Roman"/>
          <w:sz w:val="20"/>
          <w:szCs w:val="20"/>
        </w:rPr>
        <w:t>.</w:t>
      </w:r>
      <w:r w:rsidR="00F85562" w:rsidRPr="008352BE">
        <w:rPr>
          <w:rFonts w:ascii="Times New Roman" w:hAnsi="Times New Roman" w:cs="Times New Roman"/>
          <w:sz w:val="20"/>
          <w:szCs w:val="20"/>
        </w:rPr>
        <w:t xml:space="preserve"> The genome is composed of three structural protein genes, encoding the </w:t>
      </w:r>
      <w:proofErr w:type="spellStart"/>
      <w:r w:rsidR="00F85562" w:rsidRPr="008352BE">
        <w:rPr>
          <w:rFonts w:ascii="Times New Roman" w:hAnsi="Times New Roman" w:cs="Times New Roman"/>
          <w:sz w:val="20"/>
          <w:szCs w:val="20"/>
        </w:rPr>
        <w:t>nucleocapsid</w:t>
      </w:r>
      <w:proofErr w:type="spellEnd"/>
      <w:r w:rsidR="00F85562" w:rsidRPr="008352BE">
        <w:rPr>
          <w:rFonts w:ascii="Times New Roman" w:hAnsi="Times New Roman" w:cs="Times New Roman"/>
          <w:sz w:val="20"/>
          <w:szCs w:val="20"/>
        </w:rPr>
        <w:t xml:space="preserve"> or core protein (C), a membrane associated protein (M), an envelope protein (E), and seven non-structural (NS) protein genes</w:t>
      </w:r>
      <w:r w:rsidR="00B70E39" w:rsidRPr="008352BE">
        <w:rPr>
          <w:rFonts w:ascii="Times New Roman" w:hAnsi="Times New Roman" w:cs="Times New Roman"/>
          <w:sz w:val="20"/>
          <w:szCs w:val="20"/>
        </w:rPr>
        <w:t xml:space="preserve"> NS1, NS2a, NS2b, NS3, NS4a, NS4b, and NS5</w:t>
      </w:r>
      <w:r w:rsidR="00F85562" w:rsidRPr="008352BE">
        <w:rPr>
          <w:rFonts w:ascii="Times New Roman" w:hAnsi="Times New Roman" w:cs="Times New Roman"/>
          <w:sz w:val="20"/>
          <w:szCs w:val="20"/>
        </w:rPr>
        <w:t xml:space="preserve"> (</w:t>
      </w:r>
      <w:proofErr w:type="spellStart"/>
      <w:r w:rsidR="00F85562" w:rsidRPr="008352BE">
        <w:rPr>
          <w:rFonts w:ascii="Times New Roman" w:hAnsi="Times New Roman" w:cs="Times New Roman"/>
          <w:sz w:val="20"/>
          <w:szCs w:val="20"/>
        </w:rPr>
        <w:t>Deu</w:t>
      </w:r>
      <w:r w:rsidR="00321872" w:rsidRPr="008352BE">
        <w:rPr>
          <w:rFonts w:ascii="Times New Roman" w:hAnsi="Times New Roman" w:cs="Times New Roman"/>
          <w:sz w:val="20"/>
          <w:szCs w:val="20"/>
        </w:rPr>
        <w:t>bel</w:t>
      </w:r>
      <w:proofErr w:type="spellEnd"/>
      <w:r w:rsidR="00321872" w:rsidRPr="008352BE">
        <w:rPr>
          <w:rFonts w:ascii="Times New Roman" w:hAnsi="Times New Roman" w:cs="Times New Roman"/>
          <w:sz w:val="20"/>
          <w:szCs w:val="20"/>
        </w:rPr>
        <w:t xml:space="preserve"> et al., 1988). </w:t>
      </w:r>
      <w:r w:rsidR="00321872" w:rsidRPr="008352BE">
        <w:rPr>
          <w:rFonts w:ascii="Times New Roman" w:hAnsi="Times New Roman" w:cs="Times New Roman"/>
          <w:sz w:val="20"/>
          <w:szCs w:val="20"/>
          <w:vertAlign w:val="superscript"/>
        </w:rPr>
        <w:t>(2</w:t>
      </w:r>
      <w:r w:rsidR="00F85562" w:rsidRPr="008352BE">
        <w:rPr>
          <w:rFonts w:ascii="Times New Roman" w:hAnsi="Times New Roman" w:cs="Times New Roman"/>
          <w:sz w:val="20"/>
          <w:szCs w:val="20"/>
          <w:vertAlign w:val="superscript"/>
        </w:rPr>
        <w:t>)</w:t>
      </w:r>
      <w:r w:rsidR="00A91F41" w:rsidRPr="008352BE">
        <w:rPr>
          <w:rFonts w:ascii="Times New Roman" w:hAnsi="Times New Roman" w:cs="Times New Roman"/>
          <w:sz w:val="20"/>
          <w:szCs w:val="20"/>
        </w:rPr>
        <w:t xml:space="preserve"> </w:t>
      </w:r>
      <w:r w:rsidR="00793179" w:rsidRPr="008352BE">
        <w:rPr>
          <w:rFonts w:ascii="Times New Roman" w:hAnsi="Times New Roman" w:cs="Times New Roman"/>
          <w:sz w:val="20"/>
          <w:szCs w:val="20"/>
        </w:rPr>
        <w:t xml:space="preserve">Dengue is transmitted by </w:t>
      </w:r>
      <w:proofErr w:type="spellStart"/>
      <w:r w:rsidR="00793179" w:rsidRPr="008352BE">
        <w:rPr>
          <w:rFonts w:ascii="Times New Roman" w:hAnsi="Times New Roman" w:cs="Times New Roman"/>
          <w:i/>
          <w:sz w:val="20"/>
          <w:szCs w:val="20"/>
        </w:rPr>
        <w:t>Aedes</w:t>
      </w:r>
      <w:proofErr w:type="spellEnd"/>
      <w:r w:rsidR="00793179" w:rsidRPr="008352BE">
        <w:rPr>
          <w:rFonts w:ascii="Times New Roman" w:hAnsi="Times New Roman" w:cs="Times New Roman"/>
          <w:sz w:val="20"/>
          <w:szCs w:val="20"/>
        </w:rPr>
        <w:t xml:space="preserve"> mosquitoes, particularly </w:t>
      </w:r>
      <w:proofErr w:type="spellStart"/>
      <w:r w:rsidR="00793179" w:rsidRPr="008352BE">
        <w:rPr>
          <w:rFonts w:ascii="Times New Roman" w:hAnsi="Times New Roman" w:cs="Times New Roman"/>
          <w:i/>
          <w:iCs/>
          <w:sz w:val="20"/>
          <w:szCs w:val="20"/>
        </w:rPr>
        <w:t>A</w:t>
      </w:r>
      <w:r w:rsidR="00561E38" w:rsidRPr="008352BE">
        <w:rPr>
          <w:rFonts w:ascii="Times New Roman" w:hAnsi="Times New Roman" w:cs="Times New Roman"/>
          <w:i/>
          <w:iCs/>
          <w:sz w:val="20"/>
          <w:szCs w:val="20"/>
        </w:rPr>
        <w:t>edes</w:t>
      </w:r>
      <w:proofErr w:type="spellEnd"/>
      <w:r w:rsidR="00561E38" w:rsidRPr="008352BE">
        <w:rPr>
          <w:rFonts w:ascii="Times New Roman" w:hAnsi="Times New Roman" w:cs="Times New Roman"/>
          <w:i/>
          <w:iCs/>
          <w:sz w:val="20"/>
          <w:szCs w:val="20"/>
        </w:rPr>
        <w:t xml:space="preserve"> </w:t>
      </w:r>
      <w:proofErr w:type="spellStart"/>
      <w:r w:rsidR="00561E38" w:rsidRPr="008352BE">
        <w:rPr>
          <w:rFonts w:ascii="Times New Roman" w:hAnsi="Times New Roman" w:cs="Times New Roman"/>
          <w:i/>
          <w:iCs/>
          <w:sz w:val="20"/>
          <w:szCs w:val="20"/>
        </w:rPr>
        <w:t>aegypti</w:t>
      </w:r>
      <w:proofErr w:type="spellEnd"/>
      <w:r w:rsidR="00561E38" w:rsidRPr="008352BE">
        <w:rPr>
          <w:rFonts w:ascii="Times New Roman" w:hAnsi="Times New Roman" w:cs="Times New Roman"/>
          <w:sz w:val="20"/>
          <w:szCs w:val="20"/>
        </w:rPr>
        <w:t xml:space="preserve"> and, less frequently by</w:t>
      </w:r>
      <w:r w:rsidR="00793179" w:rsidRPr="008352BE">
        <w:rPr>
          <w:rFonts w:ascii="Times New Roman" w:hAnsi="Times New Roman" w:cs="Times New Roman"/>
          <w:sz w:val="20"/>
          <w:szCs w:val="20"/>
        </w:rPr>
        <w:t xml:space="preserve"> </w:t>
      </w:r>
      <w:proofErr w:type="spellStart"/>
      <w:r w:rsidR="00793179" w:rsidRPr="008352BE">
        <w:rPr>
          <w:rFonts w:ascii="Times New Roman" w:hAnsi="Times New Roman" w:cs="Times New Roman"/>
          <w:i/>
          <w:iCs/>
          <w:sz w:val="20"/>
          <w:szCs w:val="20"/>
        </w:rPr>
        <w:t>Aedes</w:t>
      </w:r>
      <w:proofErr w:type="spellEnd"/>
      <w:r w:rsidR="00793179" w:rsidRPr="008352BE">
        <w:rPr>
          <w:rFonts w:ascii="Times New Roman" w:hAnsi="Times New Roman" w:cs="Times New Roman"/>
          <w:i/>
          <w:iCs/>
          <w:sz w:val="20"/>
          <w:szCs w:val="20"/>
        </w:rPr>
        <w:t xml:space="preserve"> </w:t>
      </w:r>
      <w:proofErr w:type="spellStart"/>
      <w:r w:rsidR="00793179" w:rsidRPr="008352BE">
        <w:rPr>
          <w:rFonts w:ascii="Times New Roman" w:hAnsi="Times New Roman" w:cs="Times New Roman"/>
          <w:i/>
          <w:iCs/>
          <w:sz w:val="20"/>
          <w:szCs w:val="20"/>
        </w:rPr>
        <w:t>albopictus</w:t>
      </w:r>
      <w:proofErr w:type="spellEnd"/>
      <w:r w:rsidR="00793179" w:rsidRPr="008352BE">
        <w:rPr>
          <w:rFonts w:ascii="Times New Roman" w:hAnsi="Times New Roman" w:cs="Times New Roman"/>
          <w:sz w:val="20"/>
          <w:szCs w:val="20"/>
        </w:rPr>
        <w:t xml:space="preserve">. </w:t>
      </w:r>
      <w:r w:rsidR="00793179" w:rsidRPr="008352BE">
        <w:rPr>
          <w:rFonts w:ascii="Times New Roman" w:hAnsi="Times New Roman" w:cs="Times New Roman"/>
          <w:sz w:val="20"/>
          <w:szCs w:val="20"/>
          <w:vertAlign w:val="superscript"/>
        </w:rPr>
        <w:t>(3)</w:t>
      </w:r>
      <w:r w:rsidR="00793179" w:rsidRPr="008352BE">
        <w:rPr>
          <w:rFonts w:ascii="Times New Roman" w:hAnsi="Times New Roman" w:cs="Times New Roman"/>
          <w:sz w:val="20"/>
          <w:szCs w:val="20"/>
        </w:rPr>
        <w:t xml:space="preserve"> </w:t>
      </w:r>
      <w:r w:rsidR="00E00928" w:rsidRPr="008352BE">
        <w:rPr>
          <w:rFonts w:ascii="Times New Roman" w:hAnsi="Times New Roman" w:cs="Times New Roman"/>
          <w:sz w:val="20"/>
          <w:szCs w:val="20"/>
        </w:rPr>
        <w:t>T</w:t>
      </w:r>
      <w:r w:rsidR="00A91F41" w:rsidRPr="008352BE">
        <w:rPr>
          <w:rFonts w:ascii="Times New Roman" w:hAnsi="Times New Roman" w:cs="Times New Roman"/>
          <w:sz w:val="20"/>
          <w:szCs w:val="20"/>
        </w:rPr>
        <w:t>here are four serotypes of the virus referred to as DV-1, DV-2, DV-3, and DV-4.</w:t>
      </w:r>
      <w:r w:rsidR="00E00928" w:rsidRPr="008352BE">
        <w:rPr>
          <w:rFonts w:ascii="Times New Roman" w:hAnsi="Times New Roman" w:cs="Times New Roman"/>
          <w:sz w:val="20"/>
          <w:szCs w:val="20"/>
          <w:vertAlign w:val="superscript"/>
        </w:rPr>
        <w:t>(4)</w:t>
      </w:r>
      <w:r w:rsidR="00F85562" w:rsidRPr="008352BE">
        <w:rPr>
          <w:rFonts w:ascii="Times New Roman" w:hAnsi="Times New Roman" w:cs="Times New Roman"/>
          <w:sz w:val="20"/>
          <w:szCs w:val="20"/>
          <w:vertAlign w:val="superscript"/>
        </w:rPr>
        <w:t xml:space="preserve"> </w:t>
      </w:r>
      <w:r w:rsidR="002B3C15" w:rsidRPr="008352BE">
        <w:rPr>
          <w:rFonts w:ascii="Times New Roman" w:hAnsi="Times New Roman" w:cs="Times New Roman"/>
          <w:sz w:val="20"/>
          <w:szCs w:val="20"/>
        </w:rPr>
        <w:t xml:space="preserve">All four serotypes can cause the full spectrum of disease from a subclinical infection to a mild self-limiting disease, the dengue fever (DF) and a severe disease that may be fatal, the dengue </w:t>
      </w:r>
      <w:r w:rsidR="002B3C15" w:rsidRPr="008352BE">
        <w:rPr>
          <w:rFonts w:ascii="Times New Roman" w:hAnsi="Times New Roman" w:cs="Times New Roman"/>
          <w:sz w:val="20"/>
          <w:szCs w:val="20"/>
        </w:rPr>
        <w:lastRenderedPageBreak/>
        <w:t xml:space="preserve">haemorrhagic fever/dengue shock syndrome (DHF/ </w:t>
      </w:r>
      <w:smartTag w:uri="urn:schemas-microsoft-com:office:smarttags" w:element="stockticker">
        <w:r w:rsidR="002B3C15" w:rsidRPr="008352BE">
          <w:rPr>
            <w:rFonts w:ascii="Times New Roman" w:hAnsi="Times New Roman" w:cs="Times New Roman"/>
            <w:sz w:val="20"/>
            <w:szCs w:val="20"/>
          </w:rPr>
          <w:t>DSS</w:t>
        </w:r>
      </w:smartTag>
      <w:r w:rsidR="002F2DD1" w:rsidRPr="008352BE">
        <w:rPr>
          <w:rFonts w:ascii="Times New Roman" w:hAnsi="Times New Roman" w:cs="Times New Roman"/>
          <w:sz w:val="20"/>
          <w:szCs w:val="20"/>
        </w:rPr>
        <w:t>).</w:t>
      </w:r>
      <w:r w:rsidR="00FC54AE" w:rsidRPr="008352BE">
        <w:rPr>
          <w:rFonts w:ascii="Times New Roman" w:hAnsi="Times New Roman" w:cs="Times New Roman"/>
          <w:sz w:val="20"/>
          <w:szCs w:val="20"/>
          <w:vertAlign w:val="superscript"/>
        </w:rPr>
        <w:t>(5)</w:t>
      </w:r>
      <w:r w:rsidR="00DE13DC" w:rsidRPr="008352BE">
        <w:rPr>
          <w:rFonts w:ascii="Times New Roman" w:hAnsi="Times New Roman" w:cs="Times New Roman"/>
          <w:sz w:val="20"/>
          <w:szCs w:val="20"/>
          <w:vertAlign w:val="superscript"/>
        </w:rPr>
        <w:t xml:space="preserve"> </w:t>
      </w:r>
      <w:r w:rsidR="00DE13DC" w:rsidRPr="008352BE">
        <w:rPr>
          <w:rFonts w:ascii="Times New Roman" w:hAnsi="Times New Roman" w:cs="Times New Roman"/>
          <w:sz w:val="20"/>
          <w:szCs w:val="20"/>
        </w:rPr>
        <w:t>Since there is no specific therapy and vaccine against dengue, timely diagnosis is therefore necessary for patient management</w:t>
      </w:r>
      <w:r w:rsidR="00391382" w:rsidRPr="008352BE">
        <w:rPr>
          <w:rFonts w:ascii="Times New Roman" w:hAnsi="Times New Roman" w:cs="Times New Roman"/>
          <w:sz w:val="20"/>
          <w:szCs w:val="20"/>
        </w:rPr>
        <w:t>.</w:t>
      </w:r>
      <w:r w:rsidR="00806DD9" w:rsidRPr="008352BE">
        <w:rPr>
          <w:rFonts w:ascii="Times New Roman" w:hAnsi="Times New Roman" w:cs="Times New Roman"/>
          <w:sz w:val="20"/>
          <w:szCs w:val="20"/>
          <w:vertAlign w:val="superscript"/>
        </w:rPr>
        <w:t>(1)</w:t>
      </w:r>
      <w:r w:rsidR="00391382" w:rsidRPr="008352BE">
        <w:rPr>
          <w:rFonts w:ascii="Times New Roman" w:hAnsi="Times New Roman" w:cs="Times New Roman"/>
          <w:sz w:val="20"/>
          <w:szCs w:val="20"/>
        </w:rPr>
        <w:t xml:space="preserve"> </w:t>
      </w:r>
    </w:p>
    <w:p w:rsidR="00B84958" w:rsidRPr="008352BE" w:rsidRDefault="00B84958"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sz w:val="20"/>
          <w:szCs w:val="20"/>
        </w:rPr>
        <w:t>It is estimated that more than 2.5 billion people are at risk of infection and more than 100 countries including India have endemic dengue virus transmission (Guzman MG et al, 2010)</w:t>
      </w:r>
      <w:r w:rsidR="00806DD9" w:rsidRPr="008352BE">
        <w:rPr>
          <w:rFonts w:ascii="Times New Roman" w:hAnsi="Times New Roman" w:cs="Times New Roman"/>
          <w:sz w:val="20"/>
          <w:szCs w:val="20"/>
        </w:rPr>
        <w:t>.</w:t>
      </w:r>
      <w:r w:rsidR="00806DD9" w:rsidRPr="008352BE">
        <w:rPr>
          <w:rFonts w:ascii="Times New Roman" w:hAnsi="Times New Roman" w:cs="Times New Roman"/>
          <w:sz w:val="20"/>
          <w:szCs w:val="20"/>
          <w:vertAlign w:val="superscript"/>
        </w:rPr>
        <w:t>(1</w:t>
      </w:r>
      <w:r w:rsidR="001C47A5" w:rsidRPr="008352BE">
        <w:rPr>
          <w:rFonts w:ascii="Times New Roman" w:hAnsi="Times New Roman" w:cs="Times New Roman"/>
          <w:sz w:val="20"/>
          <w:szCs w:val="20"/>
          <w:vertAlign w:val="superscript"/>
        </w:rPr>
        <w:t xml:space="preserve"> </w:t>
      </w:r>
      <w:r w:rsidR="00806DD9" w:rsidRPr="008352BE">
        <w:rPr>
          <w:rFonts w:ascii="Times New Roman" w:hAnsi="Times New Roman" w:cs="Times New Roman"/>
          <w:sz w:val="20"/>
          <w:szCs w:val="20"/>
          <w:vertAlign w:val="superscript"/>
        </w:rPr>
        <w:t>)</w:t>
      </w:r>
    </w:p>
    <w:p w:rsidR="007D1CB0" w:rsidRPr="008352BE" w:rsidRDefault="00B84958"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b/>
          <w:sz w:val="20"/>
          <w:szCs w:val="20"/>
        </w:rPr>
        <w:t xml:space="preserve"> </w:t>
      </w:r>
      <w:r w:rsidR="007D1CB0" w:rsidRPr="008352BE">
        <w:rPr>
          <w:rFonts w:ascii="Times New Roman" w:hAnsi="Times New Roman" w:cs="Times New Roman"/>
          <w:b/>
          <w:sz w:val="20"/>
          <w:szCs w:val="20"/>
        </w:rPr>
        <w:t>Case definitions recommended by WHO</w:t>
      </w:r>
      <w:proofErr w:type="gramStart"/>
      <w:r w:rsidR="007D1CB0" w:rsidRPr="008352BE">
        <w:rPr>
          <w:rFonts w:ascii="Times New Roman" w:hAnsi="Times New Roman" w:cs="Times New Roman"/>
          <w:b/>
          <w:sz w:val="20"/>
          <w:szCs w:val="20"/>
        </w:rPr>
        <w:t>.</w:t>
      </w:r>
      <w:r w:rsidR="00AB0537" w:rsidRPr="008352BE">
        <w:rPr>
          <w:rFonts w:ascii="Times New Roman" w:hAnsi="Times New Roman" w:cs="Times New Roman"/>
          <w:sz w:val="20"/>
          <w:szCs w:val="20"/>
          <w:vertAlign w:val="superscript"/>
        </w:rPr>
        <w:t>(</w:t>
      </w:r>
      <w:proofErr w:type="gramEnd"/>
      <w:r w:rsidR="00AB0537" w:rsidRPr="008352BE">
        <w:rPr>
          <w:rFonts w:ascii="Times New Roman" w:hAnsi="Times New Roman" w:cs="Times New Roman"/>
          <w:sz w:val="20"/>
          <w:szCs w:val="20"/>
          <w:vertAlign w:val="superscript"/>
        </w:rPr>
        <w:t>4</w:t>
      </w:r>
      <w:r w:rsidR="007D1CB0" w:rsidRPr="008352BE">
        <w:rPr>
          <w:rFonts w:ascii="Times New Roman" w:hAnsi="Times New Roman" w:cs="Times New Roman"/>
          <w:sz w:val="20"/>
          <w:szCs w:val="20"/>
          <w:vertAlign w:val="superscript"/>
        </w:rPr>
        <w:t>)</w:t>
      </w:r>
    </w:p>
    <w:p w:rsidR="007D1CB0" w:rsidRPr="008352BE" w:rsidRDefault="007D1CB0"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b/>
          <w:sz w:val="20"/>
          <w:szCs w:val="20"/>
        </w:rPr>
        <w:t xml:space="preserve">Dengue </w:t>
      </w:r>
      <w:proofErr w:type="gramStart"/>
      <w:r w:rsidRPr="008352BE">
        <w:rPr>
          <w:rFonts w:ascii="Times New Roman" w:hAnsi="Times New Roman" w:cs="Times New Roman"/>
          <w:b/>
          <w:sz w:val="20"/>
          <w:szCs w:val="20"/>
        </w:rPr>
        <w:t>Fever :</w:t>
      </w:r>
      <w:proofErr w:type="gramEnd"/>
      <w:r w:rsidRPr="008352BE">
        <w:rPr>
          <w:rFonts w:ascii="Times New Roman" w:hAnsi="Times New Roman" w:cs="Times New Roman"/>
          <w:sz w:val="20"/>
          <w:szCs w:val="20"/>
        </w:rPr>
        <w:t xml:space="preserve"> Clinical description </w:t>
      </w:r>
      <w:r w:rsidR="00040F6C" w:rsidRPr="008352BE">
        <w:rPr>
          <w:rFonts w:ascii="Times New Roman" w:hAnsi="Times New Roman" w:cs="Times New Roman"/>
          <w:sz w:val="20"/>
          <w:szCs w:val="20"/>
        </w:rPr>
        <w:t>-</w:t>
      </w:r>
      <w:r w:rsidRPr="008352BE">
        <w:rPr>
          <w:rFonts w:ascii="Times New Roman" w:hAnsi="Times New Roman" w:cs="Times New Roman"/>
          <w:sz w:val="20"/>
          <w:szCs w:val="20"/>
        </w:rPr>
        <w:t>An acute febrile illness of 2-7 days duration with two or more of the following manifestations:</w:t>
      </w:r>
    </w:p>
    <w:p w:rsidR="007D1CB0" w:rsidRPr="008352BE" w:rsidRDefault="007D1CB0"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Pr="008352BE">
        <w:rPr>
          <w:rFonts w:ascii="Times New Roman" w:hAnsi="Times New Roman" w:cs="Times New Roman"/>
          <w:sz w:val="20"/>
          <w:szCs w:val="20"/>
        </w:rPr>
        <w:tab/>
        <w:t>Headache</w:t>
      </w:r>
    </w:p>
    <w:p w:rsidR="007D1CB0" w:rsidRPr="008352BE" w:rsidRDefault="007D1CB0"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Pr="008352BE">
        <w:rPr>
          <w:rFonts w:ascii="Times New Roman" w:hAnsi="Times New Roman" w:cs="Times New Roman"/>
          <w:sz w:val="20"/>
          <w:szCs w:val="20"/>
        </w:rPr>
        <w:tab/>
        <w:t>Retro-orbital pain</w:t>
      </w:r>
    </w:p>
    <w:p w:rsidR="007D1CB0" w:rsidRPr="008352BE" w:rsidRDefault="007D1CB0"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Pr="008352BE">
        <w:rPr>
          <w:rFonts w:ascii="Times New Roman" w:hAnsi="Times New Roman" w:cs="Times New Roman"/>
          <w:sz w:val="20"/>
          <w:szCs w:val="20"/>
        </w:rPr>
        <w:tab/>
        <w:t>Myalgia</w:t>
      </w:r>
    </w:p>
    <w:p w:rsidR="007D1CB0" w:rsidRPr="008352BE" w:rsidRDefault="007D1CB0"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Pr="008352BE">
        <w:rPr>
          <w:rFonts w:ascii="Times New Roman" w:hAnsi="Times New Roman" w:cs="Times New Roman"/>
          <w:sz w:val="20"/>
          <w:szCs w:val="20"/>
        </w:rPr>
        <w:tab/>
        <w:t>Arthralgia</w:t>
      </w:r>
    </w:p>
    <w:p w:rsidR="007D1CB0" w:rsidRPr="008352BE" w:rsidRDefault="007D1CB0"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Pr="008352BE">
        <w:rPr>
          <w:rFonts w:ascii="Times New Roman" w:hAnsi="Times New Roman" w:cs="Times New Roman"/>
          <w:sz w:val="20"/>
          <w:szCs w:val="20"/>
        </w:rPr>
        <w:tab/>
        <w:t>Rash</w:t>
      </w:r>
    </w:p>
    <w:p w:rsidR="007D1CB0" w:rsidRPr="008352BE" w:rsidRDefault="007D1CB0"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Pr="008352BE">
        <w:rPr>
          <w:rFonts w:ascii="Times New Roman" w:hAnsi="Times New Roman" w:cs="Times New Roman"/>
          <w:sz w:val="20"/>
          <w:szCs w:val="20"/>
        </w:rPr>
        <w:tab/>
        <w:t>Haemorrhagic manifestations</w:t>
      </w:r>
    </w:p>
    <w:p w:rsidR="007D1CB0" w:rsidRPr="008352BE" w:rsidRDefault="007D1CB0"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Pr="008352BE">
        <w:rPr>
          <w:rFonts w:ascii="Times New Roman" w:hAnsi="Times New Roman" w:cs="Times New Roman"/>
          <w:sz w:val="20"/>
          <w:szCs w:val="20"/>
        </w:rPr>
        <w:tab/>
        <w:t>Leukopenia</w:t>
      </w:r>
    </w:p>
    <w:p w:rsidR="007D1CB0" w:rsidRPr="008352BE" w:rsidRDefault="007D1CB0"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DENGUE HAEMORRHAGIC FEVER:</w:t>
      </w:r>
    </w:p>
    <w:p w:rsidR="007D1CB0" w:rsidRPr="008352BE" w:rsidRDefault="007D1CB0"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a) A probable or confirmed case of dengue plus</w:t>
      </w:r>
    </w:p>
    <w:p w:rsidR="007D1CB0" w:rsidRPr="008352BE" w:rsidRDefault="007D1CB0" w:rsidP="008352BE">
      <w:pPr>
        <w:spacing w:after="0" w:line="360" w:lineRule="auto"/>
        <w:ind w:left="567" w:right="567"/>
        <w:jc w:val="both"/>
        <w:rPr>
          <w:rFonts w:ascii="Times New Roman" w:hAnsi="Times New Roman" w:cs="Times New Roman"/>
          <w:sz w:val="20"/>
          <w:szCs w:val="20"/>
        </w:rPr>
      </w:pPr>
      <w:proofErr w:type="gramStart"/>
      <w:r w:rsidRPr="008352BE">
        <w:rPr>
          <w:rFonts w:ascii="Times New Roman" w:hAnsi="Times New Roman" w:cs="Times New Roman"/>
          <w:sz w:val="20"/>
          <w:szCs w:val="20"/>
        </w:rPr>
        <w:t>b)Haemorrhagic</w:t>
      </w:r>
      <w:proofErr w:type="gramEnd"/>
      <w:r w:rsidRPr="008352BE">
        <w:rPr>
          <w:rFonts w:ascii="Times New Roman" w:hAnsi="Times New Roman" w:cs="Times New Roman"/>
          <w:sz w:val="20"/>
          <w:szCs w:val="20"/>
        </w:rPr>
        <w:t xml:space="preserve"> tendencies evidenced by one or more of the following </w:t>
      </w:r>
    </w:p>
    <w:p w:rsidR="007D1CB0" w:rsidRPr="008352BE" w:rsidRDefault="00B562A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007D1CB0" w:rsidRPr="008352BE">
        <w:rPr>
          <w:rFonts w:ascii="Times New Roman" w:hAnsi="Times New Roman" w:cs="Times New Roman"/>
          <w:sz w:val="20"/>
          <w:szCs w:val="20"/>
        </w:rPr>
        <w:t>Positive tourniquet test</w:t>
      </w:r>
    </w:p>
    <w:p w:rsidR="007D1CB0" w:rsidRPr="008352BE" w:rsidRDefault="00B562A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proofErr w:type="spellStart"/>
      <w:r w:rsidR="007D1CB0" w:rsidRPr="008352BE">
        <w:rPr>
          <w:rFonts w:ascii="Times New Roman" w:hAnsi="Times New Roman" w:cs="Times New Roman"/>
          <w:sz w:val="20"/>
          <w:szCs w:val="20"/>
        </w:rPr>
        <w:t>Petechiae</w:t>
      </w:r>
      <w:proofErr w:type="spellEnd"/>
      <w:r w:rsidR="007D1CB0" w:rsidRPr="008352BE">
        <w:rPr>
          <w:rFonts w:ascii="Times New Roman" w:hAnsi="Times New Roman" w:cs="Times New Roman"/>
          <w:sz w:val="20"/>
          <w:szCs w:val="20"/>
        </w:rPr>
        <w:t xml:space="preserve">, ecchymosis or </w:t>
      </w:r>
      <w:proofErr w:type="spellStart"/>
      <w:r w:rsidR="007D1CB0" w:rsidRPr="008352BE">
        <w:rPr>
          <w:rFonts w:ascii="Times New Roman" w:hAnsi="Times New Roman" w:cs="Times New Roman"/>
          <w:sz w:val="20"/>
          <w:szCs w:val="20"/>
        </w:rPr>
        <w:t>purpura</w:t>
      </w:r>
      <w:proofErr w:type="spellEnd"/>
      <w:r w:rsidR="007D1CB0" w:rsidRPr="008352BE">
        <w:rPr>
          <w:rFonts w:ascii="Times New Roman" w:hAnsi="Times New Roman" w:cs="Times New Roman"/>
          <w:sz w:val="20"/>
          <w:szCs w:val="20"/>
        </w:rPr>
        <w:t xml:space="preserve"> </w:t>
      </w:r>
    </w:p>
    <w:p w:rsidR="007D1CB0" w:rsidRPr="008352BE" w:rsidRDefault="00B562A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007D1CB0" w:rsidRPr="008352BE">
        <w:rPr>
          <w:rFonts w:ascii="Times New Roman" w:hAnsi="Times New Roman" w:cs="Times New Roman"/>
          <w:sz w:val="20"/>
          <w:szCs w:val="20"/>
        </w:rPr>
        <w:t>Bleeding from mucosa, gastrointestinal tract, injection sites or other sites</w:t>
      </w:r>
    </w:p>
    <w:p w:rsidR="007D1CB0" w:rsidRPr="008352BE" w:rsidRDefault="00B562A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007D1CB0" w:rsidRPr="008352BE">
        <w:rPr>
          <w:rFonts w:ascii="Times New Roman" w:hAnsi="Times New Roman" w:cs="Times New Roman"/>
          <w:sz w:val="20"/>
          <w:szCs w:val="20"/>
        </w:rPr>
        <w:t>Hematemesis or melena plus</w:t>
      </w:r>
    </w:p>
    <w:p w:rsidR="007D1CB0" w:rsidRPr="008352BE" w:rsidRDefault="007D1CB0"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c) Thrombocytopenia (&lt;100,000 cells per </w:t>
      </w:r>
      <w:proofErr w:type="spellStart"/>
      <w:r w:rsidRPr="008352BE">
        <w:rPr>
          <w:rFonts w:ascii="Times New Roman" w:hAnsi="Times New Roman" w:cs="Times New Roman"/>
          <w:sz w:val="20"/>
          <w:szCs w:val="20"/>
        </w:rPr>
        <w:t>cumm</w:t>
      </w:r>
      <w:proofErr w:type="spellEnd"/>
      <w:r w:rsidRPr="008352BE">
        <w:rPr>
          <w:rFonts w:ascii="Times New Roman" w:hAnsi="Times New Roman" w:cs="Times New Roman"/>
          <w:sz w:val="20"/>
          <w:szCs w:val="20"/>
        </w:rPr>
        <w:t>) plus</w:t>
      </w:r>
    </w:p>
    <w:p w:rsidR="007D1CB0" w:rsidRPr="008352BE" w:rsidRDefault="007D1CB0"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d) Evidence of plasma leakage due to increased vascular permeability, manifested by one or more of the </w:t>
      </w:r>
      <w:proofErr w:type="gramStart"/>
      <w:r w:rsidRPr="008352BE">
        <w:rPr>
          <w:rFonts w:ascii="Times New Roman" w:hAnsi="Times New Roman" w:cs="Times New Roman"/>
          <w:sz w:val="20"/>
          <w:szCs w:val="20"/>
        </w:rPr>
        <w:t>following :</w:t>
      </w:r>
      <w:proofErr w:type="gramEnd"/>
    </w:p>
    <w:p w:rsidR="007D1CB0" w:rsidRPr="008352BE" w:rsidRDefault="00B562A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007D1CB0" w:rsidRPr="008352BE">
        <w:rPr>
          <w:rFonts w:ascii="Times New Roman" w:hAnsi="Times New Roman" w:cs="Times New Roman"/>
          <w:sz w:val="20"/>
          <w:szCs w:val="20"/>
        </w:rPr>
        <w:t xml:space="preserve">A rise in average haematocrit for age and sex &gt; 20% </w:t>
      </w:r>
    </w:p>
    <w:p w:rsidR="007D1CB0" w:rsidRPr="008352BE" w:rsidRDefault="00B562A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007D1CB0" w:rsidRPr="008352BE">
        <w:rPr>
          <w:rFonts w:ascii="Times New Roman" w:hAnsi="Times New Roman" w:cs="Times New Roman"/>
          <w:sz w:val="20"/>
          <w:szCs w:val="20"/>
        </w:rPr>
        <w:t xml:space="preserve"> A more than 20% drop in haematocrit following volume re</w:t>
      </w:r>
      <w:r w:rsidRPr="008352BE">
        <w:rPr>
          <w:rFonts w:ascii="Times New Roman" w:hAnsi="Times New Roman" w:cs="Times New Roman"/>
          <w:sz w:val="20"/>
          <w:szCs w:val="20"/>
        </w:rPr>
        <w:t xml:space="preserve">placement treatment compared </w:t>
      </w:r>
      <w:r w:rsidR="00430982" w:rsidRPr="008352BE">
        <w:rPr>
          <w:rFonts w:ascii="Times New Roman" w:hAnsi="Times New Roman" w:cs="Times New Roman"/>
          <w:sz w:val="20"/>
          <w:szCs w:val="20"/>
        </w:rPr>
        <w:t>to baseline</w:t>
      </w:r>
    </w:p>
    <w:p w:rsidR="007D1CB0" w:rsidRPr="008352BE" w:rsidRDefault="00B562A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t>
      </w:r>
      <w:r w:rsidR="007D1CB0" w:rsidRPr="008352BE">
        <w:rPr>
          <w:rFonts w:ascii="Times New Roman" w:hAnsi="Times New Roman" w:cs="Times New Roman"/>
          <w:sz w:val="20"/>
          <w:szCs w:val="20"/>
        </w:rPr>
        <w:t xml:space="preserve">Signs of plasma leakage (pleural effusion, ascites, </w:t>
      </w:r>
      <w:proofErr w:type="spellStart"/>
      <w:r w:rsidR="007D1CB0" w:rsidRPr="008352BE">
        <w:rPr>
          <w:rFonts w:ascii="Times New Roman" w:hAnsi="Times New Roman" w:cs="Times New Roman"/>
          <w:sz w:val="20"/>
          <w:szCs w:val="20"/>
        </w:rPr>
        <w:t>hypoproteinaemia</w:t>
      </w:r>
      <w:proofErr w:type="spellEnd"/>
      <w:r w:rsidR="007D1CB0" w:rsidRPr="008352BE">
        <w:rPr>
          <w:rFonts w:ascii="Times New Roman" w:hAnsi="Times New Roman" w:cs="Times New Roman"/>
          <w:sz w:val="20"/>
          <w:szCs w:val="20"/>
        </w:rPr>
        <w:t>)</w:t>
      </w:r>
    </w:p>
    <w:p w:rsidR="007D1CB0" w:rsidRPr="008352BE" w:rsidRDefault="007D1CB0" w:rsidP="008352BE">
      <w:pPr>
        <w:spacing w:after="0" w:line="360" w:lineRule="auto"/>
        <w:ind w:right="567"/>
        <w:jc w:val="both"/>
        <w:rPr>
          <w:rFonts w:ascii="Times New Roman" w:hAnsi="Times New Roman" w:cs="Times New Roman"/>
          <w:b/>
          <w:sz w:val="20"/>
          <w:szCs w:val="20"/>
        </w:rPr>
      </w:pPr>
      <w:r w:rsidRPr="008352BE">
        <w:rPr>
          <w:rFonts w:ascii="Times New Roman" w:hAnsi="Times New Roman" w:cs="Times New Roman"/>
          <w:b/>
          <w:sz w:val="20"/>
          <w:szCs w:val="20"/>
        </w:rPr>
        <w:t xml:space="preserve">DENGUE SHOCK </w:t>
      </w:r>
      <w:proofErr w:type="gramStart"/>
      <w:r w:rsidRPr="008352BE">
        <w:rPr>
          <w:rFonts w:ascii="Times New Roman" w:hAnsi="Times New Roman" w:cs="Times New Roman"/>
          <w:b/>
          <w:sz w:val="20"/>
          <w:szCs w:val="20"/>
        </w:rPr>
        <w:t>SYNDROME :</w:t>
      </w:r>
      <w:proofErr w:type="gramEnd"/>
    </w:p>
    <w:p w:rsidR="007D1CB0" w:rsidRPr="008352BE" w:rsidRDefault="007D1CB0"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sz w:val="20"/>
          <w:szCs w:val="20"/>
        </w:rPr>
        <w:t>All the above criteria for DHF plus evidence of circulatory failure manifested by rapid and weak pulse and narrow pulse pressure (&lt;20 mm Hg) or hypotension for age, cold and clammy skin and restlessness.</w:t>
      </w:r>
    </w:p>
    <w:p w:rsidR="007D1CB0" w:rsidRPr="008352BE" w:rsidRDefault="007D1CB0" w:rsidP="008352BE">
      <w:pPr>
        <w:spacing w:after="0" w:line="360" w:lineRule="auto"/>
        <w:ind w:right="567"/>
        <w:jc w:val="both"/>
        <w:rPr>
          <w:rFonts w:ascii="Times New Roman" w:hAnsi="Times New Roman" w:cs="Times New Roman"/>
          <w:b/>
          <w:sz w:val="20"/>
          <w:szCs w:val="20"/>
        </w:rPr>
      </w:pPr>
      <w:r w:rsidRPr="008352BE">
        <w:rPr>
          <w:rFonts w:ascii="Times New Roman" w:hAnsi="Times New Roman" w:cs="Times New Roman"/>
          <w:b/>
          <w:sz w:val="20"/>
          <w:szCs w:val="20"/>
        </w:rPr>
        <w:t>ELISA-based NS1 antigen tests</w:t>
      </w:r>
      <w:r w:rsidR="00A91F41" w:rsidRPr="008352BE">
        <w:rPr>
          <w:rFonts w:ascii="Times New Roman" w:hAnsi="Times New Roman" w:cs="Times New Roman"/>
          <w:b/>
          <w:sz w:val="20"/>
          <w:szCs w:val="20"/>
        </w:rPr>
        <w:t>:</w:t>
      </w:r>
      <w:r w:rsidR="00931729" w:rsidRPr="008352BE">
        <w:rPr>
          <w:rFonts w:ascii="Times New Roman" w:hAnsi="Times New Roman" w:cs="Times New Roman"/>
          <w:sz w:val="20"/>
          <w:szCs w:val="20"/>
        </w:rPr>
        <w:t xml:space="preserve"> </w:t>
      </w:r>
      <w:r w:rsidRPr="008352BE">
        <w:rPr>
          <w:rFonts w:ascii="Times New Roman" w:hAnsi="Times New Roman" w:cs="Times New Roman"/>
          <w:sz w:val="20"/>
          <w:szCs w:val="20"/>
        </w:rPr>
        <w:t>Dengue NS1 antigen has been detected in the serum of DENV infected patients as early as 1 day post onset of symp</w:t>
      </w:r>
      <w:r w:rsidR="003E6538" w:rsidRPr="008352BE">
        <w:rPr>
          <w:rFonts w:ascii="Times New Roman" w:hAnsi="Times New Roman" w:cs="Times New Roman"/>
          <w:sz w:val="20"/>
          <w:szCs w:val="20"/>
        </w:rPr>
        <w:t>toms (DPO), and up to 18 DPO</w:t>
      </w:r>
      <w:proofErr w:type="gramStart"/>
      <w:r w:rsidR="003E6538" w:rsidRPr="008352BE">
        <w:rPr>
          <w:rFonts w:ascii="Times New Roman" w:hAnsi="Times New Roman" w:cs="Times New Roman"/>
          <w:sz w:val="20"/>
          <w:szCs w:val="20"/>
        </w:rPr>
        <w:t>.</w:t>
      </w:r>
      <w:r w:rsidR="003E6538" w:rsidRPr="008352BE">
        <w:rPr>
          <w:rFonts w:ascii="Times New Roman" w:hAnsi="Times New Roman" w:cs="Times New Roman"/>
          <w:sz w:val="20"/>
          <w:szCs w:val="20"/>
          <w:vertAlign w:val="superscript"/>
        </w:rPr>
        <w:t>(</w:t>
      </w:r>
      <w:proofErr w:type="gramEnd"/>
      <w:r w:rsidR="003E6538" w:rsidRPr="008352BE">
        <w:rPr>
          <w:rFonts w:ascii="Times New Roman" w:hAnsi="Times New Roman" w:cs="Times New Roman"/>
          <w:sz w:val="20"/>
          <w:szCs w:val="20"/>
          <w:vertAlign w:val="superscript"/>
        </w:rPr>
        <w:t>6</w:t>
      </w:r>
      <w:r w:rsidR="000715F6" w:rsidRPr="008352BE">
        <w:rPr>
          <w:rFonts w:ascii="Times New Roman" w:hAnsi="Times New Roman" w:cs="Times New Roman"/>
          <w:sz w:val="20"/>
          <w:szCs w:val="20"/>
          <w:vertAlign w:val="superscript"/>
        </w:rPr>
        <w:t xml:space="preserve">) </w:t>
      </w:r>
      <w:r w:rsidR="00E50E77" w:rsidRPr="008352BE">
        <w:rPr>
          <w:rFonts w:ascii="Times New Roman" w:hAnsi="Times New Roman" w:cs="Times New Roman"/>
          <w:sz w:val="20"/>
          <w:szCs w:val="20"/>
        </w:rPr>
        <w:t>There is</w:t>
      </w:r>
      <w:r w:rsidRPr="008352BE">
        <w:rPr>
          <w:rFonts w:ascii="Times New Roman" w:hAnsi="Times New Roman" w:cs="Times New Roman"/>
          <w:sz w:val="20"/>
          <w:szCs w:val="20"/>
        </w:rPr>
        <w:t xml:space="preserve"> no need of repeating</w:t>
      </w:r>
      <w:r w:rsidR="009B6487" w:rsidRPr="008352BE">
        <w:rPr>
          <w:rFonts w:ascii="Times New Roman" w:hAnsi="Times New Roman" w:cs="Times New Roman"/>
          <w:sz w:val="20"/>
          <w:szCs w:val="20"/>
        </w:rPr>
        <w:t xml:space="preserve"> the test for rising </w:t>
      </w:r>
      <w:proofErr w:type="spellStart"/>
      <w:r w:rsidR="009B6487" w:rsidRPr="008352BE">
        <w:rPr>
          <w:rFonts w:ascii="Times New Roman" w:hAnsi="Times New Roman" w:cs="Times New Roman"/>
          <w:sz w:val="20"/>
          <w:szCs w:val="20"/>
        </w:rPr>
        <w:t>titers</w:t>
      </w:r>
      <w:proofErr w:type="spellEnd"/>
      <w:r w:rsidR="009B6487" w:rsidRPr="008352BE">
        <w:rPr>
          <w:rFonts w:ascii="Times New Roman" w:hAnsi="Times New Roman" w:cs="Times New Roman"/>
          <w:sz w:val="20"/>
          <w:szCs w:val="20"/>
        </w:rPr>
        <w:t>.</w:t>
      </w:r>
      <w:r w:rsidR="009B6487" w:rsidRPr="008352BE">
        <w:rPr>
          <w:rFonts w:ascii="Times New Roman" w:hAnsi="Times New Roman" w:cs="Times New Roman"/>
          <w:sz w:val="20"/>
          <w:szCs w:val="20"/>
          <w:vertAlign w:val="superscript"/>
        </w:rPr>
        <w:t>(7</w:t>
      </w:r>
      <w:r w:rsidR="00DC34BB" w:rsidRPr="008352BE">
        <w:rPr>
          <w:rFonts w:ascii="Times New Roman" w:hAnsi="Times New Roman" w:cs="Times New Roman"/>
          <w:sz w:val="20"/>
          <w:szCs w:val="20"/>
          <w:vertAlign w:val="superscript"/>
        </w:rPr>
        <w:t>)</w:t>
      </w:r>
      <w:r w:rsidRPr="008352BE">
        <w:rPr>
          <w:rFonts w:ascii="Times New Roman" w:hAnsi="Times New Roman" w:cs="Times New Roman"/>
          <w:sz w:val="20"/>
          <w:szCs w:val="20"/>
          <w:vertAlign w:val="superscript"/>
        </w:rPr>
        <w:t xml:space="preserve"> </w:t>
      </w:r>
      <w:r w:rsidRPr="008352BE">
        <w:rPr>
          <w:rFonts w:ascii="Times New Roman" w:hAnsi="Times New Roman" w:cs="Times New Roman"/>
          <w:sz w:val="20"/>
          <w:szCs w:val="20"/>
        </w:rPr>
        <w:t>The NS1 assay may also be usef</w:t>
      </w:r>
      <w:r w:rsidR="00C669D1" w:rsidRPr="008352BE">
        <w:rPr>
          <w:rFonts w:ascii="Times New Roman" w:hAnsi="Times New Roman" w:cs="Times New Roman"/>
          <w:sz w:val="20"/>
          <w:szCs w:val="20"/>
        </w:rPr>
        <w:t xml:space="preserve">ul for differential diagnosis </w:t>
      </w:r>
      <w:r w:rsidRPr="008352BE">
        <w:rPr>
          <w:rFonts w:ascii="Times New Roman" w:hAnsi="Times New Roman" w:cs="Times New Roman"/>
          <w:sz w:val="20"/>
          <w:szCs w:val="20"/>
        </w:rPr>
        <w:t xml:space="preserve">between </w:t>
      </w:r>
      <w:proofErr w:type="spellStart"/>
      <w:r w:rsidRPr="008352BE">
        <w:rPr>
          <w:rFonts w:ascii="Times New Roman" w:hAnsi="Times New Roman" w:cs="Times New Roman"/>
          <w:sz w:val="20"/>
          <w:szCs w:val="20"/>
        </w:rPr>
        <w:t>flaviviruses</w:t>
      </w:r>
      <w:proofErr w:type="spellEnd"/>
      <w:r w:rsidRPr="008352BE">
        <w:rPr>
          <w:rFonts w:ascii="Times New Roman" w:hAnsi="Times New Roman" w:cs="Times New Roman"/>
          <w:sz w:val="20"/>
          <w:szCs w:val="20"/>
        </w:rPr>
        <w:t xml:space="preserve"> because of</w:t>
      </w:r>
      <w:r w:rsidR="009B6487" w:rsidRPr="008352BE">
        <w:rPr>
          <w:rFonts w:ascii="Times New Roman" w:hAnsi="Times New Roman" w:cs="Times New Roman"/>
          <w:sz w:val="20"/>
          <w:szCs w:val="20"/>
        </w:rPr>
        <w:t xml:space="preserve"> the specificity of the assay.</w:t>
      </w:r>
      <w:r w:rsidR="009B6487" w:rsidRPr="008352BE">
        <w:rPr>
          <w:rFonts w:ascii="Times New Roman" w:hAnsi="Times New Roman" w:cs="Times New Roman"/>
          <w:sz w:val="20"/>
          <w:szCs w:val="20"/>
          <w:vertAlign w:val="superscript"/>
        </w:rPr>
        <w:t>(8</w:t>
      </w:r>
      <w:r w:rsidRPr="008352BE">
        <w:rPr>
          <w:rFonts w:ascii="Times New Roman" w:hAnsi="Times New Roman" w:cs="Times New Roman"/>
          <w:sz w:val="20"/>
          <w:szCs w:val="20"/>
          <w:vertAlign w:val="superscript"/>
        </w:rPr>
        <w:t xml:space="preserve">) </w:t>
      </w:r>
    </w:p>
    <w:p w:rsidR="007D1CB0" w:rsidRPr="008352BE" w:rsidRDefault="007D1CB0" w:rsidP="008352BE">
      <w:pPr>
        <w:spacing w:after="0" w:line="360" w:lineRule="auto"/>
        <w:ind w:right="567"/>
        <w:jc w:val="both"/>
        <w:rPr>
          <w:rFonts w:ascii="Times New Roman" w:hAnsi="Times New Roman" w:cs="Times New Roman"/>
          <w:b/>
          <w:sz w:val="20"/>
          <w:szCs w:val="20"/>
        </w:rPr>
      </w:pPr>
      <w:proofErr w:type="spellStart"/>
      <w:r w:rsidRPr="008352BE">
        <w:rPr>
          <w:rFonts w:ascii="Times New Roman" w:hAnsi="Times New Roman" w:cs="Times New Roman"/>
          <w:b/>
          <w:sz w:val="20"/>
          <w:szCs w:val="20"/>
        </w:rPr>
        <w:t>IgM</w:t>
      </w:r>
      <w:proofErr w:type="spellEnd"/>
      <w:r w:rsidRPr="008352BE">
        <w:rPr>
          <w:rFonts w:ascii="Times New Roman" w:hAnsi="Times New Roman" w:cs="Times New Roman"/>
          <w:b/>
          <w:sz w:val="20"/>
          <w:szCs w:val="20"/>
        </w:rPr>
        <w:t>-capture Enzyme-Linked</w:t>
      </w:r>
      <w:r w:rsidR="00B30C88" w:rsidRPr="008352BE">
        <w:rPr>
          <w:rFonts w:ascii="Times New Roman" w:hAnsi="Times New Roman" w:cs="Times New Roman"/>
          <w:b/>
          <w:sz w:val="20"/>
          <w:szCs w:val="20"/>
        </w:rPr>
        <w:t xml:space="preserve"> </w:t>
      </w:r>
      <w:proofErr w:type="spellStart"/>
      <w:r w:rsidR="00B30C88" w:rsidRPr="008352BE">
        <w:rPr>
          <w:rFonts w:ascii="Times New Roman" w:hAnsi="Times New Roman" w:cs="Times New Roman"/>
          <w:b/>
          <w:sz w:val="20"/>
          <w:szCs w:val="20"/>
        </w:rPr>
        <w:t>Immunosorbent</w:t>
      </w:r>
      <w:proofErr w:type="spellEnd"/>
      <w:r w:rsidR="00B30C88" w:rsidRPr="008352BE">
        <w:rPr>
          <w:rFonts w:ascii="Times New Roman" w:hAnsi="Times New Roman" w:cs="Times New Roman"/>
          <w:b/>
          <w:sz w:val="20"/>
          <w:szCs w:val="20"/>
        </w:rPr>
        <w:t xml:space="preserve"> </w:t>
      </w:r>
      <w:proofErr w:type="gramStart"/>
      <w:r w:rsidR="00B30C88" w:rsidRPr="008352BE">
        <w:rPr>
          <w:rFonts w:ascii="Times New Roman" w:hAnsi="Times New Roman" w:cs="Times New Roman"/>
          <w:b/>
          <w:sz w:val="20"/>
          <w:szCs w:val="20"/>
        </w:rPr>
        <w:t xml:space="preserve">Assay </w:t>
      </w:r>
      <w:r w:rsidR="00A91F41" w:rsidRPr="008352BE">
        <w:rPr>
          <w:rFonts w:ascii="Times New Roman" w:hAnsi="Times New Roman" w:cs="Times New Roman"/>
          <w:b/>
          <w:sz w:val="20"/>
          <w:szCs w:val="20"/>
        </w:rPr>
        <w:t>:</w:t>
      </w:r>
      <w:proofErr w:type="gramEnd"/>
      <w:r w:rsidR="00A91F41" w:rsidRPr="008352BE">
        <w:rPr>
          <w:rFonts w:ascii="Times New Roman" w:hAnsi="Times New Roman" w:cs="Times New Roman"/>
          <w:b/>
          <w:sz w:val="20"/>
          <w:szCs w:val="20"/>
        </w:rPr>
        <w:t xml:space="preserve"> </w:t>
      </w:r>
      <w:r w:rsidRPr="008352BE">
        <w:rPr>
          <w:rFonts w:ascii="Times New Roman" w:hAnsi="Times New Roman" w:cs="Times New Roman"/>
          <w:sz w:val="20"/>
          <w:szCs w:val="20"/>
        </w:rPr>
        <w:t xml:space="preserve">The anti-dengue </w:t>
      </w:r>
      <w:proofErr w:type="spellStart"/>
      <w:r w:rsidRPr="008352BE">
        <w:rPr>
          <w:rFonts w:ascii="Times New Roman" w:hAnsi="Times New Roman" w:cs="Times New Roman"/>
          <w:sz w:val="20"/>
          <w:szCs w:val="20"/>
        </w:rPr>
        <w:t>IgM</w:t>
      </w:r>
      <w:proofErr w:type="spellEnd"/>
      <w:r w:rsidRPr="008352BE">
        <w:rPr>
          <w:rFonts w:ascii="Times New Roman" w:hAnsi="Times New Roman" w:cs="Times New Roman"/>
          <w:sz w:val="20"/>
          <w:szCs w:val="20"/>
        </w:rPr>
        <w:t xml:space="preserve"> antibody develops a little faster than </w:t>
      </w:r>
      <w:proofErr w:type="spellStart"/>
      <w:r w:rsidRPr="008352BE">
        <w:rPr>
          <w:rFonts w:ascii="Times New Roman" w:hAnsi="Times New Roman" w:cs="Times New Roman"/>
          <w:sz w:val="20"/>
          <w:szCs w:val="20"/>
        </w:rPr>
        <w:t>IgG</w:t>
      </w:r>
      <w:proofErr w:type="spellEnd"/>
      <w:r w:rsidRPr="008352BE">
        <w:rPr>
          <w:rFonts w:ascii="Times New Roman" w:hAnsi="Times New Roman" w:cs="Times New Roman"/>
          <w:sz w:val="20"/>
          <w:szCs w:val="20"/>
        </w:rPr>
        <w:t xml:space="preserve"> and is usually detectable by day five of the illness. In some primary infections, detectable </w:t>
      </w:r>
      <w:proofErr w:type="spellStart"/>
      <w:r w:rsidRPr="008352BE">
        <w:rPr>
          <w:rFonts w:ascii="Times New Roman" w:hAnsi="Times New Roman" w:cs="Times New Roman"/>
          <w:sz w:val="20"/>
          <w:szCs w:val="20"/>
        </w:rPr>
        <w:t>IgM</w:t>
      </w:r>
      <w:proofErr w:type="spellEnd"/>
      <w:r w:rsidRPr="008352BE">
        <w:rPr>
          <w:rFonts w:ascii="Times New Roman" w:hAnsi="Times New Roman" w:cs="Times New Roman"/>
          <w:sz w:val="20"/>
          <w:szCs w:val="20"/>
        </w:rPr>
        <w:t xml:space="preserve"> may persist for more than 90 days, but in most patients it </w:t>
      </w:r>
      <w:proofErr w:type="spellStart"/>
      <w:r w:rsidRPr="008352BE">
        <w:rPr>
          <w:rFonts w:ascii="Times New Roman" w:hAnsi="Times New Roman" w:cs="Times New Roman"/>
          <w:sz w:val="20"/>
          <w:szCs w:val="20"/>
        </w:rPr>
        <w:t>wanes</w:t>
      </w:r>
      <w:proofErr w:type="spellEnd"/>
      <w:r w:rsidRPr="008352BE">
        <w:rPr>
          <w:rFonts w:ascii="Times New Roman" w:hAnsi="Times New Roman" w:cs="Times New Roman"/>
          <w:sz w:val="20"/>
          <w:szCs w:val="20"/>
        </w:rPr>
        <w:t xml:space="preserve"> to an undetectable level by 60 days. MAC-ELISA has become an invaluable tool for surveillance of Dengue. In areas where dengue is not endemic, it can be used in clinical surveillance for viral illness or for random, population based </w:t>
      </w:r>
      <w:proofErr w:type="spellStart"/>
      <w:r w:rsidRPr="008352BE">
        <w:rPr>
          <w:rFonts w:ascii="Times New Roman" w:hAnsi="Times New Roman" w:cs="Times New Roman"/>
          <w:sz w:val="20"/>
          <w:szCs w:val="20"/>
        </w:rPr>
        <w:lastRenderedPageBreak/>
        <w:t>serosurveys</w:t>
      </w:r>
      <w:proofErr w:type="spellEnd"/>
      <w:r w:rsidRPr="008352BE">
        <w:rPr>
          <w:rFonts w:ascii="Times New Roman" w:hAnsi="Times New Roman" w:cs="Times New Roman"/>
          <w:sz w:val="20"/>
          <w:szCs w:val="20"/>
        </w:rPr>
        <w:t xml:space="preserve">, with the certainty that any positives detected are recent infections. It is especially useful for hospitalized patients, who are generally admitted late in the illness after detectable </w:t>
      </w:r>
      <w:proofErr w:type="spellStart"/>
      <w:r w:rsidRPr="008352BE">
        <w:rPr>
          <w:rFonts w:ascii="Times New Roman" w:hAnsi="Times New Roman" w:cs="Times New Roman"/>
          <w:sz w:val="20"/>
          <w:szCs w:val="20"/>
        </w:rPr>
        <w:t>IgM</w:t>
      </w:r>
      <w:proofErr w:type="spellEnd"/>
      <w:r w:rsidRPr="008352BE">
        <w:rPr>
          <w:rFonts w:ascii="Times New Roman" w:hAnsi="Times New Roman" w:cs="Times New Roman"/>
          <w:sz w:val="20"/>
          <w:szCs w:val="20"/>
        </w:rPr>
        <w:t xml:space="preserve"> is a</w:t>
      </w:r>
      <w:r w:rsidR="009F16D7" w:rsidRPr="008352BE">
        <w:rPr>
          <w:rFonts w:ascii="Times New Roman" w:hAnsi="Times New Roman" w:cs="Times New Roman"/>
          <w:sz w:val="20"/>
          <w:szCs w:val="20"/>
        </w:rPr>
        <w:t>lready present in the blood.</w:t>
      </w:r>
      <w:r w:rsidR="009F16D7" w:rsidRPr="008352BE">
        <w:rPr>
          <w:rFonts w:ascii="Times New Roman" w:hAnsi="Times New Roman" w:cs="Times New Roman"/>
          <w:sz w:val="20"/>
          <w:szCs w:val="20"/>
          <w:vertAlign w:val="superscript"/>
        </w:rPr>
        <w:t>(8</w:t>
      </w:r>
      <w:r w:rsidR="00B30C88" w:rsidRPr="008352BE">
        <w:rPr>
          <w:rFonts w:ascii="Times New Roman" w:hAnsi="Times New Roman" w:cs="Times New Roman"/>
          <w:sz w:val="20"/>
          <w:szCs w:val="20"/>
          <w:vertAlign w:val="superscript"/>
        </w:rPr>
        <w:t>)</w:t>
      </w:r>
      <w:r w:rsidR="000715F6" w:rsidRPr="008352BE">
        <w:rPr>
          <w:rFonts w:ascii="Times New Roman" w:hAnsi="Times New Roman" w:cs="Times New Roman"/>
          <w:sz w:val="20"/>
          <w:szCs w:val="20"/>
          <w:vertAlign w:val="superscript"/>
        </w:rPr>
        <w:t xml:space="preserve"> </w:t>
      </w:r>
      <w:r w:rsidRPr="008352BE">
        <w:rPr>
          <w:rFonts w:ascii="Times New Roman" w:hAnsi="Times New Roman" w:cs="Times New Roman"/>
          <w:sz w:val="20"/>
          <w:szCs w:val="20"/>
        </w:rPr>
        <w:t>MAC-ELISA has a sensitivity and specificity of approximately 90% and 98%, respectively but only when used five or more days after onset of f</w:t>
      </w:r>
      <w:r w:rsidR="00535AE2" w:rsidRPr="008352BE">
        <w:rPr>
          <w:rFonts w:ascii="Times New Roman" w:hAnsi="Times New Roman" w:cs="Times New Roman"/>
          <w:sz w:val="20"/>
          <w:szCs w:val="20"/>
        </w:rPr>
        <w:t>ever</w:t>
      </w:r>
      <w:r w:rsidRPr="008352BE">
        <w:rPr>
          <w:rFonts w:ascii="Times New Roman" w:hAnsi="Times New Roman" w:cs="Times New Roman"/>
          <w:sz w:val="20"/>
          <w:szCs w:val="20"/>
        </w:rPr>
        <w:t xml:space="preserve">. Dengue diagnosis becomes even more challenging because dengue </w:t>
      </w:r>
      <w:proofErr w:type="spellStart"/>
      <w:r w:rsidRPr="008352BE">
        <w:rPr>
          <w:rFonts w:ascii="Times New Roman" w:hAnsi="Times New Roman" w:cs="Times New Roman"/>
          <w:sz w:val="20"/>
          <w:szCs w:val="20"/>
        </w:rPr>
        <w:t>IgM</w:t>
      </w:r>
      <w:proofErr w:type="spellEnd"/>
      <w:r w:rsidRPr="008352BE">
        <w:rPr>
          <w:rFonts w:ascii="Times New Roman" w:hAnsi="Times New Roman" w:cs="Times New Roman"/>
          <w:sz w:val="20"/>
          <w:szCs w:val="20"/>
        </w:rPr>
        <w:t xml:space="preserve"> antibodies also cross-react to some extent with other</w:t>
      </w:r>
      <w:r w:rsidR="006B6574" w:rsidRPr="008352BE">
        <w:rPr>
          <w:rFonts w:ascii="Times New Roman" w:hAnsi="Times New Roman" w:cs="Times New Roman"/>
          <w:sz w:val="20"/>
          <w:szCs w:val="20"/>
        </w:rPr>
        <w:t xml:space="preserve"> </w:t>
      </w:r>
      <w:proofErr w:type="spellStart"/>
      <w:r w:rsidR="006B6574" w:rsidRPr="008352BE">
        <w:rPr>
          <w:rFonts w:ascii="Times New Roman" w:hAnsi="Times New Roman" w:cs="Times New Roman"/>
          <w:sz w:val="20"/>
          <w:szCs w:val="20"/>
        </w:rPr>
        <w:t>flaviviruses</w:t>
      </w:r>
      <w:proofErr w:type="spellEnd"/>
      <w:r w:rsidR="006B6574" w:rsidRPr="008352BE">
        <w:rPr>
          <w:rFonts w:ascii="Times New Roman" w:hAnsi="Times New Roman" w:cs="Times New Roman"/>
          <w:sz w:val="20"/>
          <w:szCs w:val="20"/>
        </w:rPr>
        <w:t xml:space="preserve"> such as JEV, </w:t>
      </w:r>
      <w:r w:rsidRPr="008352BE">
        <w:rPr>
          <w:rFonts w:ascii="Times New Roman" w:hAnsi="Times New Roman" w:cs="Times New Roman"/>
          <w:sz w:val="20"/>
          <w:szCs w:val="20"/>
        </w:rPr>
        <w:t xml:space="preserve">WNV and YFV. </w:t>
      </w:r>
      <w:r w:rsidR="003E6538" w:rsidRPr="008352BE">
        <w:rPr>
          <w:rFonts w:ascii="Times New Roman" w:hAnsi="Times New Roman" w:cs="Times New Roman"/>
          <w:sz w:val="20"/>
          <w:szCs w:val="20"/>
          <w:vertAlign w:val="superscript"/>
        </w:rPr>
        <w:t>(6</w:t>
      </w:r>
      <w:r w:rsidR="00804453" w:rsidRPr="008352BE">
        <w:rPr>
          <w:rFonts w:ascii="Times New Roman" w:hAnsi="Times New Roman" w:cs="Times New Roman"/>
          <w:sz w:val="20"/>
          <w:szCs w:val="20"/>
          <w:vertAlign w:val="superscript"/>
        </w:rPr>
        <w:t>)</w:t>
      </w:r>
    </w:p>
    <w:p w:rsidR="00B562A2" w:rsidRPr="008352BE" w:rsidRDefault="007D1CB0"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b/>
          <w:sz w:val="20"/>
          <w:szCs w:val="20"/>
        </w:rPr>
        <w:t>Haematological tests</w:t>
      </w:r>
      <w:r w:rsidR="0071071E" w:rsidRPr="008352BE">
        <w:rPr>
          <w:rFonts w:ascii="Times New Roman" w:hAnsi="Times New Roman" w:cs="Times New Roman"/>
          <w:b/>
          <w:sz w:val="20"/>
          <w:szCs w:val="20"/>
        </w:rPr>
        <w:t>:</w:t>
      </w:r>
      <w:r w:rsidR="00621DED" w:rsidRPr="008352BE">
        <w:rPr>
          <w:rFonts w:ascii="Times New Roman" w:hAnsi="Times New Roman" w:cs="Times New Roman"/>
          <w:sz w:val="20"/>
          <w:szCs w:val="20"/>
        </w:rPr>
        <w:t xml:space="preserve"> </w:t>
      </w:r>
      <w:r w:rsidRPr="008352BE">
        <w:rPr>
          <w:rFonts w:ascii="Times New Roman" w:hAnsi="Times New Roman" w:cs="Times New Roman"/>
          <w:sz w:val="20"/>
          <w:szCs w:val="20"/>
        </w:rPr>
        <w:t xml:space="preserve">Platelets and haematocrit values are commonly measured during the acute stages of dengue infection. A drop of the platelet count below 100 000 per µL may be observed in dengue fever but it is a constant feature of dengue haemorrhagic fever. </w:t>
      </w:r>
      <w:r w:rsidR="0070281E" w:rsidRPr="008352BE">
        <w:rPr>
          <w:rFonts w:ascii="Times New Roman" w:hAnsi="Times New Roman" w:cs="Times New Roman"/>
          <w:sz w:val="20"/>
          <w:szCs w:val="20"/>
          <w:vertAlign w:val="superscript"/>
        </w:rPr>
        <w:t>(9)</w:t>
      </w:r>
    </w:p>
    <w:p w:rsidR="00621DED" w:rsidRPr="008352BE" w:rsidRDefault="003C6397"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b/>
          <w:sz w:val="20"/>
          <w:szCs w:val="20"/>
        </w:rPr>
        <w:t>AIM</w:t>
      </w:r>
      <w:r w:rsidR="006A67DA" w:rsidRPr="008352BE">
        <w:rPr>
          <w:rFonts w:ascii="Times New Roman" w:hAnsi="Times New Roman" w:cs="Times New Roman"/>
          <w:b/>
          <w:sz w:val="20"/>
          <w:szCs w:val="20"/>
        </w:rPr>
        <w:t xml:space="preserve"> &amp; OBJECTIVE: </w:t>
      </w:r>
      <w:r w:rsidR="00CD447C" w:rsidRPr="008352BE">
        <w:rPr>
          <w:rFonts w:ascii="Times New Roman" w:hAnsi="Times New Roman" w:cs="Times New Roman"/>
          <w:sz w:val="20"/>
          <w:szCs w:val="20"/>
        </w:rPr>
        <w:t xml:space="preserve">The main objective of this study was to evaluate the utility of </w:t>
      </w:r>
      <w:proofErr w:type="spellStart"/>
      <w:r w:rsidR="00CD447C" w:rsidRPr="008352BE">
        <w:rPr>
          <w:rFonts w:ascii="Times New Roman" w:hAnsi="Times New Roman" w:cs="Times New Roman"/>
          <w:sz w:val="20"/>
          <w:szCs w:val="20"/>
        </w:rPr>
        <w:t>serodiagnosis</w:t>
      </w:r>
      <w:proofErr w:type="spellEnd"/>
      <w:r w:rsidR="00CD447C" w:rsidRPr="008352BE">
        <w:rPr>
          <w:rFonts w:ascii="Times New Roman" w:hAnsi="Times New Roman" w:cs="Times New Roman"/>
          <w:sz w:val="20"/>
          <w:szCs w:val="20"/>
        </w:rPr>
        <w:t xml:space="preserve"> of dengue virus infection and correlate the results with demographic, clinical and laboratory profile in patients clinically diagnosed </w:t>
      </w:r>
      <w:r w:rsidR="006C1773" w:rsidRPr="008352BE">
        <w:rPr>
          <w:rFonts w:ascii="Times New Roman" w:hAnsi="Times New Roman" w:cs="Times New Roman"/>
          <w:sz w:val="20"/>
          <w:szCs w:val="20"/>
        </w:rPr>
        <w:t>to be suffering from dengue.</w:t>
      </w:r>
    </w:p>
    <w:p w:rsidR="003201E8" w:rsidRPr="008352BE" w:rsidRDefault="0057190E"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b/>
          <w:sz w:val="20"/>
          <w:szCs w:val="20"/>
        </w:rPr>
        <w:t>M</w:t>
      </w:r>
      <w:r w:rsidR="00CF65E9" w:rsidRPr="008352BE">
        <w:rPr>
          <w:rFonts w:ascii="Times New Roman" w:hAnsi="Times New Roman" w:cs="Times New Roman"/>
          <w:b/>
          <w:sz w:val="20"/>
          <w:szCs w:val="20"/>
        </w:rPr>
        <w:t>ATERIAL</w:t>
      </w:r>
      <w:r w:rsidR="006A74AB" w:rsidRPr="008352BE">
        <w:rPr>
          <w:rFonts w:ascii="Times New Roman" w:hAnsi="Times New Roman" w:cs="Times New Roman"/>
          <w:b/>
          <w:sz w:val="20"/>
          <w:szCs w:val="20"/>
        </w:rPr>
        <w:t xml:space="preserve"> AND METHODS</w:t>
      </w:r>
      <w:r w:rsidR="00621DED" w:rsidRPr="008352BE">
        <w:rPr>
          <w:rFonts w:ascii="Times New Roman" w:hAnsi="Times New Roman" w:cs="Times New Roman"/>
          <w:b/>
          <w:sz w:val="20"/>
          <w:szCs w:val="20"/>
        </w:rPr>
        <w:t>:</w:t>
      </w:r>
    </w:p>
    <w:p w:rsidR="00A05245" w:rsidRPr="008352BE" w:rsidRDefault="001C1A3B"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sz w:val="20"/>
          <w:szCs w:val="20"/>
        </w:rPr>
        <w:t xml:space="preserve"> </w:t>
      </w:r>
      <w:r w:rsidR="0073188B" w:rsidRPr="008352BE">
        <w:rPr>
          <w:rFonts w:ascii="Times New Roman" w:hAnsi="Times New Roman" w:cs="Times New Roman"/>
          <w:sz w:val="20"/>
          <w:szCs w:val="20"/>
        </w:rPr>
        <w:t>The study protocol was approved by the institutional ethics committee and informed consent for using the patient sample and data was taken.</w:t>
      </w:r>
      <w:r w:rsidR="00182880" w:rsidRPr="008352BE">
        <w:rPr>
          <w:rFonts w:ascii="Times New Roman" w:hAnsi="Times New Roman" w:cs="Times New Roman"/>
          <w:sz w:val="20"/>
          <w:szCs w:val="20"/>
        </w:rPr>
        <w:t xml:space="preserve"> </w:t>
      </w:r>
      <w:r w:rsidR="0045587B" w:rsidRPr="008352BE">
        <w:rPr>
          <w:rFonts w:ascii="Times New Roman" w:hAnsi="Times New Roman" w:cs="Times New Roman"/>
          <w:sz w:val="20"/>
          <w:szCs w:val="20"/>
        </w:rPr>
        <w:t>This w</w:t>
      </w:r>
      <w:r w:rsidR="00175D99" w:rsidRPr="008352BE">
        <w:rPr>
          <w:rFonts w:ascii="Times New Roman" w:hAnsi="Times New Roman" w:cs="Times New Roman"/>
          <w:sz w:val="20"/>
          <w:szCs w:val="20"/>
        </w:rPr>
        <w:t>as a cross-sectional</w:t>
      </w:r>
      <w:r w:rsidR="0045587B" w:rsidRPr="008352BE">
        <w:rPr>
          <w:rFonts w:ascii="Times New Roman" w:hAnsi="Times New Roman" w:cs="Times New Roman"/>
          <w:sz w:val="20"/>
          <w:szCs w:val="20"/>
        </w:rPr>
        <w:t xml:space="preserve"> study carried out from January 2017 to June 2018 at Department of Microbiology, Government medical college and hospital, </w:t>
      </w:r>
      <w:proofErr w:type="gramStart"/>
      <w:r w:rsidR="0045587B" w:rsidRPr="008352BE">
        <w:rPr>
          <w:rFonts w:ascii="Times New Roman" w:hAnsi="Times New Roman" w:cs="Times New Roman"/>
          <w:sz w:val="20"/>
          <w:szCs w:val="20"/>
        </w:rPr>
        <w:t>Aurangabad .</w:t>
      </w:r>
      <w:proofErr w:type="gramEnd"/>
      <w:r w:rsidR="0045587B" w:rsidRPr="008352BE">
        <w:rPr>
          <w:rFonts w:ascii="Times New Roman" w:hAnsi="Times New Roman" w:cs="Times New Roman"/>
          <w:sz w:val="20"/>
          <w:szCs w:val="20"/>
        </w:rPr>
        <w:t xml:space="preserve">  </w:t>
      </w:r>
      <w:r w:rsidR="00A05245" w:rsidRPr="008352BE">
        <w:rPr>
          <w:rFonts w:ascii="Times New Roman" w:hAnsi="Times New Roman" w:cs="Times New Roman"/>
          <w:sz w:val="20"/>
          <w:szCs w:val="20"/>
        </w:rPr>
        <w:t xml:space="preserve">Blood samples from </w:t>
      </w:r>
      <w:proofErr w:type="gramStart"/>
      <w:r w:rsidR="00A05245" w:rsidRPr="008352BE">
        <w:rPr>
          <w:rFonts w:ascii="Times New Roman" w:hAnsi="Times New Roman" w:cs="Times New Roman"/>
          <w:sz w:val="20"/>
          <w:szCs w:val="20"/>
        </w:rPr>
        <w:t>all  suspected</w:t>
      </w:r>
      <w:proofErr w:type="gramEnd"/>
      <w:r w:rsidR="00A05245" w:rsidRPr="008352BE">
        <w:rPr>
          <w:rFonts w:ascii="Times New Roman" w:hAnsi="Times New Roman" w:cs="Times New Roman"/>
          <w:sz w:val="20"/>
          <w:szCs w:val="20"/>
        </w:rPr>
        <w:t xml:space="preserve">  cases of dengue virus infection </w:t>
      </w:r>
      <w:r w:rsidR="00D22874" w:rsidRPr="008352BE">
        <w:rPr>
          <w:rFonts w:ascii="Times New Roman" w:hAnsi="Times New Roman" w:cs="Times New Roman"/>
          <w:sz w:val="20"/>
          <w:szCs w:val="20"/>
        </w:rPr>
        <w:t>were included in the study</w:t>
      </w:r>
      <w:r w:rsidR="00A61C5E" w:rsidRPr="008352BE">
        <w:rPr>
          <w:rFonts w:ascii="Times New Roman" w:hAnsi="Times New Roman" w:cs="Times New Roman"/>
          <w:b/>
          <w:sz w:val="20"/>
          <w:szCs w:val="20"/>
        </w:rPr>
        <w:t xml:space="preserve">. </w:t>
      </w:r>
      <w:r w:rsidR="00A05245" w:rsidRPr="008352BE">
        <w:rPr>
          <w:rFonts w:ascii="Times New Roman" w:hAnsi="Times New Roman" w:cs="Times New Roman"/>
          <w:sz w:val="20"/>
          <w:szCs w:val="20"/>
        </w:rPr>
        <w:t>The patients were evaluated by clinicians for dengue viru</w:t>
      </w:r>
      <w:r w:rsidR="00ED7F49" w:rsidRPr="008352BE">
        <w:rPr>
          <w:rFonts w:ascii="Times New Roman" w:hAnsi="Times New Roman" w:cs="Times New Roman"/>
          <w:sz w:val="20"/>
          <w:szCs w:val="20"/>
        </w:rPr>
        <w:t>s infection based on WHO-2009</w:t>
      </w:r>
      <w:r w:rsidR="00ED7F49" w:rsidRPr="008352BE">
        <w:rPr>
          <w:rFonts w:ascii="Times New Roman" w:hAnsi="Times New Roman" w:cs="Times New Roman"/>
          <w:sz w:val="20"/>
          <w:szCs w:val="20"/>
          <w:vertAlign w:val="superscript"/>
        </w:rPr>
        <w:t>(4</w:t>
      </w:r>
      <w:r w:rsidR="00A05245" w:rsidRPr="008352BE">
        <w:rPr>
          <w:rFonts w:ascii="Times New Roman" w:hAnsi="Times New Roman" w:cs="Times New Roman"/>
          <w:sz w:val="20"/>
          <w:szCs w:val="20"/>
          <w:vertAlign w:val="superscript"/>
        </w:rPr>
        <w:t>)</w:t>
      </w:r>
      <w:r w:rsidR="00A05245" w:rsidRPr="008352BE">
        <w:rPr>
          <w:rFonts w:ascii="Times New Roman" w:hAnsi="Times New Roman" w:cs="Times New Roman"/>
          <w:sz w:val="20"/>
          <w:szCs w:val="20"/>
        </w:rPr>
        <w:t xml:space="preserve"> criteria to identify patients suspected to have dengue.</w:t>
      </w:r>
      <w:r w:rsidR="00F62042" w:rsidRPr="008352BE">
        <w:rPr>
          <w:rFonts w:ascii="Times New Roman" w:hAnsi="Times New Roman" w:cs="Times New Roman"/>
          <w:sz w:val="20"/>
          <w:szCs w:val="20"/>
        </w:rPr>
        <w:t xml:space="preserve"> Platelet count of dengue positive patients</w:t>
      </w:r>
      <w:r w:rsidR="006A0C7B" w:rsidRPr="008352BE">
        <w:rPr>
          <w:rFonts w:ascii="Times New Roman" w:hAnsi="Times New Roman" w:cs="Times New Roman"/>
          <w:sz w:val="20"/>
          <w:szCs w:val="20"/>
        </w:rPr>
        <w:t xml:space="preserve"> </w:t>
      </w:r>
      <w:r w:rsidR="000A7B43" w:rsidRPr="008352BE">
        <w:rPr>
          <w:rFonts w:ascii="Times New Roman" w:hAnsi="Times New Roman" w:cs="Times New Roman"/>
          <w:sz w:val="20"/>
          <w:szCs w:val="20"/>
        </w:rPr>
        <w:t>(</w:t>
      </w:r>
      <w:r w:rsidR="00BC76A8" w:rsidRPr="008352BE">
        <w:rPr>
          <w:rFonts w:ascii="Times New Roman" w:hAnsi="Times New Roman" w:cs="Times New Roman"/>
          <w:sz w:val="20"/>
          <w:szCs w:val="20"/>
        </w:rPr>
        <w:t>confirmed</w:t>
      </w:r>
      <w:r w:rsidR="006A0C7B" w:rsidRPr="008352BE">
        <w:rPr>
          <w:rFonts w:ascii="Times New Roman" w:hAnsi="Times New Roman" w:cs="Times New Roman"/>
          <w:sz w:val="20"/>
          <w:szCs w:val="20"/>
        </w:rPr>
        <w:t xml:space="preserve"> by </w:t>
      </w:r>
      <w:proofErr w:type="spellStart"/>
      <w:r w:rsidR="006A0C7B" w:rsidRPr="008352BE">
        <w:rPr>
          <w:rFonts w:ascii="Times New Roman" w:hAnsi="Times New Roman" w:cs="Times New Roman"/>
          <w:sz w:val="20"/>
          <w:szCs w:val="20"/>
        </w:rPr>
        <w:t>IgM</w:t>
      </w:r>
      <w:proofErr w:type="spellEnd"/>
      <w:r w:rsidR="006A0C7B" w:rsidRPr="008352BE">
        <w:rPr>
          <w:rFonts w:ascii="Times New Roman" w:hAnsi="Times New Roman" w:cs="Times New Roman"/>
          <w:sz w:val="20"/>
          <w:szCs w:val="20"/>
        </w:rPr>
        <w:t xml:space="preserve"> &amp; NS1Ag ELISA</w:t>
      </w:r>
      <w:r w:rsidR="000A7B43" w:rsidRPr="008352BE">
        <w:rPr>
          <w:rFonts w:ascii="Times New Roman" w:hAnsi="Times New Roman" w:cs="Times New Roman"/>
          <w:sz w:val="20"/>
          <w:szCs w:val="20"/>
        </w:rPr>
        <w:t>)</w:t>
      </w:r>
      <w:r w:rsidR="006A0C7B" w:rsidRPr="008352BE">
        <w:rPr>
          <w:rFonts w:ascii="Times New Roman" w:hAnsi="Times New Roman" w:cs="Times New Roman"/>
          <w:sz w:val="20"/>
          <w:szCs w:val="20"/>
        </w:rPr>
        <w:t xml:space="preserve"> </w:t>
      </w:r>
      <w:r w:rsidR="00F62042" w:rsidRPr="008352BE">
        <w:rPr>
          <w:rFonts w:ascii="Times New Roman" w:hAnsi="Times New Roman" w:cs="Times New Roman"/>
          <w:sz w:val="20"/>
          <w:szCs w:val="20"/>
        </w:rPr>
        <w:t>were also observed and correlated</w:t>
      </w:r>
      <w:r w:rsidR="009C7801" w:rsidRPr="008352BE">
        <w:rPr>
          <w:rFonts w:ascii="Times New Roman" w:hAnsi="Times New Roman" w:cs="Times New Roman"/>
          <w:sz w:val="20"/>
          <w:szCs w:val="20"/>
        </w:rPr>
        <w:t>.</w:t>
      </w:r>
    </w:p>
    <w:p w:rsidR="007E058B" w:rsidRPr="008352BE" w:rsidRDefault="008D18DD" w:rsidP="008352BE">
      <w:pPr>
        <w:spacing w:after="0" w:line="360" w:lineRule="auto"/>
        <w:ind w:right="567"/>
        <w:jc w:val="both"/>
        <w:rPr>
          <w:rFonts w:ascii="Times New Roman" w:hAnsi="Times New Roman" w:cs="Times New Roman"/>
          <w:sz w:val="20"/>
          <w:szCs w:val="20"/>
          <w:vertAlign w:val="superscript"/>
        </w:rPr>
      </w:pPr>
      <w:r w:rsidRPr="008352BE">
        <w:rPr>
          <w:rFonts w:ascii="Times New Roman" w:hAnsi="Times New Roman" w:cs="Times New Roman"/>
          <w:sz w:val="20"/>
          <w:szCs w:val="20"/>
        </w:rPr>
        <w:t>Government of India (</w:t>
      </w:r>
      <w:proofErr w:type="spellStart"/>
      <w:r w:rsidRPr="008352BE">
        <w:rPr>
          <w:rFonts w:ascii="Times New Roman" w:hAnsi="Times New Roman" w:cs="Times New Roman"/>
          <w:sz w:val="20"/>
          <w:szCs w:val="20"/>
        </w:rPr>
        <w:t>GoI</w:t>
      </w:r>
      <w:proofErr w:type="spellEnd"/>
      <w:r w:rsidRPr="008352BE">
        <w:rPr>
          <w:rFonts w:ascii="Times New Roman" w:hAnsi="Times New Roman" w:cs="Times New Roman"/>
          <w:sz w:val="20"/>
          <w:szCs w:val="20"/>
        </w:rPr>
        <w:t xml:space="preserve">) recommends use of ELISA-based antigen detection test (NS1) for diagnosing the cases from the first day onwards and antibody detection test </w:t>
      </w:r>
      <w:proofErr w:type="spellStart"/>
      <w:r w:rsidRPr="008352BE">
        <w:rPr>
          <w:rFonts w:ascii="Times New Roman" w:hAnsi="Times New Roman" w:cs="Times New Roman"/>
          <w:sz w:val="20"/>
          <w:szCs w:val="20"/>
        </w:rPr>
        <w:t>IgM</w:t>
      </w:r>
      <w:proofErr w:type="spellEnd"/>
      <w:r w:rsidRPr="008352BE">
        <w:rPr>
          <w:rFonts w:ascii="Times New Roman" w:hAnsi="Times New Roman" w:cs="Times New Roman"/>
          <w:sz w:val="20"/>
          <w:szCs w:val="20"/>
        </w:rPr>
        <w:t xml:space="preserve"> capture ELISA (MAC-ELISA) for diagnosing the cases after the </w:t>
      </w:r>
      <w:r w:rsidR="00A51536" w:rsidRPr="008352BE">
        <w:rPr>
          <w:rFonts w:ascii="Times New Roman" w:hAnsi="Times New Roman" w:cs="Times New Roman"/>
          <w:sz w:val="20"/>
          <w:szCs w:val="20"/>
        </w:rPr>
        <w:t>fifth day of onset of disease.</w:t>
      </w:r>
      <w:r w:rsidR="00A51536" w:rsidRPr="008352BE">
        <w:rPr>
          <w:rFonts w:ascii="Times New Roman" w:hAnsi="Times New Roman" w:cs="Times New Roman"/>
          <w:sz w:val="20"/>
          <w:szCs w:val="20"/>
          <w:vertAlign w:val="superscript"/>
        </w:rPr>
        <w:t>(8)</w:t>
      </w:r>
    </w:p>
    <w:p w:rsidR="00A05245" w:rsidRPr="008352BE" w:rsidRDefault="00EF612A" w:rsidP="008352BE">
      <w:pPr>
        <w:spacing w:after="0" w:line="360" w:lineRule="auto"/>
        <w:ind w:right="567"/>
        <w:jc w:val="both"/>
        <w:rPr>
          <w:rFonts w:ascii="Times New Roman" w:hAnsi="Times New Roman" w:cs="Times New Roman"/>
          <w:b/>
          <w:sz w:val="20"/>
          <w:szCs w:val="20"/>
        </w:rPr>
      </w:pPr>
      <w:r w:rsidRPr="008352BE">
        <w:rPr>
          <w:rFonts w:ascii="Times New Roman" w:hAnsi="Times New Roman" w:cs="Times New Roman"/>
          <w:sz w:val="20"/>
          <w:szCs w:val="20"/>
          <w:vertAlign w:val="superscript"/>
        </w:rPr>
        <w:t xml:space="preserve"> </w:t>
      </w:r>
      <w:r w:rsidR="007F09D1" w:rsidRPr="008352BE">
        <w:rPr>
          <w:rFonts w:ascii="Times New Roman" w:hAnsi="Times New Roman" w:cs="Times New Roman"/>
          <w:b/>
          <w:sz w:val="20"/>
          <w:szCs w:val="20"/>
        </w:rPr>
        <w:t>Sample collection&amp; laboratory methods</w:t>
      </w:r>
      <w:r w:rsidR="00A05245" w:rsidRPr="008352BE">
        <w:rPr>
          <w:rFonts w:ascii="Times New Roman" w:hAnsi="Times New Roman" w:cs="Times New Roman"/>
          <w:b/>
          <w:sz w:val="20"/>
          <w:szCs w:val="20"/>
        </w:rPr>
        <w:t>:</w:t>
      </w:r>
      <w:r w:rsidR="00C27425" w:rsidRPr="008352BE">
        <w:rPr>
          <w:rFonts w:ascii="Times New Roman" w:hAnsi="Times New Roman" w:cs="Times New Roman"/>
          <w:b/>
          <w:sz w:val="20"/>
          <w:szCs w:val="20"/>
        </w:rPr>
        <w:t xml:space="preserve"> </w:t>
      </w:r>
    </w:p>
    <w:p w:rsidR="0023414D" w:rsidRPr="008352BE" w:rsidRDefault="00205A04" w:rsidP="008761E6">
      <w:pPr>
        <w:spacing w:after="0" w:line="360" w:lineRule="auto"/>
        <w:ind w:right="567"/>
        <w:jc w:val="both"/>
        <w:rPr>
          <w:rFonts w:ascii="Times New Roman" w:hAnsi="Times New Roman" w:cs="Times New Roman"/>
          <w:sz w:val="20"/>
          <w:szCs w:val="20"/>
          <w:vertAlign w:val="superscript"/>
        </w:rPr>
      </w:pPr>
      <w:r w:rsidRPr="008352BE">
        <w:rPr>
          <w:rFonts w:ascii="Times New Roman" w:hAnsi="Times New Roman" w:cs="Times New Roman"/>
          <w:sz w:val="20"/>
          <w:szCs w:val="20"/>
        </w:rPr>
        <w:t>B</w:t>
      </w:r>
      <w:r w:rsidR="00A04141" w:rsidRPr="008352BE">
        <w:rPr>
          <w:rFonts w:ascii="Times New Roman" w:hAnsi="Times New Roman" w:cs="Times New Roman"/>
          <w:sz w:val="20"/>
          <w:szCs w:val="20"/>
        </w:rPr>
        <w:t>lood samples (</w:t>
      </w:r>
      <w:r w:rsidRPr="008352BE">
        <w:rPr>
          <w:rFonts w:ascii="Times New Roman" w:hAnsi="Times New Roman" w:cs="Times New Roman"/>
          <w:sz w:val="20"/>
          <w:szCs w:val="20"/>
        </w:rPr>
        <w:t>3-5ml</w:t>
      </w:r>
      <w:r w:rsidR="00A04141" w:rsidRPr="008352BE">
        <w:rPr>
          <w:rFonts w:ascii="Times New Roman" w:hAnsi="Times New Roman" w:cs="Times New Roman"/>
          <w:sz w:val="20"/>
          <w:szCs w:val="20"/>
        </w:rPr>
        <w:t>)</w:t>
      </w:r>
      <w:r w:rsidRPr="008352BE">
        <w:rPr>
          <w:rFonts w:ascii="Times New Roman" w:hAnsi="Times New Roman" w:cs="Times New Roman"/>
          <w:sz w:val="20"/>
          <w:szCs w:val="20"/>
        </w:rPr>
        <w:t xml:space="preserve"> </w:t>
      </w:r>
      <w:r w:rsidR="00A05245" w:rsidRPr="008352BE">
        <w:rPr>
          <w:rFonts w:ascii="Times New Roman" w:hAnsi="Times New Roman" w:cs="Times New Roman"/>
          <w:sz w:val="20"/>
          <w:szCs w:val="20"/>
        </w:rPr>
        <w:t>from clinically suspected cases of dengue virus inf</w:t>
      </w:r>
      <w:r w:rsidRPr="008352BE">
        <w:rPr>
          <w:rFonts w:ascii="Times New Roman" w:hAnsi="Times New Roman" w:cs="Times New Roman"/>
          <w:sz w:val="20"/>
          <w:szCs w:val="20"/>
        </w:rPr>
        <w:t xml:space="preserve">ection were collected in container without anti-coagulants </w:t>
      </w:r>
      <w:r w:rsidR="00BD580C" w:rsidRPr="008352BE">
        <w:rPr>
          <w:rFonts w:ascii="Times New Roman" w:hAnsi="Times New Roman" w:cs="Times New Roman"/>
          <w:sz w:val="20"/>
          <w:szCs w:val="20"/>
        </w:rPr>
        <w:t xml:space="preserve">and serum </w:t>
      </w:r>
      <w:r w:rsidR="00A04141" w:rsidRPr="008352BE">
        <w:rPr>
          <w:rFonts w:ascii="Times New Roman" w:hAnsi="Times New Roman" w:cs="Times New Roman"/>
          <w:sz w:val="20"/>
          <w:szCs w:val="20"/>
        </w:rPr>
        <w:t>was separated. Patient h</w:t>
      </w:r>
      <w:r w:rsidR="00A05245" w:rsidRPr="008352BE">
        <w:rPr>
          <w:rFonts w:ascii="Times New Roman" w:hAnsi="Times New Roman" w:cs="Times New Roman"/>
          <w:sz w:val="20"/>
          <w:szCs w:val="20"/>
        </w:rPr>
        <w:t xml:space="preserve">istory </w:t>
      </w:r>
      <w:r w:rsidR="00A04141" w:rsidRPr="008352BE">
        <w:rPr>
          <w:rFonts w:ascii="Times New Roman" w:hAnsi="Times New Roman" w:cs="Times New Roman"/>
          <w:sz w:val="20"/>
          <w:szCs w:val="20"/>
        </w:rPr>
        <w:t xml:space="preserve">was </w:t>
      </w:r>
      <w:r w:rsidR="00A05245" w:rsidRPr="008352BE">
        <w:rPr>
          <w:rFonts w:ascii="Times New Roman" w:hAnsi="Times New Roman" w:cs="Times New Roman"/>
          <w:sz w:val="20"/>
          <w:szCs w:val="20"/>
        </w:rPr>
        <w:t>taken on structured clinical data sheet provided by NIV, P</w:t>
      </w:r>
      <w:r w:rsidR="009C097A" w:rsidRPr="008352BE">
        <w:rPr>
          <w:rFonts w:ascii="Times New Roman" w:hAnsi="Times New Roman" w:cs="Times New Roman"/>
          <w:sz w:val="20"/>
          <w:szCs w:val="20"/>
        </w:rPr>
        <w:t xml:space="preserve">une.  </w:t>
      </w:r>
      <w:r w:rsidR="0023414D" w:rsidRPr="008352BE">
        <w:rPr>
          <w:rFonts w:ascii="Times New Roman" w:hAnsi="Times New Roman" w:cs="Times New Roman"/>
          <w:sz w:val="20"/>
          <w:szCs w:val="20"/>
        </w:rPr>
        <w:t>While sending the sampl</w:t>
      </w:r>
      <w:r w:rsidR="00A04141" w:rsidRPr="008352BE">
        <w:rPr>
          <w:rFonts w:ascii="Times New Roman" w:hAnsi="Times New Roman" w:cs="Times New Roman"/>
          <w:sz w:val="20"/>
          <w:szCs w:val="20"/>
        </w:rPr>
        <w:t>es for lab confirmation, the duration</w:t>
      </w:r>
      <w:r w:rsidR="0023414D" w:rsidRPr="008352BE">
        <w:rPr>
          <w:rFonts w:ascii="Times New Roman" w:hAnsi="Times New Roman" w:cs="Times New Roman"/>
          <w:sz w:val="20"/>
          <w:szCs w:val="20"/>
        </w:rPr>
        <w:t xml:space="preserve"> of onset of fever and da</w:t>
      </w:r>
      <w:r w:rsidR="00C5451D" w:rsidRPr="008352BE">
        <w:rPr>
          <w:rFonts w:ascii="Times New Roman" w:hAnsi="Times New Roman" w:cs="Times New Roman"/>
          <w:sz w:val="20"/>
          <w:szCs w:val="20"/>
        </w:rPr>
        <w:t>y of sample collection were</w:t>
      </w:r>
      <w:r w:rsidR="0023414D" w:rsidRPr="008352BE">
        <w:rPr>
          <w:rFonts w:ascii="Times New Roman" w:hAnsi="Times New Roman" w:cs="Times New Roman"/>
          <w:sz w:val="20"/>
          <w:szCs w:val="20"/>
        </w:rPr>
        <w:t xml:space="preserve"> mentioned to guide the laboratory for the type of </w:t>
      </w:r>
      <w:r w:rsidR="001D1292" w:rsidRPr="008352BE">
        <w:rPr>
          <w:rFonts w:ascii="Times New Roman" w:hAnsi="Times New Roman" w:cs="Times New Roman"/>
          <w:sz w:val="20"/>
          <w:szCs w:val="20"/>
        </w:rPr>
        <w:t xml:space="preserve"> ELISA </w:t>
      </w:r>
      <w:r w:rsidR="0023414D" w:rsidRPr="008352BE">
        <w:rPr>
          <w:rFonts w:ascii="Times New Roman" w:hAnsi="Times New Roman" w:cs="Times New Roman"/>
          <w:sz w:val="20"/>
          <w:szCs w:val="20"/>
        </w:rPr>
        <w:t>test to be performed (NS1</w:t>
      </w:r>
      <w:r w:rsidR="001D1292" w:rsidRPr="008352BE">
        <w:rPr>
          <w:rFonts w:ascii="Times New Roman" w:hAnsi="Times New Roman" w:cs="Times New Roman"/>
          <w:sz w:val="20"/>
          <w:szCs w:val="20"/>
        </w:rPr>
        <w:t xml:space="preserve"> ELISA</w:t>
      </w:r>
      <w:r w:rsidR="0023414D" w:rsidRPr="008352BE">
        <w:rPr>
          <w:rFonts w:ascii="Times New Roman" w:hAnsi="Times New Roman" w:cs="Times New Roman"/>
          <w:sz w:val="20"/>
          <w:szCs w:val="20"/>
        </w:rPr>
        <w:t xml:space="preserve"> for samples collected from day</w:t>
      </w:r>
      <w:r w:rsidR="00A51536" w:rsidRPr="008352BE">
        <w:rPr>
          <w:rFonts w:ascii="Times New Roman" w:hAnsi="Times New Roman" w:cs="Times New Roman"/>
          <w:sz w:val="20"/>
          <w:szCs w:val="20"/>
        </w:rPr>
        <w:t xml:space="preserve">1 to day5 and </w:t>
      </w:r>
      <w:proofErr w:type="spellStart"/>
      <w:r w:rsidR="00A51536" w:rsidRPr="008352BE">
        <w:rPr>
          <w:rFonts w:ascii="Times New Roman" w:hAnsi="Times New Roman" w:cs="Times New Roman"/>
          <w:sz w:val="20"/>
          <w:szCs w:val="20"/>
        </w:rPr>
        <w:t>IgM</w:t>
      </w:r>
      <w:proofErr w:type="spellEnd"/>
      <w:r w:rsidR="00A51536" w:rsidRPr="008352BE">
        <w:rPr>
          <w:rFonts w:ascii="Times New Roman" w:hAnsi="Times New Roman" w:cs="Times New Roman"/>
          <w:sz w:val="20"/>
          <w:szCs w:val="20"/>
        </w:rPr>
        <w:t xml:space="preserve"> </w:t>
      </w:r>
      <w:r w:rsidR="001D1292" w:rsidRPr="008352BE">
        <w:rPr>
          <w:rFonts w:ascii="Times New Roman" w:hAnsi="Times New Roman" w:cs="Times New Roman"/>
          <w:sz w:val="20"/>
          <w:szCs w:val="20"/>
        </w:rPr>
        <w:t xml:space="preserve">ELISA </w:t>
      </w:r>
      <w:r w:rsidR="00A51536" w:rsidRPr="008352BE">
        <w:rPr>
          <w:rFonts w:ascii="Times New Roman" w:hAnsi="Times New Roman" w:cs="Times New Roman"/>
          <w:sz w:val="20"/>
          <w:szCs w:val="20"/>
        </w:rPr>
        <w:t>after day5).</w:t>
      </w:r>
      <w:r w:rsidR="00A51536" w:rsidRPr="008352BE">
        <w:rPr>
          <w:rFonts w:ascii="Times New Roman" w:hAnsi="Times New Roman" w:cs="Times New Roman"/>
          <w:sz w:val="20"/>
          <w:szCs w:val="20"/>
          <w:vertAlign w:val="superscript"/>
        </w:rPr>
        <w:t>(8</w:t>
      </w:r>
      <w:r w:rsidR="0023414D" w:rsidRPr="008352BE">
        <w:rPr>
          <w:rFonts w:ascii="Times New Roman" w:hAnsi="Times New Roman" w:cs="Times New Roman"/>
          <w:sz w:val="20"/>
          <w:szCs w:val="20"/>
          <w:vertAlign w:val="superscript"/>
        </w:rPr>
        <w:t>)</w:t>
      </w:r>
    </w:p>
    <w:p w:rsidR="008352BE" w:rsidRDefault="00A05245" w:rsidP="008352BE">
      <w:pPr>
        <w:spacing w:after="0" w:line="360" w:lineRule="auto"/>
        <w:ind w:right="567"/>
        <w:jc w:val="both"/>
        <w:rPr>
          <w:rFonts w:ascii="Times New Roman" w:hAnsi="Times New Roman" w:cs="Times New Roman"/>
          <w:b/>
          <w:sz w:val="20"/>
          <w:szCs w:val="20"/>
        </w:rPr>
      </w:pPr>
      <w:r w:rsidRPr="008352BE">
        <w:rPr>
          <w:rFonts w:ascii="Times New Roman" w:hAnsi="Times New Roman" w:cs="Times New Roman"/>
          <w:b/>
          <w:sz w:val="20"/>
          <w:szCs w:val="20"/>
        </w:rPr>
        <w:t>Patients were divided into 2 groups:</w:t>
      </w:r>
    </w:p>
    <w:p w:rsidR="00A05245" w:rsidRPr="008352BE" w:rsidRDefault="005E10F0" w:rsidP="008352BE">
      <w:pPr>
        <w:spacing w:after="0" w:line="360" w:lineRule="auto"/>
        <w:ind w:right="567"/>
        <w:jc w:val="both"/>
        <w:rPr>
          <w:rFonts w:ascii="Times New Roman" w:hAnsi="Times New Roman" w:cs="Times New Roman"/>
          <w:b/>
          <w:sz w:val="20"/>
          <w:szCs w:val="20"/>
        </w:rPr>
      </w:pPr>
      <w:r w:rsidRPr="008352BE">
        <w:rPr>
          <w:rFonts w:ascii="Times New Roman" w:hAnsi="Times New Roman" w:cs="Times New Roman"/>
          <w:sz w:val="20"/>
          <w:szCs w:val="20"/>
        </w:rPr>
        <w:t xml:space="preserve">Group </w:t>
      </w:r>
      <w:proofErr w:type="gramStart"/>
      <w:r w:rsidRPr="008352BE">
        <w:rPr>
          <w:rFonts w:ascii="Times New Roman" w:hAnsi="Times New Roman" w:cs="Times New Roman"/>
          <w:sz w:val="20"/>
          <w:szCs w:val="20"/>
        </w:rPr>
        <w:t>A</w:t>
      </w:r>
      <w:proofErr w:type="gramEnd"/>
      <w:r w:rsidR="00A05245" w:rsidRPr="008352BE">
        <w:rPr>
          <w:rFonts w:ascii="Times New Roman" w:hAnsi="Times New Roman" w:cs="Times New Roman"/>
          <w:sz w:val="20"/>
          <w:szCs w:val="20"/>
        </w:rPr>
        <w:t xml:space="preserve"> comprising of patients having history of fever</w:t>
      </w:r>
      <w:r w:rsidR="007E3EF9" w:rsidRPr="008352BE">
        <w:rPr>
          <w:rFonts w:ascii="Times New Roman" w:hAnsi="Times New Roman" w:cs="Times New Roman"/>
          <w:sz w:val="20"/>
          <w:szCs w:val="20"/>
        </w:rPr>
        <w:t xml:space="preserve"> for 5 days or less, t</w:t>
      </w:r>
      <w:r w:rsidR="00562A75" w:rsidRPr="008352BE">
        <w:rPr>
          <w:rFonts w:ascii="Times New Roman" w:hAnsi="Times New Roman" w:cs="Times New Roman"/>
          <w:sz w:val="20"/>
          <w:szCs w:val="20"/>
        </w:rPr>
        <w:t xml:space="preserve">he </w:t>
      </w:r>
      <w:r w:rsidRPr="008352BE">
        <w:rPr>
          <w:rFonts w:ascii="Times New Roman" w:hAnsi="Times New Roman" w:cs="Times New Roman"/>
          <w:sz w:val="20"/>
          <w:szCs w:val="20"/>
        </w:rPr>
        <w:t xml:space="preserve">serum samples </w:t>
      </w:r>
      <w:r w:rsidR="002C1E2C" w:rsidRPr="008352BE">
        <w:rPr>
          <w:rFonts w:ascii="Times New Roman" w:hAnsi="Times New Roman" w:cs="Times New Roman"/>
          <w:sz w:val="20"/>
          <w:szCs w:val="20"/>
        </w:rPr>
        <w:t>were subjected to</w:t>
      </w:r>
      <w:r w:rsidR="007E3EF9" w:rsidRPr="008352BE">
        <w:rPr>
          <w:rFonts w:ascii="Times New Roman" w:hAnsi="Times New Roman" w:cs="Times New Roman"/>
          <w:sz w:val="20"/>
          <w:szCs w:val="20"/>
        </w:rPr>
        <w:t xml:space="preserve"> testing for dengue NS1 antigen</w:t>
      </w:r>
      <w:r w:rsidR="002C1E2C" w:rsidRPr="008352BE">
        <w:rPr>
          <w:rFonts w:ascii="Times New Roman" w:hAnsi="Times New Roman" w:cs="Times New Roman"/>
          <w:sz w:val="20"/>
          <w:szCs w:val="20"/>
        </w:rPr>
        <w:t xml:space="preserve"> using NS1 ELISA kit according to manufacturer’s guidelines. (Pan bio Dengue Early ELISA, manufactured by Standard Diagnostics, INC.)</w:t>
      </w:r>
    </w:p>
    <w:p w:rsidR="00D052B4" w:rsidRPr="008352BE" w:rsidRDefault="00A05245"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sz w:val="20"/>
          <w:szCs w:val="20"/>
        </w:rPr>
        <w:t xml:space="preserve">Group </w:t>
      </w:r>
      <w:proofErr w:type="gramStart"/>
      <w:r w:rsidRPr="008352BE">
        <w:rPr>
          <w:rFonts w:ascii="Times New Roman" w:hAnsi="Times New Roman" w:cs="Times New Roman"/>
          <w:sz w:val="20"/>
          <w:szCs w:val="20"/>
        </w:rPr>
        <w:t>B  comprising</w:t>
      </w:r>
      <w:proofErr w:type="gramEnd"/>
      <w:r w:rsidRPr="008352BE">
        <w:rPr>
          <w:rFonts w:ascii="Times New Roman" w:hAnsi="Times New Roman" w:cs="Times New Roman"/>
          <w:sz w:val="20"/>
          <w:szCs w:val="20"/>
        </w:rPr>
        <w:t xml:space="preserve"> of patients having history of fev</w:t>
      </w:r>
      <w:r w:rsidR="007E3EF9" w:rsidRPr="008352BE">
        <w:rPr>
          <w:rFonts w:ascii="Times New Roman" w:hAnsi="Times New Roman" w:cs="Times New Roman"/>
          <w:sz w:val="20"/>
          <w:szCs w:val="20"/>
        </w:rPr>
        <w:t>er for more than 5 days, t</w:t>
      </w:r>
      <w:r w:rsidR="00562A75" w:rsidRPr="008352BE">
        <w:rPr>
          <w:rFonts w:ascii="Times New Roman" w:hAnsi="Times New Roman" w:cs="Times New Roman"/>
          <w:sz w:val="20"/>
          <w:szCs w:val="20"/>
        </w:rPr>
        <w:t xml:space="preserve">he </w:t>
      </w:r>
      <w:r w:rsidR="005E10F0" w:rsidRPr="008352BE">
        <w:rPr>
          <w:rFonts w:ascii="Times New Roman" w:hAnsi="Times New Roman" w:cs="Times New Roman"/>
          <w:sz w:val="20"/>
          <w:szCs w:val="20"/>
        </w:rPr>
        <w:t xml:space="preserve">serum </w:t>
      </w:r>
      <w:r w:rsidRPr="008352BE">
        <w:rPr>
          <w:rFonts w:ascii="Times New Roman" w:hAnsi="Times New Roman" w:cs="Times New Roman"/>
          <w:sz w:val="20"/>
          <w:szCs w:val="20"/>
        </w:rPr>
        <w:t xml:space="preserve">samples were subjected </w:t>
      </w:r>
      <w:r w:rsidR="001D1292" w:rsidRPr="008352BE">
        <w:rPr>
          <w:rFonts w:ascii="Times New Roman" w:hAnsi="Times New Roman" w:cs="Times New Roman"/>
          <w:sz w:val="20"/>
          <w:szCs w:val="20"/>
        </w:rPr>
        <w:t xml:space="preserve">to testing for dengue </w:t>
      </w:r>
      <w:proofErr w:type="spellStart"/>
      <w:r w:rsidR="001D1292" w:rsidRPr="008352BE">
        <w:rPr>
          <w:rFonts w:ascii="Times New Roman" w:hAnsi="Times New Roman" w:cs="Times New Roman"/>
          <w:sz w:val="20"/>
          <w:szCs w:val="20"/>
        </w:rPr>
        <w:t>IgM</w:t>
      </w:r>
      <w:proofErr w:type="spellEnd"/>
      <w:r w:rsidR="001D1292" w:rsidRPr="008352BE">
        <w:rPr>
          <w:rFonts w:ascii="Times New Roman" w:hAnsi="Times New Roman" w:cs="Times New Roman"/>
          <w:sz w:val="20"/>
          <w:szCs w:val="20"/>
        </w:rPr>
        <w:t xml:space="preserve"> , by D</w:t>
      </w:r>
      <w:r w:rsidRPr="008352BE">
        <w:rPr>
          <w:rFonts w:ascii="Times New Roman" w:hAnsi="Times New Roman" w:cs="Times New Roman"/>
          <w:sz w:val="20"/>
          <w:szCs w:val="20"/>
        </w:rPr>
        <w:t xml:space="preserve">engue specific </w:t>
      </w:r>
      <w:proofErr w:type="spellStart"/>
      <w:r w:rsidRPr="008352BE">
        <w:rPr>
          <w:rFonts w:ascii="Times New Roman" w:hAnsi="Times New Roman" w:cs="Times New Roman"/>
          <w:sz w:val="20"/>
          <w:szCs w:val="20"/>
        </w:rPr>
        <w:t>IgM</w:t>
      </w:r>
      <w:proofErr w:type="spellEnd"/>
      <w:r w:rsidRPr="008352BE">
        <w:rPr>
          <w:rFonts w:ascii="Times New Roman" w:hAnsi="Times New Roman" w:cs="Times New Roman"/>
          <w:sz w:val="20"/>
          <w:szCs w:val="20"/>
        </w:rPr>
        <w:t xml:space="preserve"> capture ELISA  according to manufacturer’s guidelines (manufactured by </w:t>
      </w:r>
      <w:r w:rsidR="005E10F0" w:rsidRPr="008352BE">
        <w:rPr>
          <w:rFonts w:ascii="Times New Roman" w:hAnsi="Times New Roman" w:cs="Times New Roman"/>
          <w:sz w:val="20"/>
          <w:szCs w:val="20"/>
        </w:rPr>
        <w:t>NIV ,Pune, India)</w:t>
      </w:r>
      <w:r w:rsidR="00EF612A" w:rsidRPr="008352BE">
        <w:rPr>
          <w:rFonts w:ascii="Times New Roman" w:hAnsi="Times New Roman" w:cs="Times New Roman"/>
          <w:sz w:val="20"/>
          <w:szCs w:val="20"/>
        </w:rPr>
        <w:t>.</w:t>
      </w:r>
    </w:p>
    <w:p w:rsidR="00EF612A" w:rsidRPr="008352BE" w:rsidRDefault="00EF612A"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b/>
          <w:sz w:val="20"/>
          <w:szCs w:val="20"/>
        </w:rPr>
        <w:t>Statistical analysis:</w:t>
      </w:r>
      <w:r w:rsidRPr="008352BE">
        <w:rPr>
          <w:rFonts w:ascii="Times New Roman" w:hAnsi="Times New Roman" w:cs="Times New Roman"/>
          <w:sz w:val="20"/>
          <w:szCs w:val="20"/>
        </w:rPr>
        <w:t xml:space="preserve"> The data was </w:t>
      </w:r>
      <w:proofErr w:type="gramStart"/>
      <w:r w:rsidRPr="008352BE">
        <w:rPr>
          <w:rFonts w:ascii="Times New Roman" w:hAnsi="Times New Roman" w:cs="Times New Roman"/>
          <w:sz w:val="20"/>
          <w:szCs w:val="20"/>
        </w:rPr>
        <w:t>collected,</w:t>
      </w:r>
      <w:proofErr w:type="gramEnd"/>
      <w:r w:rsidRPr="008352BE">
        <w:rPr>
          <w:rFonts w:ascii="Times New Roman" w:hAnsi="Times New Roman" w:cs="Times New Roman"/>
          <w:sz w:val="20"/>
          <w:szCs w:val="20"/>
        </w:rPr>
        <w:t xml:space="preserve"> compiled and analysed using EPI info (version 7.2).The qualitative variables were expressed in terms of percentages. Difference between two proportions was analysed using chi square test. All analysis was 2 tailed and the significance level was set at 0.05.</w:t>
      </w:r>
    </w:p>
    <w:p w:rsidR="000E648B" w:rsidRPr="008352BE" w:rsidRDefault="000E648B" w:rsidP="008352BE">
      <w:pPr>
        <w:spacing w:after="0" w:line="360" w:lineRule="auto"/>
        <w:ind w:left="567" w:right="567"/>
        <w:jc w:val="both"/>
        <w:rPr>
          <w:rFonts w:ascii="Times New Roman" w:hAnsi="Times New Roman" w:cs="Times New Roman"/>
          <w:b/>
          <w:sz w:val="20"/>
          <w:szCs w:val="20"/>
        </w:rPr>
      </w:pPr>
    </w:p>
    <w:p w:rsidR="008A1D27" w:rsidRPr="008352BE" w:rsidRDefault="00604670"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b/>
          <w:sz w:val="20"/>
          <w:szCs w:val="20"/>
        </w:rPr>
        <w:lastRenderedPageBreak/>
        <w:t xml:space="preserve">OBSERVATION &amp; </w:t>
      </w:r>
      <w:r w:rsidR="008F2AA2" w:rsidRPr="008352BE">
        <w:rPr>
          <w:rFonts w:ascii="Times New Roman" w:hAnsi="Times New Roman" w:cs="Times New Roman"/>
          <w:b/>
          <w:sz w:val="20"/>
          <w:szCs w:val="20"/>
        </w:rPr>
        <w:t>RESULTS</w:t>
      </w:r>
      <w:r w:rsidRPr="008352BE">
        <w:rPr>
          <w:rFonts w:ascii="Times New Roman" w:hAnsi="Times New Roman" w:cs="Times New Roman"/>
          <w:b/>
          <w:sz w:val="20"/>
          <w:szCs w:val="20"/>
        </w:rPr>
        <w:t xml:space="preserve">: </w:t>
      </w:r>
    </w:p>
    <w:p w:rsidR="00CF39D2" w:rsidRPr="008352BE" w:rsidRDefault="00F05E5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 </w:t>
      </w:r>
      <w:r w:rsidR="00CF39D2" w:rsidRPr="008352BE">
        <w:rPr>
          <w:rFonts w:ascii="Times New Roman" w:hAnsi="Times New Roman" w:cs="Times New Roman"/>
          <w:sz w:val="20"/>
          <w:szCs w:val="20"/>
        </w:rPr>
        <w:t>All 1237 clinically suspected dengue patients were divided into 2 groups based on history feve</w:t>
      </w:r>
      <w:r w:rsidR="00C3149B" w:rsidRPr="008352BE">
        <w:rPr>
          <w:rFonts w:ascii="Times New Roman" w:hAnsi="Times New Roman" w:cs="Times New Roman"/>
          <w:sz w:val="20"/>
          <w:szCs w:val="20"/>
        </w:rPr>
        <w:t>r</w:t>
      </w:r>
      <w:r w:rsidR="00CF39D2" w:rsidRPr="008352BE">
        <w:rPr>
          <w:rFonts w:ascii="Times New Roman" w:hAnsi="Times New Roman" w:cs="Times New Roman"/>
          <w:sz w:val="20"/>
          <w:szCs w:val="20"/>
        </w:rPr>
        <w:t>.</w:t>
      </w:r>
    </w:p>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 Group </w:t>
      </w:r>
      <w:proofErr w:type="gramStart"/>
      <w:r w:rsidRPr="008352BE">
        <w:rPr>
          <w:rFonts w:ascii="Times New Roman" w:hAnsi="Times New Roman" w:cs="Times New Roman"/>
          <w:sz w:val="20"/>
          <w:szCs w:val="20"/>
        </w:rPr>
        <w:t>A  comprising</w:t>
      </w:r>
      <w:proofErr w:type="gramEnd"/>
      <w:r w:rsidR="0071071E" w:rsidRPr="008352BE">
        <w:rPr>
          <w:rFonts w:ascii="Times New Roman" w:hAnsi="Times New Roman" w:cs="Times New Roman"/>
          <w:sz w:val="20"/>
          <w:szCs w:val="20"/>
        </w:rPr>
        <w:t xml:space="preserve"> of 444 patients </w:t>
      </w:r>
    </w:p>
    <w:p w:rsidR="0078484C"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Group </w:t>
      </w:r>
      <w:proofErr w:type="gramStart"/>
      <w:r w:rsidRPr="008352BE">
        <w:rPr>
          <w:rFonts w:ascii="Times New Roman" w:hAnsi="Times New Roman" w:cs="Times New Roman"/>
          <w:sz w:val="20"/>
          <w:szCs w:val="20"/>
        </w:rPr>
        <w:t>B  comprising</w:t>
      </w:r>
      <w:proofErr w:type="gramEnd"/>
      <w:r w:rsidRPr="008352BE">
        <w:rPr>
          <w:rFonts w:ascii="Times New Roman" w:hAnsi="Times New Roman" w:cs="Times New Roman"/>
          <w:sz w:val="20"/>
          <w:szCs w:val="20"/>
        </w:rPr>
        <w:t xml:space="preserve"> of 793 patients .</w:t>
      </w:r>
    </w:p>
    <w:p w:rsidR="008B0215" w:rsidRPr="008352BE" w:rsidRDefault="008B0215" w:rsidP="008352BE">
      <w:pPr>
        <w:spacing w:after="0" w:line="360" w:lineRule="auto"/>
        <w:ind w:left="567" w:right="567"/>
        <w:jc w:val="both"/>
        <w:rPr>
          <w:rFonts w:ascii="Times New Roman" w:hAnsi="Times New Roman" w:cs="Times New Roman"/>
          <w:b/>
          <w:sz w:val="20"/>
          <w:szCs w:val="20"/>
        </w:rPr>
      </w:pPr>
    </w:p>
    <w:p w:rsidR="00CF39D2" w:rsidRPr="008352BE" w:rsidRDefault="00BA2C3F"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Table-1</w:t>
      </w:r>
      <w:r w:rsidR="00CF39D2" w:rsidRPr="008352BE">
        <w:rPr>
          <w:rFonts w:ascii="Times New Roman" w:hAnsi="Times New Roman" w:cs="Times New Roman"/>
          <w:b/>
          <w:sz w:val="20"/>
          <w:szCs w:val="20"/>
        </w:rPr>
        <w:t>:  Total clinically suspected dengue patients</w:t>
      </w:r>
    </w:p>
    <w:tbl>
      <w:tblPr>
        <w:tblpPr w:leftFromText="180" w:rightFromText="180" w:vertAnchor="text" w:horzAnchor="margin" w:tblpY="2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075"/>
        <w:gridCol w:w="3091"/>
      </w:tblGrid>
      <w:tr w:rsidR="00CF39D2" w:rsidRPr="008352BE" w:rsidTr="003D4D21">
        <w:trPr>
          <w:trHeight w:val="1124"/>
        </w:trPr>
        <w:tc>
          <w:tcPr>
            <w:tcW w:w="3076"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Group A</w:t>
            </w:r>
          </w:p>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Patients having h/o</w:t>
            </w:r>
          </w:p>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fever ≤ 5days</w:t>
            </w:r>
          </w:p>
        </w:tc>
        <w:tc>
          <w:tcPr>
            <w:tcW w:w="3075"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Group B</w:t>
            </w:r>
          </w:p>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Patients having h/o</w:t>
            </w:r>
          </w:p>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fever &gt; 5days</w:t>
            </w:r>
          </w:p>
        </w:tc>
        <w:tc>
          <w:tcPr>
            <w:tcW w:w="3091"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 xml:space="preserve">Total clinically suspected dengue cases </w:t>
            </w:r>
          </w:p>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(Group A + Group B)</w:t>
            </w:r>
          </w:p>
        </w:tc>
      </w:tr>
      <w:tr w:rsidR="00CF39D2" w:rsidRPr="008352BE" w:rsidTr="003D4D21">
        <w:trPr>
          <w:trHeight w:val="569"/>
        </w:trPr>
        <w:tc>
          <w:tcPr>
            <w:tcW w:w="3076"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                444</w:t>
            </w:r>
          </w:p>
        </w:tc>
        <w:tc>
          <w:tcPr>
            <w:tcW w:w="3075"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                 793</w:t>
            </w:r>
          </w:p>
        </w:tc>
        <w:tc>
          <w:tcPr>
            <w:tcW w:w="3091"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              1237</w:t>
            </w:r>
          </w:p>
        </w:tc>
      </w:tr>
    </w:tbl>
    <w:p w:rsidR="00CF39D2" w:rsidRPr="008352BE" w:rsidRDefault="00CF39D2" w:rsidP="008352BE">
      <w:pPr>
        <w:spacing w:after="0" w:line="360" w:lineRule="auto"/>
        <w:ind w:left="567" w:right="567"/>
        <w:jc w:val="both"/>
        <w:rPr>
          <w:rFonts w:ascii="Times New Roman" w:hAnsi="Times New Roman" w:cs="Times New Roman"/>
          <w:sz w:val="20"/>
          <w:szCs w:val="20"/>
        </w:rPr>
      </w:pPr>
    </w:p>
    <w:p w:rsidR="004347EF" w:rsidRPr="008352BE" w:rsidRDefault="00906E89"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M</w:t>
      </w:r>
      <w:r w:rsidR="00CF39D2" w:rsidRPr="008352BE">
        <w:rPr>
          <w:rFonts w:ascii="Times New Roman" w:hAnsi="Times New Roman" w:cs="Times New Roman"/>
          <w:sz w:val="20"/>
          <w:szCs w:val="20"/>
        </w:rPr>
        <w:t>ajority of clinically suspected dengue cases were in Group B i.e., patients having h/o fever &gt; 5days.</w:t>
      </w:r>
    </w:p>
    <w:p w:rsidR="00CF39D2" w:rsidRPr="008352BE" w:rsidRDefault="00BA2C3F" w:rsidP="008352BE">
      <w:pPr>
        <w:spacing w:after="0" w:line="360" w:lineRule="auto"/>
        <w:ind w:right="567"/>
        <w:jc w:val="both"/>
        <w:rPr>
          <w:rFonts w:ascii="Times New Roman" w:hAnsi="Times New Roman" w:cs="Times New Roman"/>
          <w:b/>
          <w:sz w:val="20"/>
          <w:szCs w:val="20"/>
        </w:rPr>
      </w:pPr>
      <w:r w:rsidRPr="008352BE">
        <w:rPr>
          <w:rFonts w:ascii="Times New Roman" w:hAnsi="Times New Roman" w:cs="Times New Roman"/>
          <w:b/>
          <w:sz w:val="20"/>
          <w:szCs w:val="20"/>
        </w:rPr>
        <w:t>Table-2</w:t>
      </w:r>
      <w:r w:rsidR="00CF39D2" w:rsidRPr="008352BE">
        <w:rPr>
          <w:rFonts w:ascii="Times New Roman" w:hAnsi="Times New Roman" w:cs="Times New Roman"/>
          <w:b/>
          <w:sz w:val="20"/>
          <w:szCs w:val="20"/>
        </w:rPr>
        <w:t xml:space="preserve">: </w:t>
      </w:r>
      <w:proofErr w:type="spellStart"/>
      <w:r w:rsidR="00CF39D2" w:rsidRPr="008352BE">
        <w:rPr>
          <w:rFonts w:ascii="Times New Roman" w:hAnsi="Times New Roman" w:cs="Times New Roman"/>
          <w:b/>
          <w:sz w:val="20"/>
          <w:szCs w:val="20"/>
        </w:rPr>
        <w:t>Seropositivity</w:t>
      </w:r>
      <w:proofErr w:type="spellEnd"/>
      <w:r w:rsidR="00CF39D2" w:rsidRPr="008352BE">
        <w:rPr>
          <w:rFonts w:ascii="Times New Roman" w:hAnsi="Times New Roman" w:cs="Times New Roman"/>
          <w:b/>
          <w:sz w:val="20"/>
          <w:szCs w:val="20"/>
        </w:rPr>
        <w:t xml:space="preserve"> of dengue virus infection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520"/>
        <w:gridCol w:w="2654"/>
      </w:tblGrid>
      <w:tr w:rsidR="00CF39D2" w:rsidRPr="008352BE" w:rsidTr="003D4D21">
        <w:trPr>
          <w:trHeight w:val="1555"/>
        </w:trPr>
        <w:tc>
          <w:tcPr>
            <w:tcW w:w="3150"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bCs/>
                <w:sz w:val="20"/>
                <w:szCs w:val="20"/>
              </w:rPr>
            </w:pPr>
            <w:r w:rsidRPr="008352BE">
              <w:rPr>
                <w:rFonts w:ascii="Times New Roman" w:hAnsi="Times New Roman" w:cs="Times New Roman"/>
                <w:b/>
                <w:bCs/>
                <w:sz w:val="20"/>
                <w:szCs w:val="20"/>
              </w:rPr>
              <w:t>Total no. of  clinically suspected dengue cases</w:t>
            </w:r>
          </w:p>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bCs/>
                <w:sz w:val="20"/>
                <w:szCs w:val="20"/>
              </w:rPr>
              <w:t>(Group A + B)</w:t>
            </w:r>
          </w:p>
        </w:tc>
        <w:tc>
          <w:tcPr>
            <w:tcW w:w="2520"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bCs/>
                <w:sz w:val="20"/>
                <w:szCs w:val="20"/>
              </w:rPr>
              <w:t>Total positive cases</w:t>
            </w:r>
          </w:p>
          <w:p w:rsidR="00CF39D2" w:rsidRPr="008352BE" w:rsidRDefault="00535AE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bCs/>
                <w:sz w:val="20"/>
                <w:szCs w:val="20"/>
              </w:rPr>
              <w:t>(</w:t>
            </w:r>
            <w:proofErr w:type="spellStart"/>
            <w:r w:rsidRPr="008352BE">
              <w:rPr>
                <w:rFonts w:ascii="Times New Roman" w:hAnsi="Times New Roman" w:cs="Times New Roman"/>
                <w:b/>
                <w:bCs/>
                <w:sz w:val="20"/>
                <w:szCs w:val="20"/>
              </w:rPr>
              <w:t>IgM</w:t>
            </w:r>
            <w:proofErr w:type="spellEnd"/>
            <w:r w:rsidRPr="008352BE">
              <w:rPr>
                <w:rFonts w:ascii="Times New Roman" w:hAnsi="Times New Roman" w:cs="Times New Roman"/>
                <w:b/>
                <w:bCs/>
                <w:sz w:val="20"/>
                <w:szCs w:val="20"/>
              </w:rPr>
              <w:t xml:space="preserve"> /</w:t>
            </w:r>
            <w:r w:rsidR="00CF39D2" w:rsidRPr="008352BE">
              <w:rPr>
                <w:rFonts w:ascii="Times New Roman" w:hAnsi="Times New Roman" w:cs="Times New Roman"/>
                <w:b/>
                <w:bCs/>
                <w:sz w:val="20"/>
                <w:szCs w:val="20"/>
              </w:rPr>
              <w:t>NS1 positive)</w:t>
            </w:r>
          </w:p>
        </w:tc>
        <w:tc>
          <w:tcPr>
            <w:tcW w:w="2654"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bCs/>
                <w:sz w:val="20"/>
                <w:szCs w:val="20"/>
              </w:rPr>
            </w:pPr>
            <w:proofErr w:type="spellStart"/>
            <w:r w:rsidRPr="008352BE">
              <w:rPr>
                <w:rFonts w:ascii="Times New Roman" w:hAnsi="Times New Roman" w:cs="Times New Roman"/>
                <w:b/>
                <w:bCs/>
                <w:sz w:val="20"/>
                <w:szCs w:val="20"/>
              </w:rPr>
              <w:t>Seropositivity</w:t>
            </w:r>
            <w:proofErr w:type="spellEnd"/>
            <w:r w:rsidRPr="008352BE">
              <w:rPr>
                <w:rFonts w:ascii="Times New Roman" w:hAnsi="Times New Roman" w:cs="Times New Roman"/>
                <w:b/>
                <w:bCs/>
                <w:sz w:val="20"/>
                <w:szCs w:val="20"/>
              </w:rPr>
              <w:t xml:space="preserve"> by ELISA</w:t>
            </w:r>
          </w:p>
        </w:tc>
      </w:tr>
      <w:tr w:rsidR="00CF39D2" w:rsidRPr="008352BE" w:rsidTr="003D4D21">
        <w:trPr>
          <w:trHeight w:val="698"/>
        </w:trPr>
        <w:tc>
          <w:tcPr>
            <w:tcW w:w="3150"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1237</w:t>
            </w:r>
          </w:p>
        </w:tc>
        <w:tc>
          <w:tcPr>
            <w:tcW w:w="2520"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186</w:t>
            </w:r>
          </w:p>
        </w:tc>
        <w:tc>
          <w:tcPr>
            <w:tcW w:w="2654"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15.03%</w:t>
            </w:r>
          </w:p>
        </w:tc>
      </w:tr>
    </w:tbl>
    <w:p w:rsidR="00846DEF" w:rsidRPr="008352BE" w:rsidRDefault="00846DEF" w:rsidP="008352BE">
      <w:pPr>
        <w:spacing w:after="0" w:line="360" w:lineRule="auto"/>
        <w:ind w:left="567" w:right="567"/>
        <w:jc w:val="both"/>
        <w:rPr>
          <w:rFonts w:ascii="Times New Roman" w:hAnsi="Times New Roman" w:cs="Times New Roman"/>
          <w:sz w:val="20"/>
          <w:szCs w:val="20"/>
        </w:rPr>
      </w:pPr>
    </w:p>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15.03 </w:t>
      </w:r>
      <w:proofErr w:type="gramStart"/>
      <w:r w:rsidRPr="008352BE">
        <w:rPr>
          <w:rFonts w:ascii="Times New Roman" w:hAnsi="Times New Roman" w:cs="Times New Roman"/>
          <w:sz w:val="20"/>
          <w:szCs w:val="20"/>
        </w:rPr>
        <w:t>%  of</w:t>
      </w:r>
      <w:proofErr w:type="gramEnd"/>
      <w:r w:rsidRPr="008352BE">
        <w:rPr>
          <w:rFonts w:ascii="Times New Roman" w:hAnsi="Times New Roman" w:cs="Times New Roman"/>
          <w:sz w:val="20"/>
          <w:szCs w:val="20"/>
        </w:rPr>
        <w:t xml:space="preserve"> the suspected cases were found serologically positive for dengue</w:t>
      </w:r>
    </w:p>
    <w:p w:rsidR="00846DEF" w:rsidRPr="008352BE" w:rsidRDefault="00846DEF" w:rsidP="008352BE">
      <w:pPr>
        <w:spacing w:after="0" w:line="360" w:lineRule="auto"/>
        <w:ind w:left="567" w:right="567"/>
        <w:jc w:val="both"/>
        <w:rPr>
          <w:rFonts w:ascii="Times New Roman" w:hAnsi="Times New Roman" w:cs="Times New Roman"/>
          <w:b/>
          <w:sz w:val="20"/>
          <w:szCs w:val="20"/>
        </w:rPr>
      </w:pPr>
    </w:p>
    <w:p w:rsidR="00CF39D2" w:rsidRPr="008352BE" w:rsidRDefault="00BA2C3F"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Table-3</w:t>
      </w:r>
      <w:r w:rsidR="00CF39D2" w:rsidRPr="008352BE">
        <w:rPr>
          <w:rFonts w:ascii="Times New Roman" w:hAnsi="Times New Roman" w:cs="Times New Roman"/>
          <w:b/>
          <w:sz w:val="20"/>
          <w:szCs w:val="20"/>
        </w:rPr>
        <w:t xml:space="preserve">: </w:t>
      </w:r>
      <w:proofErr w:type="spellStart"/>
      <w:r w:rsidR="00CF39D2" w:rsidRPr="008352BE">
        <w:rPr>
          <w:rFonts w:ascii="Times New Roman" w:hAnsi="Times New Roman" w:cs="Times New Roman"/>
          <w:b/>
          <w:sz w:val="20"/>
          <w:szCs w:val="20"/>
        </w:rPr>
        <w:t>Seropositivity</w:t>
      </w:r>
      <w:proofErr w:type="spellEnd"/>
      <w:r w:rsidR="00CF39D2" w:rsidRPr="008352BE">
        <w:rPr>
          <w:rFonts w:ascii="Times New Roman" w:hAnsi="Times New Roman" w:cs="Times New Roman"/>
          <w:b/>
          <w:sz w:val="20"/>
          <w:szCs w:val="20"/>
        </w:rPr>
        <w:t xml:space="preserve"> by NS1 ELISA</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001"/>
        <w:gridCol w:w="2637"/>
      </w:tblGrid>
      <w:tr w:rsidR="00CF39D2" w:rsidRPr="008352BE" w:rsidTr="003D4D21">
        <w:trPr>
          <w:trHeight w:val="824"/>
        </w:trPr>
        <w:tc>
          <w:tcPr>
            <w:tcW w:w="3604"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Total no. of samples in Group A</w:t>
            </w:r>
          </w:p>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(h/o fever ≤  5days)</w:t>
            </w:r>
          </w:p>
        </w:tc>
        <w:tc>
          <w:tcPr>
            <w:tcW w:w="3001"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Total no. of positive                  cases</w:t>
            </w:r>
          </w:p>
        </w:tc>
        <w:tc>
          <w:tcPr>
            <w:tcW w:w="2637"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sz w:val="20"/>
                <w:szCs w:val="20"/>
              </w:rPr>
            </w:pPr>
            <w:proofErr w:type="spellStart"/>
            <w:r w:rsidRPr="008352BE">
              <w:rPr>
                <w:rFonts w:ascii="Times New Roman" w:hAnsi="Times New Roman" w:cs="Times New Roman"/>
                <w:b/>
                <w:sz w:val="20"/>
                <w:szCs w:val="20"/>
              </w:rPr>
              <w:t>Seropositivity</w:t>
            </w:r>
            <w:proofErr w:type="spellEnd"/>
            <w:r w:rsidRPr="008352BE">
              <w:rPr>
                <w:rFonts w:ascii="Times New Roman" w:hAnsi="Times New Roman" w:cs="Times New Roman"/>
                <w:b/>
                <w:sz w:val="20"/>
                <w:szCs w:val="20"/>
              </w:rPr>
              <w:t xml:space="preserve"> by   NS1 ELISA</w:t>
            </w:r>
          </w:p>
        </w:tc>
      </w:tr>
      <w:tr w:rsidR="00CF39D2" w:rsidRPr="008352BE" w:rsidTr="003D4D21">
        <w:trPr>
          <w:trHeight w:val="552"/>
        </w:trPr>
        <w:tc>
          <w:tcPr>
            <w:tcW w:w="3604"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444</w:t>
            </w:r>
          </w:p>
        </w:tc>
        <w:tc>
          <w:tcPr>
            <w:tcW w:w="3001"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71</w:t>
            </w:r>
          </w:p>
        </w:tc>
        <w:tc>
          <w:tcPr>
            <w:tcW w:w="2637"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15.99%</w:t>
            </w:r>
          </w:p>
        </w:tc>
      </w:tr>
    </w:tbl>
    <w:p w:rsidR="00CF39D2" w:rsidRPr="008352BE" w:rsidRDefault="00CF39D2" w:rsidP="008352BE">
      <w:pPr>
        <w:spacing w:after="0" w:line="360" w:lineRule="auto"/>
        <w:ind w:left="567" w:right="567"/>
        <w:jc w:val="both"/>
        <w:rPr>
          <w:rFonts w:ascii="Times New Roman" w:hAnsi="Times New Roman" w:cs="Times New Roman"/>
          <w:sz w:val="20"/>
          <w:szCs w:val="20"/>
        </w:rPr>
      </w:pPr>
    </w:p>
    <w:p w:rsidR="00206C13"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71 cases (15.99%) wer</w:t>
      </w:r>
      <w:r w:rsidR="00206C13" w:rsidRPr="008352BE">
        <w:rPr>
          <w:rFonts w:ascii="Times New Roman" w:hAnsi="Times New Roman" w:cs="Times New Roman"/>
          <w:sz w:val="20"/>
          <w:szCs w:val="20"/>
        </w:rPr>
        <w:t>e serologically dengue positive with a history of fever for 5 days or less.</w:t>
      </w:r>
    </w:p>
    <w:p w:rsidR="00846DEF" w:rsidRDefault="00846DEF" w:rsidP="008352BE">
      <w:pPr>
        <w:spacing w:after="0" w:line="360" w:lineRule="auto"/>
        <w:ind w:left="567" w:right="567"/>
        <w:jc w:val="both"/>
        <w:rPr>
          <w:rFonts w:ascii="Times New Roman" w:hAnsi="Times New Roman" w:cs="Times New Roman"/>
          <w:sz w:val="20"/>
          <w:szCs w:val="20"/>
        </w:rPr>
      </w:pPr>
    </w:p>
    <w:p w:rsidR="008761E6" w:rsidRDefault="008761E6" w:rsidP="008352BE">
      <w:pPr>
        <w:spacing w:after="0" w:line="360" w:lineRule="auto"/>
        <w:ind w:left="567" w:right="567"/>
        <w:jc w:val="both"/>
        <w:rPr>
          <w:rFonts w:ascii="Times New Roman" w:hAnsi="Times New Roman" w:cs="Times New Roman"/>
          <w:sz w:val="20"/>
          <w:szCs w:val="20"/>
        </w:rPr>
      </w:pPr>
    </w:p>
    <w:p w:rsidR="008761E6" w:rsidRDefault="008761E6" w:rsidP="008352BE">
      <w:pPr>
        <w:spacing w:after="0" w:line="360" w:lineRule="auto"/>
        <w:ind w:left="567" w:right="567"/>
        <w:jc w:val="both"/>
        <w:rPr>
          <w:rFonts w:ascii="Times New Roman" w:hAnsi="Times New Roman" w:cs="Times New Roman"/>
          <w:sz w:val="20"/>
          <w:szCs w:val="20"/>
        </w:rPr>
      </w:pPr>
    </w:p>
    <w:p w:rsidR="008761E6" w:rsidRDefault="008761E6" w:rsidP="008352BE">
      <w:pPr>
        <w:spacing w:after="0" w:line="360" w:lineRule="auto"/>
        <w:ind w:left="567" w:right="567"/>
        <w:jc w:val="both"/>
        <w:rPr>
          <w:rFonts w:ascii="Times New Roman" w:hAnsi="Times New Roman" w:cs="Times New Roman"/>
          <w:sz w:val="20"/>
          <w:szCs w:val="20"/>
        </w:rPr>
      </w:pPr>
    </w:p>
    <w:p w:rsidR="008761E6" w:rsidRDefault="008761E6" w:rsidP="008352BE">
      <w:pPr>
        <w:spacing w:after="0" w:line="360" w:lineRule="auto"/>
        <w:ind w:left="567" w:right="567"/>
        <w:jc w:val="both"/>
        <w:rPr>
          <w:rFonts w:ascii="Times New Roman" w:hAnsi="Times New Roman" w:cs="Times New Roman"/>
          <w:sz w:val="20"/>
          <w:szCs w:val="20"/>
        </w:rPr>
      </w:pPr>
    </w:p>
    <w:p w:rsidR="008761E6" w:rsidRDefault="008761E6" w:rsidP="008352BE">
      <w:pPr>
        <w:spacing w:after="0" w:line="360" w:lineRule="auto"/>
        <w:ind w:left="567" w:right="567"/>
        <w:jc w:val="both"/>
        <w:rPr>
          <w:rFonts w:ascii="Times New Roman" w:hAnsi="Times New Roman" w:cs="Times New Roman"/>
          <w:sz w:val="20"/>
          <w:szCs w:val="20"/>
        </w:rPr>
      </w:pPr>
    </w:p>
    <w:p w:rsidR="008761E6" w:rsidRPr="008352BE" w:rsidRDefault="008761E6" w:rsidP="008352BE">
      <w:pPr>
        <w:spacing w:after="0" w:line="360" w:lineRule="auto"/>
        <w:ind w:left="567" w:right="567"/>
        <w:jc w:val="both"/>
        <w:rPr>
          <w:rFonts w:ascii="Times New Roman" w:hAnsi="Times New Roman" w:cs="Times New Roman"/>
          <w:sz w:val="20"/>
          <w:szCs w:val="20"/>
        </w:rPr>
      </w:pPr>
    </w:p>
    <w:p w:rsidR="00CF39D2" w:rsidRPr="008352BE" w:rsidRDefault="00BA2C3F"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b/>
          <w:sz w:val="20"/>
          <w:szCs w:val="20"/>
        </w:rPr>
        <w:t>Table-4</w:t>
      </w:r>
      <w:r w:rsidR="00CF39D2" w:rsidRPr="008352BE">
        <w:rPr>
          <w:rFonts w:ascii="Times New Roman" w:hAnsi="Times New Roman" w:cs="Times New Roman"/>
          <w:b/>
          <w:sz w:val="20"/>
          <w:szCs w:val="20"/>
        </w:rPr>
        <w:t xml:space="preserve">: </w:t>
      </w:r>
      <w:proofErr w:type="spellStart"/>
      <w:r w:rsidR="00CF39D2" w:rsidRPr="008352BE">
        <w:rPr>
          <w:rFonts w:ascii="Times New Roman" w:hAnsi="Times New Roman" w:cs="Times New Roman"/>
          <w:b/>
          <w:sz w:val="20"/>
          <w:szCs w:val="20"/>
        </w:rPr>
        <w:t>Seropositivity</w:t>
      </w:r>
      <w:proofErr w:type="spellEnd"/>
      <w:r w:rsidR="00CF39D2" w:rsidRPr="008352BE">
        <w:rPr>
          <w:rFonts w:ascii="Times New Roman" w:hAnsi="Times New Roman" w:cs="Times New Roman"/>
          <w:b/>
          <w:sz w:val="20"/>
          <w:szCs w:val="20"/>
        </w:rPr>
        <w:t xml:space="preserve"> by </w:t>
      </w:r>
      <w:proofErr w:type="spellStart"/>
      <w:r w:rsidR="00CF39D2" w:rsidRPr="008352BE">
        <w:rPr>
          <w:rFonts w:ascii="Times New Roman" w:hAnsi="Times New Roman" w:cs="Times New Roman"/>
          <w:b/>
          <w:sz w:val="20"/>
          <w:szCs w:val="20"/>
        </w:rPr>
        <w:t>IgM</w:t>
      </w:r>
      <w:proofErr w:type="spellEnd"/>
      <w:r w:rsidR="00CF39D2" w:rsidRPr="008352BE">
        <w:rPr>
          <w:rFonts w:ascii="Times New Roman" w:hAnsi="Times New Roman" w:cs="Times New Roman"/>
          <w:b/>
          <w:sz w:val="20"/>
          <w:szCs w:val="20"/>
        </w:rPr>
        <w:t xml:space="preserve"> ELISA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41"/>
        <w:gridCol w:w="2528"/>
      </w:tblGrid>
      <w:tr w:rsidR="00CF39D2" w:rsidRPr="008352BE" w:rsidTr="003D4D21">
        <w:trPr>
          <w:trHeight w:val="936"/>
        </w:trPr>
        <w:tc>
          <w:tcPr>
            <w:tcW w:w="3510"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Total no. of samples in Group B</w:t>
            </w:r>
          </w:p>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(h/o fever &gt;5days)</w:t>
            </w:r>
          </w:p>
        </w:tc>
        <w:tc>
          <w:tcPr>
            <w:tcW w:w="2941"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Total no. of positive cases</w:t>
            </w:r>
          </w:p>
        </w:tc>
        <w:tc>
          <w:tcPr>
            <w:tcW w:w="1963"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b/>
                <w:sz w:val="20"/>
                <w:szCs w:val="20"/>
              </w:rPr>
            </w:pPr>
            <w:proofErr w:type="spellStart"/>
            <w:r w:rsidRPr="008352BE">
              <w:rPr>
                <w:rFonts w:ascii="Times New Roman" w:hAnsi="Times New Roman" w:cs="Times New Roman"/>
                <w:b/>
                <w:sz w:val="20"/>
                <w:szCs w:val="20"/>
              </w:rPr>
              <w:t>Seropositivity</w:t>
            </w:r>
            <w:proofErr w:type="spellEnd"/>
            <w:r w:rsidRPr="008352BE">
              <w:rPr>
                <w:rFonts w:ascii="Times New Roman" w:hAnsi="Times New Roman" w:cs="Times New Roman"/>
                <w:b/>
                <w:sz w:val="20"/>
                <w:szCs w:val="20"/>
              </w:rPr>
              <w:t xml:space="preserve">  by </w:t>
            </w:r>
            <w:proofErr w:type="spellStart"/>
            <w:r w:rsidRPr="008352BE">
              <w:rPr>
                <w:rFonts w:ascii="Times New Roman" w:hAnsi="Times New Roman" w:cs="Times New Roman"/>
                <w:b/>
                <w:sz w:val="20"/>
                <w:szCs w:val="20"/>
              </w:rPr>
              <w:t>IgM</w:t>
            </w:r>
            <w:proofErr w:type="spellEnd"/>
            <w:r w:rsidRPr="008352BE">
              <w:rPr>
                <w:rFonts w:ascii="Times New Roman" w:hAnsi="Times New Roman" w:cs="Times New Roman"/>
                <w:b/>
                <w:sz w:val="20"/>
                <w:szCs w:val="20"/>
              </w:rPr>
              <w:t xml:space="preserve"> ELISA</w:t>
            </w:r>
          </w:p>
        </w:tc>
      </w:tr>
      <w:tr w:rsidR="00CF39D2" w:rsidRPr="008352BE" w:rsidTr="003D4D21">
        <w:trPr>
          <w:trHeight w:val="694"/>
        </w:trPr>
        <w:tc>
          <w:tcPr>
            <w:tcW w:w="3510"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793</w:t>
            </w:r>
          </w:p>
        </w:tc>
        <w:tc>
          <w:tcPr>
            <w:tcW w:w="2941"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115</w:t>
            </w:r>
          </w:p>
        </w:tc>
        <w:tc>
          <w:tcPr>
            <w:tcW w:w="1963" w:type="dxa"/>
            <w:shd w:val="clear" w:color="auto" w:fill="auto"/>
          </w:tcPr>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14.50%</w:t>
            </w:r>
          </w:p>
        </w:tc>
      </w:tr>
    </w:tbl>
    <w:p w:rsidR="00CF39D2" w:rsidRPr="008352BE" w:rsidRDefault="00CF39D2" w:rsidP="008352BE">
      <w:pPr>
        <w:spacing w:after="0" w:line="360" w:lineRule="auto"/>
        <w:ind w:left="567" w:right="567"/>
        <w:jc w:val="both"/>
        <w:rPr>
          <w:rFonts w:ascii="Times New Roman" w:hAnsi="Times New Roman" w:cs="Times New Roman"/>
          <w:sz w:val="20"/>
          <w:szCs w:val="20"/>
        </w:rPr>
      </w:pPr>
    </w:p>
    <w:p w:rsidR="00CC0719"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 </w:t>
      </w:r>
      <w:r w:rsidR="00CC0719" w:rsidRPr="008352BE">
        <w:rPr>
          <w:rFonts w:ascii="Times New Roman" w:hAnsi="Times New Roman" w:cs="Times New Roman"/>
          <w:sz w:val="20"/>
          <w:szCs w:val="20"/>
        </w:rPr>
        <w:t xml:space="preserve">Majority of </w:t>
      </w:r>
      <w:r w:rsidR="00D653A2" w:rsidRPr="008352BE">
        <w:rPr>
          <w:rFonts w:ascii="Times New Roman" w:hAnsi="Times New Roman" w:cs="Times New Roman"/>
          <w:sz w:val="20"/>
          <w:szCs w:val="20"/>
        </w:rPr>
        <w:t xml:space="preserve">suspected </w:t>
      </w:r>
      <w:r w:rsidR="00CC0719" w:rsidRPr="008352BE">
        <w:rPr>
          <w:rFonts w:ascii="Times New Roman" w:hAnsi="Times New Roman" w:cs="Times New Roman"/>
          <w:sz w:val="20"/>
          <w:szCs w:val="20"/>
        </w:rPr>
        <w:t>cas</w:t>
      </w:r>
      <w:r w:rsidR="00D653A2" w:rsidRPr="008352BE">
        <w:rPr>
          <w:rFonts w:ascii="Times New Roman" w:hAnsi="Times New Roman" w:cs="Times New Roman"/>
          <w:sz w:val="20"/>
          <w:szCs w:val="20"/>
        </w:rPr>
        <w:t xml:space="preserve">es </w:t>
      </w:r>
      <w:r w:rsidR="00430982" w:rsidRPr="008352BE">
        <w:rPr>
          <w:rFonts w:ascii="Times New Roman" w:hAnsi="Times New Roman" w:cs="Times New Roman"/>
          <w:sz w:val="20"/>
          <w:szCs w:val="20"/>
        </w:rPr>
        <w:t>i.e.</w:t>
      </w:r>
      <w:r w:rsidR="00D653A2" w:rsidRPr="008352BE">
        <w:rPr>
          <w:rFonts w:ascii="Times New Roman" w:hAnsi="Times New Roman" w:cs="Times New Roman"/>
          <w:sz w:val="20"/>
          <w:szCs w:val="20"/>
        </w:rPr>
        <w:t>,</w:t>
      </w:r>
      <w:r w:rsidR="006E74D5" w:rsidRPr="008352BE">
        <w:rPr>
          <w:rFonts w:ascii="Times New Roman" w:hAnsi="Times New Roman" w:cs="Times New Roman"/>
          <w:sz w:val="20"/>
          <w:szCs w:val="20"/>
        </w:rPr>
        <w:t xml:space="preserve"> </w:t>
      </w:r>
      <w:r w:rsidR="00D653A2" w:rsidRPr="008352BE">
        <w:rPr>
          <w:rFonts w:ascii="Times New Roman" w:hAnsi="Times New Roman" w:cs="Times New Roman"/>
          <w:sz w:val="20"/>
          <w:szCs w:val="20"/>
        </w:rPr>
        <w:t>793 were with a history of fever for more than 5 days &amp; with 115 positive cases (14.50%)</w:t>
      </w:r>
      <w:r w:rsidR="00CC0719" w:rsidRPr="008352BE">
        <w:rPr>
          <w:rFonts w:ascii="Times New Roman" w:hAnsi="Times New Roman" w:cs="Times New Roman"/>
          <w:sz w:val="20"/>
          <w:szCs w:val="20"/>
        </w:rPr>
        <w:t xml:space="preserve"> </w:t>
      </w:r>
      <w:r w:rsidR="00D653A2" w:rsidRPr="008352BE">
        <w:rPr>
          <w:rFonts w:ascii="Times New Roman" w:hAnsi="Times New Roman" w:cs="Times New Roman"/>
          <w:sz w:val="20"/>
          <w:szCs w:val="20"/>
        </w:rPr>
        <w:t>amongst them.</w:t>
      </w:r>
    </w:p>
    <w:p w:rsidR="00CC0719" w:rsidRPr="008352BE" w:rsidRDefault="00CC0719" w:rsidP="008352BE">
      <w:pPr>
        <w:spacing w:after="0" w:line="360" w:lineRule="auto"/>
        <w:ind w:left="567" w:right="567"/>
        <w:jc w:val="both"/>
        <w:rPr>
          <w:rFonts w:ascii="Times New Roman" w:hAnsi="Times New Roman" w:cs="Times New Roman"/>
          <w:sz w:val="20"/>
          <w:szCs w:val="20"/>
        </w:rPr>
      </w:pPr>
    </w:p>
    <w:p w:rsidR="00CF39D2" w:rsidRPr="008352BE" w:rsidRDefault="000E648B"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Fig 1</w:t>
      </w:r>
      <w:r w:rsidR="00CF39D2" w:rsidRPr="008352BE">
        <w:rPr>
          <w:rFonts w:ascii="Times New Roman" w:hAnsi="Times New Roman" w:cs="Times New Roman"/>
          <w:b/>
          <w:sz w:val="20"/>
          <w:szCs w:val="20"/>
        </w:rPr>
        <w:t xml:space="preserve">: Age wise distribution </w:t>
      </w:r>
      <w:proofErr w:type="gramStart"/>
      <w:r w:rsidR="00CF39D2" w:rsidRPr="008352BE">
        <w:rPr>
          <w:rFonts w:ascii="Times New Roman" w:hAnsi="Times New Roman" w:cs="Times New Roman"/>
          <w:b/>
          <w:sz w:val="20"/>
          <w:szCs w:val="20"/>
        </w:rPr>
        <w:t>of</w:t>
      </w:r>
      <w:r w:rsidR="00311DE3" w:rsidRPr="008352BE">
        <w:rPr>
          <w:rFonts w:ascii="Times New Roman" w:hAnsi="Times New Roman" w:cs="Times New Roman"/>
          <w:b/>
          <w:sz w:val="20"/>
          <w:szCs w:val="20"/>
        </w:rPr>
        <w:t xml:space="preserve"> </w:t>
      </w:r>
      <w:r w:rsidR="00CF39D2" w:rsidRPr="008352BE">
        <w:rPr>
          <w:rFonts w:ascii="Times New Roman" w:hAnsi="Times New Roman" w:cs="Times New Roman"/>
          <w:b/>
          <w:sz w:val="20"/>
          <w:szCs w:val="20"/>
        </w:rPr>
        <w:t xml:space="preserve"> Dengue</w:t>
      </w:r>
      <w:proofErr w:type="gramEnd"/>
      <w:r w:rsidR="00CF39D2" w:rsidRPr="008352BE">
        <w:rPr>
          <w:rFonts w:ascii="Times New Roman" w:hAnsi="Times New Roman" w:cs="Times New Roman"/>
          <w:b/>
          <w:sz w:val="20"/>
          <w:szCs w:val="20"/>
        </w:rPr>
        <w:t xml:space="preserve"> Positive Cases  (n=186)</w:t>
      </w:r>
    </w:p>
    <w:p w:rsidR="00B456ED" w:rsidRPr="008352BE" w:rsidRDefault="00B456ED" w:rsidP="008352BE">
      <w:pPr>
        <w:spacing w:after="0" w:line="360" w:lineRule="auto"/>
        <w:ind w:left="567" w:right="567"/>
        <w:jc w:val="both"/>
        <w:rPr>
          <w:rFonts w:ascii="Times New Roman" w:hAnsi="Times New Roman" w:cs="Times New Roman"/>
          <w:b/>
          <w:sz w:val="20"/>
          <w:szCs w:val="20"/>
        </w:rPr>
      </w:pPr>
    </w:p>
    <w:p w:rsidR="009A7725" w:rsidRPr="008352BE" w:rsidRDefault="009A7725"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noProof/>
          <w:sz w:val="20"/>
          <w:szCs w:val="20"/>
          <w:lang w:eastAsia="en-IN"/>
        </w:rPr>
        <w:drawing>
          <wp:inline distT="0" distB="0" distL="0" distR="0" wp14:anchorId="1B162A07" wp14:editId="3C5708FD">
            <wp:extent cx="4348843" cy="2166257"/>
            <wp:effectExtent l="0" t="0" r="1397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39D2" w:rsidRPr="008352BE" w:rsidRDefault="00CF39D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In the present study, maximum serologically dengue positive cases were </w:t>
      </w:r>
      <w:r w:rsidR="002E472B" w:rsidRPr="008352BE">
        <w:rPr>
          <w:rFonts w:ascii="Times New Roman" w:hAnsi="Times New Roman" w:cs="Times New Roman"/>
          <w:sz w:val="20"/>
          <w:szCs w:val="20"/>
        </w:rPr>
        <w:t xml:space="preserve">seen in young adults </w:t>
      </w:r>
      <w:r w:rsidRPr="008352BE">
        <w:rPr>
          <w:rFonts w:ascii="Times New Roman" w:hAnsi="Times New Roman" w:cs="Times New Roman"/>
          <w:sz w:val="20"/>
          <w:szCs w:val="20"/>
        </w:rPr>
        <w:t xml:space="preserve">in the age groups of 21 to 30 </w:t>
      </w:r>
      <w:proofErr w:type="gramStart"/>
      <w:r w:rsidRPr="008352BE">
        <w:rPr>
          <w:rFonts w:ascii="Times New Roman" w:hAnsi="Times New Roman" w:cs="Times New Roman"/>
          <w:sz w:val="20"/>
          <w:szCs w:val="20"/>
        </w:rPr>
        <w:t>years  (</w:t>
      </w:r>
      <w:proofErr w:type="gramEnd"/>
      <w:r w:rsidRPr="008352BE">
        <w:rPr>
          <w:rFonts w:ascii="Times New Roman" w:hAnsi="Times New Roman" w:cs="Times New Roman"/>
          <w:sz w:val="20"/>
          <w:szCs w:val="20"/>
        </w:rPr>
        <w:t xml:space="preserve">33.87%). Second most commonly affected age groups </w:t>
      </w:r>
      <w:proofErr w:type="gramStart"/>
      <w:r w:rsidRPr="008352BE">
        <w:rPr>
          <w:rFonts w:ascii="Times New Roman" w:hAnsi="Times New Roman" w:cs="Times New Roman"/>
          <w:sz w:val="20"/>
          <w:szCs w:val="20"/>
        </w:rPr>
        <w:t>was</w:t>
      </w:r>
      <w:proofErr w:type="gramEnd"/>
      <w:r w:rsidRPr="008352BE">
        <w:rPr>
          <w:rFonts w:ascii="Times New Roman" w:hAnsi="Times New Roman" w:cs="Times New Roman"/>
          <w:sz w:val="20"/>
          <w:szCs w:val="20"/>
        </w:rPr>
        <w:t xml:space="preserve"> shared by the paediatric and adolescent population (25.26%).</w:t>
      </w:r>
    </w:p>
    <w:p w:rsidR="003A6835" w:rsidRPr="008352BE" w:rsidRDefault="008761E6" w:rsidP="008352BE">
      <w:pPr>
        <w:spacing w:after="0" w:line="360" w:lineRule="auto"/>
        <w:ind w:right="567"/>
        <w:jc w:val="both"/>
        <w:rPr>
          <w:rFonts w:ascii="Times New Roman" w:hAnsi="Times New Roman" w:cs="Times New Roman"/>
          <w:b/>
          <w:sz w:val="20"/>
          <w:szCs w:val="20"/>
        </w:rPr>
      </w:pPr>
      <w:r>
        <w:rPr>
          <w:rFonts w:ascii="Times New Roman" w:hAnsi="Times New Roman" w:cs="Times New Roman"/>
          <w:b/>
          <w:sz w:val="20"/>
          <w:szCs w:val="20"/>
        </w:rPr>
        <w:t xml:space="preserve">           </w:t>
      </w:r>
      <w:r w:rsidR="000E648B" w:rsidRPr="008352BE">
        <w:rPr>
          <w:rFonts w:ascii="Times New Roman" w:hAnsi="Times New Roman" w:cs="Times New Roman"/>
          <w:b/>
          <w:sz w:val="20"/>
          <w:szCs w:val="20"/>
        </w:rPr>
        <w:t>Fig 2</w:t>
      </w:r>
      <w:r w:rsidR="003A6835" w:rsidRPr="008352BE">
        <w:rPr>
          <w:rFonts w:ascii="Times New Roman" w:hAnsi="Times New Roman" w:cs="Times New Roman"/>
          <w:b/>
          <w:sz w:val="20"/>
          <w:szCs w:val="20"/>
        </w:rPr>
        <w:t>: Month wise distribution of dengue positive cases</w:t>
      </w:r>
    </w:p>
    <w:p w:rsidR="00D37AE2" w:rsidRPr="008352BE" w:rsidRDefault="00D37AE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noProof/>
          <w:sz w:val="20"/>
          <w:szCs w:val="20"/>
          <w:lang w:eastAsia="en-IN"/>
        </w:rPr>
        <w:drawing>
          <wp:inline distT="0" distB="0" distL="0" distR="0" wp14:anchorId="72009F75" wp14:editId="1CF24BA2">
            <wp:extent cx="4016829" cy="2313214"/>
            <wp:effectExtent l="0" t="0" r="2222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6835" w:rsidRPr="008352BE" w:rsidRDefault="003A6835" w:rsidP="008352BE">
      <w:pPr>
        <w:spacing w:after="0" w:line="360" w:lineRule="auto"/>
        <w:ind w:left="567" w:right="567"/>
        <w:jc w:val="both"/>
        <w:rPr>
          <w:rFonts w:ascii="Times New Roman" w:hAnsi="Times New Roman" w:cs="Times New Roman"/>
          <w:sz w:val="20"/>
          <w:szCs w:val="20"/>
        </w:rPr>
      </w:pPr>
    </w:p>
    <w:p w:rsidR="004347EF" w:rsidRPr="008761E6" w:rsidRDefault="00EB3202" w:rsidP="008761E6">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lastRenderedPageBreak/>
        <w:t>Above figure</w:t>
      </w:r>
      <w:r w:rsidR="003A6835" w:rsidRPr="008352BE">
        <w:rPr>
          <w:rFonts w:ascii="Times New Roman" w:hAnsi="Times New Roman" w:cs="Times New Roman"/>
          <w:sz w:val="20"/>
          <w:szCs w:val="20"/>
        </w:rPr>
        <w:t xml:space="preserve"> shows that out of 186 dengue positive cases, majority of cases i.e</w:t>
      </w:r>
      <w:proofErr w:type="gramStart"/>
      <w:r w:rsidR="003A6835" w:rsidRPr="008352BE">
        <w:rPr>
          <w:rFonts w:ascii="Times New Roman" w:hAnsi="Times New Roman" w:cs="Times New Roman"/>
          <w:sz w:val="20"/>
          <w:szCs w:val="20"/>
        </w:rPr>
        <w:t>,100</w:t>
      </w:r>
      <w:proofErr w:type="gramEnd"/>
      <w:r w:rsidR="003A6835" w:rsidRPr="008352BE">
        <w:rPr>
          <w:rFonts w:ascii="Times New Roman" w:hAnsi="Times New Roman" w:cs="Times New Roman"/>
          <w:sz w:val="20"/>
          <w:szCs w:val="20"/>
        </w:rPr>
        <w:t xml:space="preserve"> ( 53.76 %) were seen in the months  of September to November 2017 </w:t>
      </w:r>
      <w:r w:rsidR="005D7747" w:rsidRPr="008352BE">
        <w:rPr>
          <w:rFonts w:ascii="Times New Roman" w:hAnsi="Times New Roman" w:cs="Times New Roman"/>
          <w:sz w:val="20"/>
          <w:szCs w:val="20"/>
        </w:rPr>
        <w:t>(monsoon &amp; post monsoo</w:t>
      </w:r>
      <w:r w:rsidR="00277B5D" w:rsidRPr="008352BE">
        <w:rPr>
          <w:rFonts w:ascii="Times New Roman" w:hAnsi="Times New Roman" w:cs="Times New Roman"/>
          <w:sz w:val="20"/>
          <w:szCs w:val="20"/>
        </w:rPr>
        <w:t>n season) and started declining thereafter.</w:t>
      </w:r>
      <w:r w:rsidR="008761E6">
        <w:rPr>
          <w:rFonts w:ascii="Times New Roman" w:hAnsi="Times New Roman" w:cs="Times New Roman"/>
          <w:sz w:val="20"/>
          <w:szCs w:val="20"/>
        </w:rPr>
        <w:t xml:space="preserve"> </w:t>
      </w:r>
      <w:r w:rsidR="003A6835" w:rsidRPr="008352BE">
        <w:rPr>
          <w:rFonts w:ascii="Times New Roman" w:hAnsi="Times New Roman" w:cs="Times New Roman"/>
          <w:sz w:val="20"/>
          <w:szCs w:val="20"/>
        </w:rPr>
        <w:t>The incidence of dengue during both the years from January to May was observed. During the period from January to May 2017 there were no positive cases, in contrast to that of the period from January to May 2018 showed many positive cases i.e., 45 cases.</w:t>
      </w:r>
      <w:r w:rsidR="00446E71" w:rsidRPr="008352BE">
        <w:rPr>
          <w:rFonts w:ascii="Times New Roman" w:hAnsi="Times New Roman" w:cs="Times New Roman"/>
          <w:sz w:val="20"/>
          <w:szCs w:val="20"/>
        </w:rPr>
        <w:t xml:space="preserve"> </w:t>
      </w:r>
      <w:r w:rsidR="0067661B" w:rsidRPr="008352BE">
        <w:rPr>
          <w:rFonts w:ascii="Times New Roman" w:hAnsi="Times New Roman" w:cs="Times New Roman"/>
          <w:sz w:val="20"/>
          <w:szCs w:val="20"/>
        </w:rPr>
        <w:t>This requires further epidemiological investigation for search of factors which in</w:t>
      </w:r>
      <w:r w:rsidR="000E648B" w:rsidRPr="008352BE">
        <w:rPr>
          <w:rFonts w:ascii="Times New Roman" w:hAnsi="Times New Roman" w:cs="Times New Roman"/>
          <w:sz w:val="20"/>
          <w:szCs w:val="20"/>
        </w:rPr>
        <w:t xml:space="preserve">creased dengue transmission in </w:t>
      </w:r>
      <w:proofErr w:type="spellStart"/>
      <w:r w:rsidR="000E648B" w:rsidRPr="008352BE">
        <w:rPr>
          <w:rFonts w:ascii="Times New Roman" w:hAnsi="Times New Roman" w:cs="Times New Roman"/>
          <w:sz w:val="20"/>
          <w:szCs w:val="20"/>
        </w:rPr>
        <w:t>n</w:t>
      </w:r>
      <w:r w:rsidR="0067661B" w:rsidRPr="008352BE">
        <w:rPr>
          <w:rFonts w:ascii="Times New Roman" w:hAnsi="Times New Roman" w:cs="Times New Roman"/>
          <w:sz w:val="20"/>
          <w:szCs w:val="20"/>
        </w:rPr>
        <w:t>on seasonal</w:t>
      </w:r>
      <w:proofErr w:type="spellEnd"/>
      <w:r w:rsidR="0067661B" w:rsidRPr="008352BE">
        <w:rPr>
          <w:rFonts w:ascii="Times New Roman" w:hAnsi="Times New Roman" w:cs="Times New Roman"/>
          <w:sz w:val="20"/>
          <w:szCs w:val="20"/>
        </w:rPr>
        <w:t xml:space="preserve"> months. </w:t>
      </w:r>
    </w:p>
    <w:p w:rsidR="006656DB" w:rsidRPr="008352BE" w:rsidRDefault="000E648B"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Fig 3</w:t>
      </w:r>
      <w:r w:rsidR="00206C13" w:rsidRPr="008352BE">
        <w:rPr>
          <w:rFonts w:ascii="Times New Roman" w:hAnsi="Times New Roman" w:cs="Times New Roman"/>
          <w:b/>
          <w:sz w:val="20"/>
          <w:szCs w:val="20"/>
        </w:rPr>
        <w:t>: Sex wise distribution of Dengue Positive cases</w:t>
      </w:r>
    </w:p>
    <w:p w:rsidR="00906E89" w:rsidRPr="008352BE" w:rsidRDefault="00206C13"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noProof/>
          <w:sz w:val="20"/>
          <w:szCs w:val="20"/>
          <w:lang w:eastAsia="en-IN"/>
        </w:rPr>
        <w:drawing>
          <wp:inline distT="0" distB="0" distL="0" distR="0" wp14:anchorId="164C508F" wp14:editId="08BB351A">
            <wp:extent cx="3847197" cy="22479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4660" cy="2246418"/>
                    </a:xfrm>
                    <a:prstGeom prst="rect">
                      <a:avLst/>
                    </a:prstGeom>
                    <a:noFill/>
                  </pic:spPr>
                </pic:pic>
              </a:graphicData>
            </a:graphic>
          </wp:inline>
        </w:drawing>
      </w:r>
    </w:p>
    <w:p w:rsidR="00DB2379" w:rsidRPr="008352BE" w:rsidRDefault="00EB3202"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Above figure shows</w:t>
      </w:r>
      <w:r w:rsidR="00206C13" w:rsidRPr="008352BE">
        <w:rPr>
          <w:rFonts w:ascii="Times New Roman" w:hAnsi="Times New Roman" w:cs="Times New Roman"/>
          <w:sz w:val="20"/>
          <w:szCs w:val="20"/>
        </w:rPr>
        <w:t xml:space="preserve"> majority of dengue positive cases i.e., 112 (60.21%) were males &amp; 74(39.78%) were females .Male to female ratio was </w:t>
      </w:r>
      <w:proofErr w:type="gramStart"/>
      <w:r w:rsidR="00206C13" w:rsidRPr="008352BE">
        <w:rPr>
          <w:rFonts w:ascii="Times New Roman" w:hAnsi="Times New Roman" w:cs="Times New Roman"/>
          <w:sz w:val="20"/>
          <w:szCs w:val="20"/>
        </w:rPr>
        <w:t>1.51 :</w:t>
      </w:r>
      <w:proofErr w:type="gramEnd"/>
      <w:r w:rsidR="00206C13" w:rsidRPr="008352BE">
        <w:rPr>
          <w:rFonts w:ascii="Times New Roman" w:hAnsi="Times New Roman" w:cs="Times New Roman"/>
          <w:sz w:val="20"/>
          <w:szCs w:val="20"/>
        </w:rPr>
        <w:t xml:space="preserve"> 1</w:t>
      </w:r>
    </w:p>
    <w:p w:rsidR="008148D1" w:rsidRPr="008352BE" w:rsidRDefault="000E648B"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Fig 4</w:t>
      </w:r>
      <w:proofErr w:type="gramStart"/>
      <w:r w:rsidR="003A6835" w:rsidRPr="008352BE">
        <w:rPr>
          <w:rFonts w:ascii="Times New Roman" w:hAnsi="Times New Roman" w:cs="Times New Roman"/>
          <w:b/>
          <w:sz w:val="20"/>
          <w:szCs w:val="20"/>
        </w:rPr>
        <w:t>:Geographical</w:t>
      </w:r>
      <w:proofErr w:type="gramEnd"/>
      <w:r w:rsidR="003A6835" w:rsidRPr="008352BE">
        <w:rPr>
          <w:rFonts w:ascii="Times New Roman" w:hAnsi="Times New Roman" w:cs="Times New Roman"/>
          <w:b/>
          <w:sz w:val="20"/>
          <w:szCs w:val="20"/>
        </w:rPr>
        <w:t xml:space="preserve"> distribution of dengue positive cases   (n=186)</w:t>
      </w:r>
    </w:p>
    <w:p w:rsidR="00BD77AA" w:rsidRPr="008352BE" w:rsidRDefault="00BD77AA"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noProof/>
          <w:sz w:val="20"/>
          <w:szCs w:val="20"/>
          <w:lang w:eastAsia="en-IN"/>
        </w:rPr>
        <w:drawing>
          <wp:inline distT="0" distB="0" distL="0" distR="0" wp14:anchorId="10F0CDF0" wp14:editId="0119191A">
            <wp:extent cx="4011386" cy="2460171"/>
            <wp:effectExtent l="0" t="0" r="2730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648B" w:rsidRPr="008352BE" w:rsidRDefault="003A6835"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The present study shows maximum number of dengue positive cases i.e., 135 (72.58 %) belonged to urban areas, whereas 51 cases (27.41%) belonged to rural areas. </w:t>
      </w:r>
      <w:proofErr w:type="gramStart"/>
      <w:r w:rsidRPr="008352BE">
        <w:rPr>
          <w:rFonts w:ascii="Times New Roman" w:hAnsi="Times New Roman" w:cs="Times New Roman"/>
          <w:sz w:val="20"/>
          <w:szCs w:val="20"/>
        </w:rPr>
        <w:t>Urban :</w:t>
      </w:r>
      <w:proofErr w:type="gramEnd"/>
      <w:r w:rsidRPr="008352BE">
        <w:rPr>
          <w:rFonts w:ascii="Times New Roman" w:hAnsi="Times New Roman" w:cs="Times New Roman"/>
          <w:sz w:val="20"/>
          <w:szCs w:val="20"/>
        </w:rPr>
        <w:t xml:space="preserve"> rural ratio being 2.64 : 1.</w:t>
      </w:r>
    </w:p>
    <w:p w:rsidR="008761E6" w:rsidRDefault="008761E6" w:rsidP="008352BE">
      <w:pPr>
        <w:spacing w:after="0" w:line="360" w:lineRule="auto"/>
        <w:ind w:left="567" w:right="567"/>
        <w:jc w:val="both"/>
        <w:rPr>
          <w:rFonts w:ascii="Times New Roman" w:hAnsi="Times New Roman" w:cs="Times New Roman"/>
          <w:b/>
          <w:sz w:val="20"/>
          <w:szCs w:val="20"/>
        </w:rPr>
      </w:pPr>
    </w:p>
    <w:p w:rsidR="008761E6" w:rsidRDefault="008761E6" w:rsidP="008352BE">
      <w:pPr>
        <w:spacing w:after="0" w:line="360" w:lineRule="auto"/>
        <w:ind w:left="567" w:right="567"/>
        <w:jc w:val="both"/>
        <w:rPr>
          <w:rFonts w:ascii="Times New Roman" w:hAnsi="Times New Roman" w:cs="Times New Roman"/>
          <w:b/>
          <w:sz w:val="20"/>
          <w:szCs w:val="20"/>
        </w:rPr>
      </w:pPr>
    </w:p>
    <w:p w:rsidR="008761E6" w:rsidRDefault="008761E6" w:rsidP="008352BE">
      <w:pPr>
        <w:spacing w:after="0" w:line="360" w:lineRule="auto"/>
        <w:ind w:left="567" w:right="567"/>
        <w:jc w:val="both"/>
        <w:rPr>
          <w:rFonts w:ascii="Times New Roman" w:hAnsi="Times New Roman" w:cs="Times New Roman"/>
          <w:b/>
          <w:sz w:val="20"/>
          <w:szCs w:val="20"/>
        </w:rPr>
      </w:pPr>
    </w:p>
    <w:p w:rsidR="008761E6" w:rsidRDefault="008761E6" w:rsidP="008352BE">
      <w:pPr>
        <w:spacing w:after="0" w:line="360" w:lineRule="auto"/>
        <w:ind w:left="567" w:right="567"/>
        <w:jc w:val="both"/>
        <w:rPr>
          <w:rFonts w:ascii="Times New Roman" w:hAnsi="Times New Roman" w:cs="Times New Roman"/>
          <w:b/>
          <w:sz w:val="20"/>
          <w:szCs w:val="20"/>
        </w:rPr>
      </w:pPr>
    </w:p>
    <w:p w:rsidR="008761E6" w:rsidRDefault="008761E6" w:rsidP="008352BE">
      <w:pPr>
        <w:spacing w:after="0" w:line="360" w:lineRule="auto"/>
        <w:ind w:left="567" w:right="567"/>
        <w:jc w:val="both"/>
        <w:rPr>
          <w:rFonts w:ascii="Times New Roman" w:hAnsi="Times New Roman" w:cs="Times New Roman"/>
          <w:b/>
          <w:sz w:val="20"/>
          <w:szCs w:val="20"/>
        </w:rPr>
      </w:pPr>
    </w:p>
    <w:p w:rsidR="003A6835" w:rsidRPr="008352BE" w:rsidRDefault="000E648B"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b/>
          <w:sz w:val="20"/>
          <w:szCs w:val="20"/>
        </w:rPr>
        <w:lastRenderedPageBreak/>
        <w:t>Fig 5</w:t>
      </w:r>
      <w:r w:rsidR="003A6835" w:rsidRPr="008352BE">
        <w:rPr>
          <w:rFonts w:ascii="Times New Roman" w:hAnsi="Times New Roman" w:cs="Times New Roman"/>
          <w:b/>
          <w:sz w:val="20"/>
          <w:szCs w:val="20"/>
        </w:rPr>
        <w:t>: Clinical Signs &amp; Symptoms in dengue positive cases</w:t>
      </w:r>
    </w:p>
    <w:p w:rsidR="003A6835" w:rsidRPr="008352BE" w:rsidRDefault="00785B68"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noProof/>
          <w:sz w:val="20"/>
          <w:szCs w:val="20"/>
          <w:lang w:eastAsia="en-IN"/>
        </w:rPr>
        <w:drawing>
          <wp:inline distT="0" distB="0" distL="0" distR="0" wp14:anchorId="3AE4B4AA" wp14:editId="72F3BCC4">
            <wp:extent cx="3771900" cy="2314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3032" cy="2315129"/>
                    </a:xfrm>
                    <a:prstGeom prst="rect">
                      <a:avLst/>
                    </a:prstGeom>
                    <a:noFill/>
                  </pic:spPr>
                </pic:pic>
              </a:graphicData>
            </a:graphic>
          </wp:inline>
        </w:drawing>
      </w:r>
    </w:p>
    <w:p w:rsidR="004347EF" w:rsidRPr="008761E6" w:rsidRDefault="003A6835" w:rsidP="008761E6">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The present study shows  the most common clinical presentation was fever, which was present in all 186 (100%) of cases followed by headache which was observed in 96 cases (51.61%), </w:t>
      </w:r>
      <w:r w:rsidR="00430982" w:rsidRPr="008352BE">
        <w:rPr>
          <w:rFonts w:ascii="Times New Roman" w:hAnsi="Times New Roman" w:cs="Times New Roman"/>
          <w:sz w:val="20"/>
          <w:szCs w:val="20"/>
        </w:rPr>
        <w:t>body ache</w:t>
      </w:r>
      <w:r w:rsidRPr="008352BE">
        <w:rPr>
          <w:rFonts w:ascii="Times New Roman" w:hAnsi="Times New Roman" w:cs="Times New Roman"/>
          <w:sz w:val="20"/>
          <w:szCs w:val="20"/>
        </w:rPr>
        <w:t xml:space="preserve"> in 95 cases (51.07%), joint pain in 82 cases (44.08%), rash in 23 cases (12.36%), haemorrhagic manifestations in 15 cases (8.06%) and retro-orbital pain in 2 cases (1.07%).</w:t>
      </w:r>
      <w:r w:rsidR="008761E6">
        <w:rPr>
          <w:rFonts w:ascii="Times New Roman" w:hAnsi="Times New Roman" w:cs="Times New Roman"/>
          <w:sz w:val="20"/>
          <w:szCs w:val="20"/>
        </w:rPr>
        <w:t xml:space="preserve"> </w:t>
      </w:r>
      <w:r w:rsidRPr="008352BE">
        <w:rPr>
          <w:rFonts w:ascii="Times New Roman" w:hAnsi="Times New Roman" w:cs="Times New Roman"/>
          <w:sz w:val="20"/>
          <w:szCs w:val="20"/>
        </w:rPr>
        <w:t>Out of 186 dengue positive cases, death occurred in 2 (</w:t>
      </w:r>
      <w:r w:rsidR="00346BA3" w:rsidRPr="008352BE">
        <w:rPr>
          <w:rFonts w:ascii="Times New Roman" w:hAnsi="Times New Roman" w:cs="Times New Roman"/>
          <w:sz w:val="20"/>
          <w:szCs w:val="20"/>
        </w:rPr>
        <w:t>1.07%) cases who presented with DSS</w:t>
      </w:r>
      <w:r w:rsidR="005A1B78" w:rsidRPr="008352BE">
        <w:rPr>
          <w:rFonts w:ascii="Times New Roman" w:hAnsi="Times New Roman" w:cs="Times New Roman"/>
          <w:sz w:val="20"/>
          <w:szCs w:val="20"/>
        </w:rPr>
        <w:t>. In spite of best</w:t>
      </w:r>
      <w:r w:rsidR="00346BA3" w:rsidRPr="008352BE">
        <w:rPr>
          <w:rFonts w:ascii="Times New Roman" w:hAnsi="Times New Roman" w:cs="Times New Roman"/>
          <w:sz w:val="20"/>
          <w:szCs w:val="20"/>
        </w:rPr>
        <w:t xml:space="preserve"> treatment </w:t>
      </w:r>
      <w:proofErr w:type="gramStart"/>
      <w:r w:rsidR="00346BA3" w:rsidRPr="008352BE">
        <w:rPr>
          <w:rFonts w:ascii="Times New Roman" w:hAnsi="Times New Roman" w:cs="Times New Roman"/>
          <w:sz w:val="20"/>
          <w:szCs w:val="20"/>
        </w:rPr>
        <w:t xml:space="preserve">given </w:t>
      </w:r>
      <w:r w:rsidR="005A1B78" w:rsidRPr="008352BE">
        <w:rPr>
          <w:rFonts w:ascii="Times New Roman" w:hAnsi="Times New Roman" w:cs="Times New Roman"/>
          <w:sz w:val="20"/>
          <w:szCs w:val="20"/>
        </w:rPr>
        <w:t>,</w:t>
      </w:r>
      <w:proofErr w:type="gramEnd"/>
      <w:r w:rsidR="005A1B78" w:rsidRPr="008352BE">
        <w:rPr>
          <w:rFonts w:ascii="Times New Roman" w:hAnsi="Times New Roman" w:cs="Times New Roman"/>
          <w:sz w:val="20"/>
          <w:szCs w:val="20"/>
        </w:rPr>
        <w:t xml:space="preserve"> they succumbed to the infection because of late presentation of these patients to the hospital. The DSS patients were already in shock during their presentation to the hospital and in spite of adequate fluids and supportive therapy given, they could not be revived.</w:t>
      </w:r>
      <w:r w:rsidR="00101343" w:rsidRPr="008352BE">
        <w:rPr>
          <w:rFonts w:ascii="Times New Roman" w:hAnsi="Times New Roman" w:cs="Times New Roman"/>
          <w:sz w:val="20"/>
          <w:szCs w:val="20"/>
        </w:rPr>
        <w:t xml:space="preserve"> </w:t>
      </w:r>
    </w:p>
    <w:p w:rsidR="003A6835" w:rsidRPr="008352BE" w:rsidRDefault="000E648B" w:rsidP="008352BE">
      <w:pPr>
        <w:spacing w:after="0" w:line="360" w:lineRule="auto"/>
        <w:ind w:left="567" w:right="567"/>
        <w:jc w:val="both"/>
        <w:rPr>
          <w:rFonts w:ascii="Times New Roman" w:hAnsi="Times New Roman" w:cs="Times New Roman"/>
          <w:sz w:val="20"/>
          <w:szCs w:val="20"/>
        </w:rPr>
      </w:pPr>
      <w:r w:rsidRPr="008352BE">
        <w:rPr>
          <w:rFonts w:ascii="Times New Roman" w:hAnsi="Times New Roman" w:cs="Times New Roman"/>
          <w:b/>
          <w:sz w:val="20"/>
          <w:szCs w:val="20"/>
        </w:rPr>
        <w:t>TABLE 5</w:t>
      </w:r>
      <w:r w:rsidR="003A6835" w:rsidRPr="008352BE">
        <w:rPr>
          <w:rFonts w:ascii="Times New Roman" w:hAnsi="Times New Roman" w:cs="Times New Roman"/>
          <w:b/>
          <w:sz w:val="20"/>
          <w:szCs w:val="20"/>
        </w:rPr>
        <w:t>: Haemor</w:t>
      </w:r>
      <w:r w:rsidR="00F62042" w:rsidRPr="008352BE">
        <w:rPr>
          <w:rFonts w:ascii="Times New Roman" w:hAnsi="Times New Roman" w:cs="Times New Roman"/>
          <w:b/>
          <w:sz w:val="20"/>
          <w:szCs w:val="20"/>
        </w:rPr>
        <w:t>rhagic manifestations seen in</w:t>
      </w:r>
      <w:r w:rsidR="003A6835" w:rsidRPr="008352BE">
        <w:rPr>
          <w:rFonts w:ascii="Times New Roman" w:hAnsi="Times New Roman" w:cs="Times New Roman"/>
          <w:b/>
          <w:sz w:val="20"/>
          <w:szCs w:val="20"/>
        </w:rPr>
        <w:t xml:space="preserve"> platelet count range in positive cases.</w:t>
      </w:r>
    </w:p>
    <w:tbl>
      <w:tblPr>
        <w:tblStyle w:val="TableGrid"/>
        <w:tblW w:w="9242" w:type="dxa"/>
        <w:tblLook w:val="04A0" w:firstRow="1" w:lastRow="0" w:firstColumn="1" w:lastColumn="0" w:noHBand="0" w:noVBand="1"/>
      </w:tblPr>
      <w:tblGrid>
        <w:gridCol w:w="2295"/>
        <w:gridCol w:w="1735"/>
        <w:gridCol w:w="1825"/>
        <w:gridCol w:w="1825"/>
        <w:gridCol w:w="1750"/>
      </w:tblGrid>
      <w:tr w:rsidR="008A0264" w:rsidRPr="008352BE" w:rsidTr="003D4D21">
        <w:tc>
          <w:tcPr>
            <w:tcW w:w="2232"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Platelet count</w:t>
            </w:r>
          </w:p>
        </w:tc>
        <w:tc>
          <w:tcPr>
            <w:tcW w:w="1833"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&lt; 1 Lakh (n=48)</w:t>
            </w:r>
          </w:p>
        </w:tc>
        <w:tc>
          <w:tcPr>
            <w:tcW w:w="1866"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&gt;1 Lakh (n=138)</w:t>
            </w:r>
          </w:p>
        </w:tc>
        <w:tc>
          <w:tcPr>
            <w:tcW w:w="1763"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Total (n=186)</w:t>
            </w:r>
          </w:p>
        </w:tc>
        <w:tc>
          <w:tcPr>
            <w:tcW w:w="1548"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 xml:space="preserve">     P value</w:t>
            </w:r>
          </w:p>
        </w:tc>
      </w:tr>
      <w:tr w:rsidR="008A0264" w:rsidRPr="008352BE" w:rsidTr="003D4D21">
        <w:tc>
          <w:tcPr>
            <w:tcW w:w="2232"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Haemorrhagic manifestations</w:t>
            </w:r>
          </w:p>
        </w:tc>
        <w:tc>
          <w:tcPr>
            <w:tcW w:w="1833"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15</w:t>
            </w:r>
          </w:p>
        </w:tc>
        <w:tc>
          <w:tcPr>
            <w:tcW w:w="1866"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0</w:t>
            </w:r>
          </w:p>
        </w:tc>
        <w:tc>
          <w:tcPr>
            <w:tcW w:w="1763"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15</w:t>
            </w:r>
          </w:p>
        </w:tc>
        <w:tc>
          <w:tcPr>
            <w:tcW w:w="1548" w:type="dxa"/>
            <w:vMerge w:val="restart"/>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&lt;0.001</w:t>
            </w:r>
          </w:p>
        </w:tc>
      </w:tr>
      <w:tr w:rsidR="008A0264" w:rsidRPr="008352BE" w:rsidTr="003D4D21">
        <w:tc>
          <w:tcPr>
            <w:tcW w:w="2232"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Without haemorrhagic manifestations</w:t>
            </w:r>
          </w:p>
        </w:tc>
        <w:tc>
          <w:tcPr>
            <w:tcW w:w="1833"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33</w:t>
            </w:r>
          </w:p>
        </w:tc>
        <w:tc>
          <w:tcPr>
            <w:tcW w:w="1866"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138</w:t>
            </w:r>
          </w:p>
        </w:tc>
        <w:tc>
          <w:tcPr>
            <w:tcW w:w="1763" w:type="dxa"/>
          </w:tcPr>
          <w:p w:rsidR="008A0264" w:rsidRPr="008352BE" w:rsidRDefault="008A0264" w:rsidP="008352BE">
            <w:pPr>
              <w:spacing w:line="360" w:lineRule="auto"/>
              <w:ind w:left="567" w:right="567"/>
              <w:jc w:val="both"/>
              <w:rPr>
                <w:rFonts w:ascii="Times New Roman" w:hAnsi="Times New Roman" w:cs="Times New Roman"/>
                <w:sz w:val="20"/>
                <w:szCs w:val="20"/>
              </w:rPr>
            </w:pPr>
            <w:r w:rsidRPr="008352BE">
              <w:rPr>
                <w:rFonts w:ascii="Times New Roman" w:hAnsi="Times New Roman" w:cs="Times New Roman"/>
                <w:sz w:val="20"/>
                <w:szCs w:val="20"/>
              </w:rPr>
              <w:t>171</w:t>
            </w:r>
          </w:p>
        </w:tc>
        <w:tc>
          <w:tcPr>
            <w:tcW w:w="1548" w:type="dxa"/>
            <w:vMerge/>
          </w:tcPr>
          <w:p w:rsidR="008A0264" w:rsidRPr="008352BE" w:rsidRDefault="008A0264" w:rsidP="008352BE">
            <w:pPr>
              <w:spacing w:line="360" w:lineRule="auto"/>
              <w:ind w:left="567" w:right="567"/>
              <w:jc w:val="both"/>
              <w:rPr>
                <w:rFonts w:ascii="Times New Roman" w:hAnsi="Times New Roman" w:cs="Times New Roman"/>
                <w:sz w:val="20"/>
                <w:szCs w:val="20"/>
              </w:rPr>
            </w:pPr>
          </w:p>
        </w:tc>
      </w:tr>
    </w:tbl>
    <w:p w:rsidR="008961DC" w:rsidRPr="008352BE" w:rsidRDefault="008961DC" w:rsidP="008352BE">
      <w:pPr>
        <w:spacing w:after="0" w:line="360" w:lineRule="auto"/>
        <w:ind w:left="567" w:right="567"/>
        <w:jc w:val="both"/>
        <w:rPr>
          <w:rFonts w:ascii="Times New Roman" w:hAnsi="Times New Roman" w:cs="Times New Roman"/>
          <w:sz w:val="20"/>
          <w:szCs w:val="20"/>
        </w:rPr>
      </w:pPr>
    </w:p>
    <w:p w:rsidR="00846DEF" w:rsidRPr="008352BE" w:rsidRDefault="009049F2" w:rsidP="008761E6">
      <w:pPr>
        <w:spacing w:after="0" w:line="360" w:lineRule="auto"/>
        <w:ind w:right="567"/>
        <w:jc w:val="both"/>
        <w:rPr>
          <w:rFonts w:ascii="Times New Roman" w:hAnsi="Times New Roman" w:cs="Times New Roman"/>
          <w:b/>
          <w:sz w:val="20"/>
          <w:szCs w:val="20"/>
        </w:rPr>
      </w:pPr>
      <w:r w:rsidRPr="008352BE">
        <w:rPr>
          <w:rFonts w:ascii="Times New Roman" w:hAnsi="Times New Roman" w:cs="Times New Roman"/>
          <w:sz w:val="20"/>
          <w:szCs w:val="20"/>
        </w:rPr>
        <w:t xml:space="preserve">In our study, a total of </w:t>
      </w:r>
      <w:r w:rsidR="00EB543E" w:rsidRPr="008352BE">
        <w:rPr>
          <w:rFonts w:ascii="Times New Roman" w:hAnsi="Times New Roman" w:cs="Times New Roman"/>
          <w:sz w:val="20"/>
          <w:szCs w:val="20"/>
        </w:rPr>
        <w:t>25.8</w:t>
      </w:r>
      <w:r w:rsidRPr="008352BE">
        <w:rPr>
          <w:rFonts w:ascii="Times New Roman" w:hAnsi="Times New Roman" w:cs="Times New Roman"/>
          <w:sz w:val="20"/>
          <w:szCs w:val="20"/>
        </w:rPr>
        <w:t>0</w:t>
      </w:r>
      <w:r w:rsidR="00EB543E" w:rsidRPr="008352BE">
        <w:rPr>
          <w:rFonts w:ascii="Times New Roman" w:hAnsi="Times New Roman" w:cs="Times New Roman"/>
          <w:sz w:val="20"/>
          <w:szCs w:val="20"/>
        </w:rPr>
        <w:t xml:space="preserve"> % (48/186) dengue seropositive patients were thrombocytopenic</w:t>
      </w:r>
      <w:r w:rsidR="006029C8" w:rsidRPr="008352BE">
        <w:rPr>
          <w:rFonts w:ascii="Times New Roman" w:hAnsi="Times New Roman" w:cs="Times New Roman"/>
          <w:sz w:val="20"/>
          <w:szCs w:val="20"/>
        </w:rPr>
        <w:t xml:space="preserve"> [platelet count &lt;1</w:t>
      </w:r>
      <w:proofErr w:type="gramStart"/>
      <w:r w:rsidR="006029C8" w:rsidRPr="008352BE">
        <w:rPr>
          <w:rFonts w:ascii="Times New Roman" w:hAnsi="Times New Roman" w:cs="Times New Roman"/>
          <w:sz w:val="20"/>
          <w:szCs w:val="20"/>
        </w:rPr>
        <w:t>,00,000</w:t>
      </w:r>
      <w:proofErr w:type="gramEnd"/>
      <w:r w:rsidR="006029C8" w:rsidRPr="008352BE">
        <w:rPr>
          <w:rFonts w:ascii="Times New Roman" w:hAnsi="Times New Roman" w:cs="Times New Roman"/>
          <w:sz w:val="20"/>
          <w:szCs w:val="20"/>
        </w:rPr>
        <w:t>/mm</w:t>
      </w:r>
      <w:r w:rsidR="006029C8" w:rsidRPr="008352BE">
        <w:rPr>
          <w:rFonts w:ascii="Times New Roman" w:hAnsi="Times New Roman" w:cs="Times New Roman"/>
          <w:sz w:val="20"/>
          <w:szCs w:val="20"/>
          <w:vertAlign w:val="superscript"/>
        </w:rPr>
        <w:t>3</w:t>
      </w:r>
      <w:r w:rsidR="006029C8" w:rsidRPr="008352BE">
        <w:rPr>
          <w:rFonts w:ascii="Times New Roman" w:hAnsi="Times New Roman" w:cs="Times New Roman"/>
          <w:sz w:val="20"/>
          <w:szCs w:val="20"/>
        </w:rPr>
        <w:t>]</w:t>
      </w:r>
      <w:r w:rsidR="00F62042" w:rsidRPr="008352BE">
        <w:rPr>
          <w:rFonts w:ascii="Times New Roman" w:hAnsi="Times New Roman" w:cs="Times New Roman"/>
          <w:sz w:val="20"/>
          <w:szCs w:val="20"/>
        </w:rPr>
        <w:t>.</w:t>
      </w:r>
      <w:r w:rsidR="006421AE" w:rsidRPr="008352BE">
        <w:rPr>
          <w:rFonts w:ascii="Times New Roman" w:hAnsi="Times New Roman" w:cs="Times New Roman"/>
          <w:sz w:val="20"/>
          <w:szCs w:val="20"/>
        </w:rPr>
        <w:t>In p</w:t>
      </w:r>
      <w:r w:rsidR="003A6835" w:rsidRPr="008352BE">
        <w:rPr>
          <w:rFonts w:ascii="Times New Roman" w:hAnsi="Times New Roman" w:cs="Times New Roman"/>
          <w:sz w:val="20"/>
          <w:szCs w:val="20"/>
        </w:rPr>
        <w:t>ositive patients with platelet count less than 1 Lakh,</w:t>
      </w:r>
      <w:r w:rsidR="00F62042" w:rsidRPr="008352BE">
        <w:rPr>
          <w:rFonts w:ascii="Times New Roman" w:hAnsi="Times New Roman" w:cs="Times New Roman"/>
          <w:sz w:val="20"/>
          <w:szCs w:val="20"/>
        </w:rPr>
        <w:t xml:space="preserve"> </w:t>
      </w:r>
      <w:r w:rsidR="003A6835" w:rsidRPr="008352BE">
        <w:rPr>
          <w:rFonts w:ascii="Times New Roman" w:hAnsi="Times New Roman" w:cs="Times New Roman"/>
          <w:sz w:val="20"/>
          <w:szCs w:val="20"/>
        </w:rPr>
        <w:t>15 had haemorrhagic mani</w:t>
      </w:r>
      <w:r w:rsidR="00F62042" w:rsidRPr="008352BE">
        <w:rPr>
          <w:rFonts w:ascii="Times New Roman" w:hAnsi="Times New Roman" w:cs="Times New Roman"/>
          <w:sz w:val="20"/>
          <w:szCs w:val="20"/>
        </w:rPr>
        <w:t>festations &amp; 33 patients</w:t>
      </w:r>
      <w:r w:rsidR="003A6835" w:rsidRPr="008352BE">
        <w:rPr>
          <w:rFonts w:ascii="Times New Roman" w:hAnsi="Times New Roman" w:cs="Times New Roman"/>
          <w:sz w:val="20"/>
          <w:szCs w:val="20"/>
        </w:rPr>
        <w:t xml:space="preserve"> showed no haemorrhagic manifestations.</w:t>
      </w:r>
      <w:r w:rsidR="0064571B" w:rsidRPr="008352BE">
        <w:rPr>
          <w:rFonts w:ascii="Times New Roman" w:hAnsi="Times New Roman" w:cs="Times New Roman"/>
          <w:sz w:val="20"/>
          <w:szCs w:val="20"/>
        </w:rPr>
        <w:t xml:space="preserve"> </w:t>
      </w:r>
      <w:r w:rsidR="00C2580A" w:rsidRPr="008352BE">
        <w:rPr>
          <w:rFonts w:ascii="Times New Roman" w:hAnsi="Times New Roman" w:cs="Times New Roman"/>
          <w:sz w:val="20"/>
          <w:szCs w:val="20"/>
        </w:rPr>
        <w:t>T</w:t>
      </w:r>
      <w:r w:rsidR="0065404A" w:rsidRPr="008352BE">
        <w:rPr>
          <w:rFonts w:ascii="Times New Roman" w:hAnsi="Times New Roman" w:cs="Times New Roman"/>
          <w:sz w:val="20"/>
          <w:szCs w:val="20"/>
        </w:rPr>
        <w:t xml:space="preserve">he </w:t>
      </w:r>
      <w:r w:rsidR="00C2580A" w:rsidRPr="008352BE">
        <w:rPr>
          <w:rFonts w:ascii="Times New Roman" w:hAnsi="Times New Roman" w:cs="Times New Roman"/>
          <w:sz w:val="20"/>
          <w:szCs w:val="20"/>
        </w:rPr>
        <w:t xml:space="preserve">common haemorrhagic </w:t>
      </w:r>
      <w:r w:rsidR="00C2580A" w:rsidRPr="008352BE">
        <w:rPr>
          <w:rFonts w:ascii="Times New Roman" w:hAnsi="Times New Roman" w:cs="Times New Roman"/>
          <w:sz w:val="20"/>
          <w:szCs w:val="20"/>
        </w:rPr>
        <w:lastRenderedPageBreak/>
        <w:t xml:space="preserve">manifestations seen were </w:t>
      </w:r>
      <w:proofErr w:type="spellStart"/>
      <w:r w:rsidR="00430982" w:rsidRPr="008352BE">
        <w:rPr>
          <w:rFonts w:ascii="Times New Roman" w:hAnsi="Times New Roman" w:cs="Times New Roman"/>
          <w:sz w:val="20"/>
          <w:szCs w:val="20"/>
        </w:rPr>
        <w:t>haematemesis</w:t>
      </w:r>
      <w:proofErr w:type="spellEnd"/>
      <w:r w:rsidR="00C2580A" w:rsidRPr="008352BE">
        <w:rPr>
          <w:rFonts w:ascii="Times New Roman" w:hAnsi="Times New Roman" w:cs="Times New Roman"/>
          <w:sz w:val="20"/>
          <w:szCs w:val="20"/>
        </w:rPr>
        <w:t xml:space="preserve"> and </w:t>
      </w:r>
      <w:proofErr w:type="spellStart"/>
      <w:r w:rsidR="00C2580A" w:rsidRPr="008352BE">
        <w:rPr>
          <w:rFonts w:ascii="Times New Roman" w:hAnsi="Times New Roman" w:cs="Times New Roman"/>
          <w:sz w:val="20"/>
          <w:szCs w:val="20"/>
        </w:rPr>
        <w:t>malaena</w:t>
      </w:r>
      <w:proofErr w:type="spellEnd"/>
      <w:r w:rsidR="0065404A" w:rsidRPr="008352BE">
        <w:rPr>
          <w:rFonts w:ascii="Times New Roman" w:hAnsi="Times New Roman" w:cs="Times New Roman"/>
          <w:sz w:val="20"/>
          <w:szCs w:val="20"/>
        </w:rPr>
        <w:t>.</w:t>
      </w:r>
      <w:r w:rsidR="00362416" w:rsidRPr="008352BE">
        <w:rPr>
          <w:rFonts w:ascii="Times New Roman" w:hAnsi="Times New Roman" w:cs="Times New Roman"/>
          <w:sz w:val="20"/>
          <w:szCs w:val="20"/>
        </w:rPr>
        <w:t xml:space="preserve"> The patients with platelet count less than 1Lakh had significantly higher chances of haemorrhagic manifestations in the present study. (p&lt;0.001)</w:t>
      </w:r>
    </w:p>
    <w:p w:rsidR="008352BE" w:rsidRDefault="006656DB"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b/>
          <w:sz w:val="20"/>
          <w:szCs w:val="20"/>
        </w:rPr>
        <w:t>DISCUSSION</w:t>
      </w:r>
      <w:r w:rsidR="00713A4C" w:rsidRPr="008352BE">
        <w:rPr>
          <w:rFonts w:ascii="Times New Roman" w:hAnsi="Times New Roman" w:cs="Times New Roman"/>
          <w:sz w:val="20"/>
          <w:szCs w:val="20"/>
        </w:rPr>
        <w:t>:</w:t>
      </w:r>
      <w:r w:rsidR="00A70DE9" w:rsidRPr="008352BE">
        <w:rPr>
          <w:rFonts w:ascii="Times New Roman" w:hAnsi="Times New Roman" w:cs="Times New Roman"/>
          <w:sz w:val="20"/>
          <w:szCs w:val="20"/>
        </w:rPr>
        <w:tab/>
      </w:r>
    </w:p>
    <w:p w:rsidR="00A70DE9" w:rsidRPr="008352BE" w:rsidRDefault="0054393E"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sz w:val="20"/>
          <w:szCs w:val="20"/>
        </w:rPr>
        <w:t>Gender distribution o</w:t>
      </w:r>
      <w:r w:rsidR="009B2081" w:rsidRPr="008352BE">
        <w:rPr>
          <w:rFonts w:ascii="Times New Roman" w:hAnsi="Times New Roman" w:cs="Times New Roman"/>
          <w:sz w:val="20"/>
          <w:szCs w:val="20"/>
        </w:rPr>
        <w:t>f cases revealed that 60.21%</w:t>
      </w:r>
      <w:r w:rsidR="00BB12CB" w:rsidRPr="008352BE">
        <w:rPr>
          <w:rFonts w:ascii="Times New Roman" w:hAnsi="Times New Roman" w:cs="Times New Roman"/>
          <w:sz w:val="20"/>
          <w:szCs w:val="20"/>
        </w:rPr>
        <w:t xml:space="preserve"> cases were males and 39.78% </w:t>
      </w:r>
      <w:r w:rsidRPr="008352BE">
        <w:rPr>
          <w:rFonts w:ascii="Times New Roman" w:hAnsi="Times New Roman" w:cs="Times New Roman"/>
          <w:sz w:val="20"/>
          <w:szCs w:val="20"/>
        </w:rPr>
        <w:t xml:space="preserve">were females. These findings are similar to other studies </w:t>
      </w:r>
      <w:proofErr w:type="gramStart"/>
      <w:r w:rsidRPr="008352BE">
        <w:rPr>
          <w:rFonts w:ascii="Times New Roman" w:hAnsi="Times New Roman" w:cs="Times New Roman"/>
          <w:sz w:val="20"/>
          <w:szCs w:val="20"/>
        </w:rPr>
        <w:t xml:space="preserve">by </w:t>
      </w:r>
      <w:r w:rsidR="006A791B" w:rsidRPr="008352BE">
        <w:rPr>
          <w:rFonts w:ascii="Times New Roman" w:hAnsi="Times New Roman" w:cs="Times New Roman"/>
          <w:sz w:val="20"/>
          <w:szCs w:val="20"/>
        </w:rPr>
        <w:t xml:space="preserve"> </w:t>
      </w:r>
      <w:proofErr w:type="spellStart"/>
      <w:r w:rsidR="006A791B" w:rsidRPr="008352BE">
        <w:rPr>
          <w:rFonts w:ascii="Times New Roman" w:hAnsi="Times New Roman" w:cs="Times New Roman"/>
          <w:sz w:val="20"/>
          <w:szCs w:val="20"/>
        </w:rPr>
        <w:t>Bhat</w:t>
      </w:r>
      <w:proofErr w:type="spellEnd"/>
      <w:proofErr w:type="gramEnd"/>
      <w:r w:rsidR="006A791B" w:rsidRPr="008352BE">
        <w:rPr>
          <w:rFonts w:ascii="Times New Roman" w:hAnsi="Times New Roman" w:cs="Times New Roman"/>
          <w:sz w:val="20"/>
          <w:szCs w:val="20"/>
        </w:rPr>
        <w:t xml:space="preserve"> et al</w:t>
      </w:r>
      <w:r w:rsidR="00417330" w:rsidRPr="008352BE">
        <w:rPr>
          <w:rFonts w:ascii="Times New Roman" w:hAnsi="Times New Roman" w:cs="Times New Roman"/>
          <w:sz w:val="20"/>
          <w:szCs w:val="20"/>
        </w:rPr>
        <w:t xml:space="preserve"> </w:t>
      </w:r>
      <w:r w:rsidR="00C00F2D" w:rsidRPr="008352BE">
        <w:rPr>
          <w:rFonts w:ascii="Times New Roman" w:hAnsi="Times New Roman" w:cs="Times New Roman"/>
          <w:sz w:val="20"/>
          <w:szCs w:val="20"/>
          <w:vertAlign w:val="superscript"/>
        </w:rPr>
        <w:t>(10)</w:t>
      </w:r>
      <w:r w:rsidR="006A791B" w:rsidRPr="008352BE">
        <w:rPr>
          <w:rFonts w:ascii="Times New Roman" w:hAnsi="Times New Roman" w:cs="Times New Roman"/>
          <w:sz w:val="20"/>
          <w:szCs w:val="20"/>
        </w:rPr>
        <w:t xml:space="preserve"> </w:t>
      </w:r>
      <w:r w:rsidR="00C00F2D" w:rsidRPr="008352BE">
        <w:rPr>
          <w:rFonts w:ascii="Times New Roman" w:hAnsi="Times New Roman" w:cs="Times New Roman"/>
          <w:sz w:val="20"/>
          <w:szCs w:val="20"/>
        </w:rPr>
        <w:t>,</w:t>
      </w:r>
      <w:r w:rsidR="006A791B" w:rsidRPr="008352BE">
        <w:rPr>
          <w:rFonts w:ascii="Times New Roman" w:hAnsi="Times New Roman" w:cs="Times New Roman"/>
          <w:sz w:val="20"/>
          <w:szCs w:val="20"/>
        </w:rPr>
        <w:t xml:space="preserve">Dash et al </w:t>
      </w:r>
      <w:r w:rsidR="006A791B" w:rsidRPr="008352BE">
        <w:rPr>
          <w:rFonts w:ascii="Times New Roman" w:hAnsi="Times New Roman" w:cs="Times New Roman"/>
          <w:sz w:val="20"/>
          <w:szCs w:val="20"/>
          <w:vertAlign w:val="superscript"/>
        </w:rPr>
        <w:t>(11</w:t>
      </w:r>
      <w:r w:rsidR="00836974" w:rsidRPr="008352BE">
        <w:rPr>
          <w:rFonts w:ascii="Times New Roman" w:hAnsi="Times New Roman" w:cs="Times New Roman"/>
          <w:sz w:val="20"/>
          <w:szCs w:val="20"/>
          <w:vertAlign w:val="superscript"/>
        </w:rPr>
        <w:t>)</w:t>
      </w:r>
      <w:r w:rsidR="00836974" w:rsidRPr="008352BE">
        <w:rPr>
          <w:rFonts w:ascii="Times New Roman" w:hAnsi="Times New Roman" w:cs="Times New Roman"/>
          <w:sz w:val="20"/>
          <w:szCs w:val="20"/>
        </w:rPr>
        <w:t xml:space="preserve">, Gupta et al </w:t>
      </w:r>
      <w:r w:rsidR="00836974" w:rsidRPr="008352BE">
        <w:rPr>
          <w:rFonts w:ascii="Times New Roman" w:hAnsi="Times New Roman" w:cs="Times New Roman"/>
          <w:sz w:val="20"/>
          <w:szCs w:val="20"/>
          <w:vertAlign w:val="superscript"/>
        </w:rPr>
        <w:t>(12</w:t>
      </w:r>
      <w:r w:rsidR="00FA541E" w:rsidRPr="008352BE">
        <w:rPr>
          <w:rFonts w:ascii="Times New Roman" w:hAnsi="Times New Roman" w:cs="Times New Roman"/>
          <w:sz w:val="20"/>
          <w:szCs w:val="20"/>
          <w:vertAlign w:val="superscript"/>
        </w:rPr>
        <w:t>)</w:t>
      </w:r>
      <w:r w:rsidR="00FA541E" w:rsidRPr="008352BE">
        <w:rPr>
          <w:rFonts w:ascii="Times New Roman" w:hAnsi="Times New Roman" w:cs="Times New Roman"/>
          <w:sz w:val="20"/>
          <w:szCs w:val="20"/>
        </w:rPr>
        <w:t xml:space="preserve"> and</w:t>
      </w:r>
      <w:r w:rsidR="000D4130" w:rsidRPr="008352BE">
        <w:rPr>
          <w:rFonts w:ascii="Times New Roman" w:hAnsi="Times New Roman" w:cs="Times New Roman"/>
          <w:sz w:val="20"/>
          <w:szCs w:val="20"/>
        </w:rPr>
        <w:t xml:space="preserve"> Patel et al </w:t>
      </w:r>
      <w:r w:rsidR="000D4130" w:rsidRPr="008352BE">
        <w:rPr>
          <w:rFonts w:ascii="Times New Roman" w:hAnsi="Times New Roman" w:cs="Times New Roman"/>
          <w:sz w:val="20"/>
          <w:szCs w:val="20"/>
          <w:vertAlign w:val="superscript"/>
        </w:rPr>
        <w:t>(13</w:t>
      </w:r>
      <w:r w:rsidR="00FA541E" w:rsidRPr="008352BE">
        <w:rPr>
          <w:rFonts w:ascii="Times New Roman" w:hAnsi="Times New Roman" w:cs="Times New Roman"/>
          <w:sz w:val="20"/>
          <w:szCs w:val="20"/>
          <w:vertAlign w:val="superscript"/>
        </w:rPr>
        <w:t>)</w:t>
      </w:r>
      <w:r w:rsidR="00FA541E" w:rsidRPr="008352BE">
        <w:rPr>
          <w:rFonts w:ascii="Times New Roman" w:hAnsi="Times New Roman" w:cs="Times New Roman"/>
          <w:sz w:val="20"/>
          <w:szCs w:val="20"/>
        </w:rPr>
        <w:t xml:space="preserve"> with male preponderance</w:t>
      </w:r>
      <w:r w:rsidR="006C0F05" w:rsidRPr="008352BE">
        <w:rPr>
          <w:rFonts w:ascii="Times New Roman" w:hAnsi="Times New Roman" w:cs="Times New Roman"/>
          <w:sz w:val="20"/>
          <w:szCs w:val="20"/>
        </w:rPr>
        <w:t xml:space="preserve">. </w:t>
      </w:r>
      <w:r w:rsidR="00EF759B" w:rsidRPr="008352BE">
        <w:rPr>
          <w:rFonts w:ascii="Times New Roman" w:hAnsi="Times New Roman" w:cs="Times New Roman"/>
          <w:sz w:val="20"/>
          <w:szCs w:val="20"/>
        </w:rPr>
        <w:t xml:space="preserve">Majority of dengue positive cases were in the age groups of 21 to 30 </w:t>
      </w:r>
      <w:proofErr w:type="gramStart"/>
      <w:r w:rsidR="00EF759B" w:rsidRPr="008352BE">
        <w:rPr>
          <w:rFonts w:ascii="Times New Roman" w:hAnsi="Times New Roman" w:cs="Times New Roman"/>
          <w:sz w:val="20"/>
          <w:szCs w:val="20"/>
        </w:rPr>
        <w:t>years  (</w:t>
      </w:r>
      <w:proofErr w:type="gramEnd"/>
      <w:r w:rsidR="00EF759B" w:rsidRPr="008352BE">
        <w:rPr>
          <w:rFonts w:ascii="Times New Roman" w:hAnsi="Times New Roman" w:cs="Times New Roman"/>
          <w:sz w:val="20"/>
          <w:szCs w:val="20"/>
        </w:rPr>
        <w:t xml:space="preserve">33.87%). </w:t>
      </w:r>
      <w:r w:rsidR="0038018F" w:rsidRPr="008352BE">
        <w:rPr>
          <w:rFonts w:ascii="Times New Roman" w:hAnsi="Times New Roman" w:cs="Times New Roman"/>
          <w:sz w:val="20"/>
          <w:szCs w:val="20"/>
        </w:rPr>
        <w:t>This study is comparable with studies b</w:t>
      </w:r>
      <w:r w:rsidR="001236A1" w:rsidRPr="008352BE">
        <w:rPr>
          <w:rFonts w:ascii="Times New Roman" w:hAnsi="Times New Roman" w:cs="Times New Roman"/>
          <w:sz w:val="20"/>
          <w:szCs w:val="20"/>
        </w:rPr>
        <w:t>y</w:t>
      </w:r>
      <w:r w:rsidR="00417330" w:rsidRPr="008352BE">
        <w:rPr>
          <w:rFonts w:ascii="Times New Roman" w:hAnsi="Times New Roman" w:cs="Times New Roman"/>
          <w:sz w:val="20"/>
          <w:szCs w:val="20"/>
        </w:rPr>
        <w:t xml:space="preserve"> Patel et al </w:t>
      </w:r>
      <w:r w:rsidR="00FF630D" w:rsidRPr="008352BE">
        <w:rPr>
          <w:rFonts w:ascii="Times New Roman" w:hAnsi="Times New Roman" w:cs="Times New Roman"/>
          <w:sz w:val="20"/>
          <w:szCs w:val="20"/>
          <w:vertAlign w:val="superscript"/>
        </w:rPr>
        <w:t>(13</w:t>
      </w:r>
      <w:r w:rsidR="0038018F" w:rsidRPr="008352BE">
        <w:rPr>
          <w:rFonts w:ascii="Times New Roman" w:hAnsi="Times New Roman" w:cs="Times New Roman"/>
          <w:sz w:val="20"/>
          <w:szCs w:val="20"/>
          <w:vertAlign w:val="superscript"/>
        </w:rPr>
        <w:t>)</w:t>
      </w:r>
      <w:r w:rsidR="00FF630D" w:rsidRPr="008352BE">
        <w:rPr>
          <w:rFonts w:ascii="Times New Roman" w:hAnsi="Times New Roman" w:cs="Times New Roman"/>
          <w:sz w:val="20"/>
          <w:szCs w:val="20"/>
        </w:rPr>
        <w:t xml:space="preserve"> (16-30 years), </w:t>
      </w:r>
      <w:proofErr w:type="spellStart"/>
      <w:r w:rsidR="00FF630D" w:rsidRPr="008352BE">
        <w:rPr>
          <w:rFonts w:ascii="Times New Roman" w:hAnsi="Times New Roman" w:cs="Times New Roman"/>
          <w:sz w:val="20"/>
          <w:szCs w:val="20"/>
        </w:rPr>
        <w:t>Meheta</w:t>
      </w:r>
      <w:proofErr w:type="spellEnd"/>
      <w:r w:rsidR="00FF630D" w:rsidRPr="008352BE">
        <w:rPr>
          <w:rFonts w:ascii="Times New Roman" w:hAnsi="Times New Roman" w:cs="Times New Roman"/>
          <w:sz w:val="20"/>
          <w:szCs w:val="20"/>
        </w:rPr>
        <w:t xml:space="preserve"> et al </w:t>
      </w:r>
      <w:r w:rsidR="00FF630D" w:rsidRPr="008352BE">
        <w:rPr>
          <w:rFonts w:ascii="Times New Roman" w:hAnsi="Times New Roman" w:cs="Times New Roman"/>
          <w:sz w:val="20"/>
          <w:szCs w:val="20"/>
          <w:vertAlign w:val="superscript"/>
        </w:rPr>
        <w:t>(14</w:t>
      </w:r>
      <w:r w:rsidR="0038018F" w:rsidRPr="008352BE">
        <w:rPr>
          <w:rFonts w:ascii="Times New Roman" w:hAnsi="Times New Roman" w:cs="Times New Roman"/>
          <w:sz w:val="20"/>
          <w:szCs w:val="20"/>
          <w:vertAlign w:val="superscript"/>
        </w:rPr>
        <w:t>)</w:t>
      </w:r>
      <w:r w:rsidR="00417330" w:rsidRPr="008352BE">
        <w:rPr>
          <w:rFonts w:ascii="Times New Roman" w:hAnsi="Times New Roman" w:cs="Times New Roman"/>
          <w:sz w:val="20"/>
          <w:szCs w:val="20"/>
        </w:rPr>
        <w:t xml:space="preserve"> </w:t>
      </w:r>
      <w:r w:rsidR="0038018F" w:rsidRPr="008352BE">
        <w:rPr>
          <w:rFonts w:ascii="Times New Roman" w:hAnsi="Times New Roman" w:cs="Times New Roman"/>
          <w:sz w:val="20"/>
          <w:szCs w:val="20"/>
        </w:rPr>
        <w:t>(16-30years)</w:t>
      </w:r>
      <w:r w:rsidR="002C6F1D" w:rsidRPr="008352BE">
        <w:rPr>
          <w:rFonts w:ascii="Times New Roman" w:hAnsi="Times New Roman" w:cs="Times New Roman"/>
          <w:sz w:val="20"/>
          <w:szCs w:val="20"/>
        </w:rPr>
        <w:t xml:space="preserve">, </w:t>
      </w:r>
      <w:proofErr w:type="spellStart"/>
      <w:r w:rsidR="002C6F1D" w:rsidRPr="008352BE">
        <w:rPr>
          <w:rFonts w:ascii="Times New Roman" w:hAnsi="Times New Roman" w:cs="Times New Roman"/>
          <w:sz w:val="20"/>
          <w:szCs w:val="20"/>
        </w:rPr>
        <w:t>Ukey</w:t>
      </w:r>
      <w:proofErr w:type="spellEnd"/>
      <w:r w:rsidR="002C6F1D" w:rsidRPr="008352BE">
        <w:rPr>
          <w:rFonts w:ascii="Times New Roman" w:hAnsi="Times New Roman" w:cs="Times New Roman"/>
          <w:sz w:val="20"/>
          <w:szCs w:val="20"/>
        </w:rPr>
        <w:t xml:space="preserve"> et al </w:t>
      </w:r>
      <w:r w:rsidR="002C6F1D" w:rsidRPr="008352BE">
        <w:rPr>
          <w:rFonts w:ascii="Times New Roman" w:hAnsi="Times New Roman" w:cs="Times New Roman"/>
          <w:sz w:val="20"/>
          <w:szCs w:val="20"/>
          <w:vertAlign w:val="superscript"/>
        </w:rPr>
        <w:t>(15</w:t>
      </w:r>
      <w:r w:rsidR="001236A1" w:rsidRPr="008352BE">
        <w:rPr>
          <w:rFonts w:ascii="Times New Roman" w:hAnsi="Times New Roman" w:cs="Times New Roman"/>
          <w:sz w:val="20"/>
          <w:szCs w:val="20"/>
          <w:vertAlign w:val="superscript"/>
        </w:rPr>
        <w:t>)</w:t>
      </w:r>
      <w:r w:rsidR="00417330" w:rsidRPr="008352BE">
        <w:rPr>
          <w:rFonts w:ascii="Times New Roman" w:hAnsi="Times New Roman" w:cs="Times New Roman"/>
          <w:sz w:val="20"/>
          <w:szCs w:val="20"/>
        </w:rPr>
        <w:t xml:space="preserve"> </w:t>
      </w:r>
      <w:r w:rsidR="001236A1" w:rsidRPr="008352BE">
        <w:rPr>
          <w:rFonts w:ascii="Times New Roman" w:hAnsi="Times New Roman" w:cs="Times New Roman"/>
          <w:sz w:val="20"/>
          <w:szCs w:val="20"/>
        </w:rPr>
        <w:t>(15-30 years).</w:t>
      </w:r>
      <w:r w:rsidR="006E7148" w:rsidRPr="008352BE">
        <w:rPr>
          <w:rFonts w:ascii="Times New Roman" w:hAnsi="Times New Roman" w:cs="Times New Roman"/>
          <w:sz w:val="20"/>
          <w:szCs w:val="20"/>
        </w:rPr>
        <w:t>Reason could be these young adults involved in more of outdoor activities, more</w:t>
      </w:r>
      <w:r w:rsidR="004A1332" w:rsidRPr="008352BE">
        <w:rPr>
          <w:rFonts w:ascii="Times New Roman" w:hAnsi="Times New Roman" w:cs="Times New Roman"/>
          <w:sz w:val="20"/>
          <w:szCs w:val="20"/>
        </w:rPr>
        <w:t xml:space="preserve"> exposed for mosquito bites. </w:t>
      </w:r>
      <w:r w:rsidR="004A1332" w:rsidRPr="008352BE">
        <w:rPr>
          <w:rFonts w:ascii="Times New Roman" w:hAnsi="Times New Roman" w:cs="Times New Roman"/>
          <w:sz w:val="20"/>
          <w:szCs w:val="20"/>
          <w:vertAlign w:val="superscript"/>
        </w:rPr>
        <w:t>(16</w:t>
      </w:r>
      <w:r w:rsidR="006E7148" w:rsidRPr="008352BE">
        <w:rPr>
          <w:rFonts w:ascii="Times New Roman" w:hAnsi="Times New Roman" w:cs="Times New Roman"/>
          <w:sz w:val="20"/>
          <w:szCs w:val="20"/>
          <w:vertAlign w:val="superscript"/>
        </w:rPr>
        <w:t>)</w:t>
      </w:r>
      <w:r w:rsidR="006E7148" w:rsidRPr="008352BE">
        <w:rPr>
          <w:rFonts w:ascii="Times New Roman" w:hAnsi="Times New Roman" w:cs="Times New Roman"/>
          <w:sz w:val="20"/>
          <w:szCs w:val="20"/>
        </w:rPr>
        <w:t xml:space="preserve"> </w:t>
      </w:r>
      <w:r w:rsidR="0038018F" w:rsidRPr="008352BE">
        <w:rPr>
          <w:rFonts w:ascii="Times New Roman" w:hAnsi="Times New Roman" w:cs="Times New Roman"/>
          <w:sz w:val="20"/>
          <w:szCs w:val="20"/>
        </w:rPr>
        <w:t xml:space="preserve"> </w:t>
      </w:r>
      <w:r w:rsidR="00A70DE9" w:rsidRPr="008352BE">
        <w:rPr>
          <w:rFonts w:ascii="Times New Roman" w:hAnsi="Times New Roman" w:cs="Times New Roman"/>
          <w:sz w:val="20"/>
          <w:szCs w:val="20"/>
        </w:rPr>
        <w:t>Majority of the cases belonged to urban areas.</w:t>
      </w:r>
      <w:r w:rsidR="0038018F" w:rsidRPr="008352BE">
        <w:rPr>
          <w:rFonts w:ascii="Times New Roman" w:hAnsi="Times New Roman" w:cs="Times New Roman"/>
          <w:sz w:val="20"/>
          <w:szCs w:val="20"/>
        </w:rPr>
        <w:t xml:space="preserve"> Similar findings </w:t>
      </w:r>
      <w:r w:rsidR="006075C2" w:rsidRPr="008352BE">
        <w:rPr>
          <w:rFonts w:ascii="Times New Roman" w:hAnsi="Times New Roman" w:cs="Times New Roman"/>
          <w:sz w:val="20"/>
          <w:szCs w:val="20"/>
        </w:rPr>
        <w:t xml:space="preserve">were observed by Patel et al </w:t>
      </w:r>
      <w:r w:rsidR="006075C2" w:rsidRPr="008352BE">
        <w:rPr>
          <w:rFonts w:ascii="Times New Roman" w:hAnsi="Times New Roman" w:cs="Times New Roman"/>
          <w:sz w:val="20"/>
          <w:szCs w:val="20"/>
          <w:vertAlign w:val="superscript"/>
        </w:rPr>
        <w:t>(13</w:t>
      </w:r>
      <w:r w:rsidR="0038018F" w:rsidRPr="008352BE">
        <w:rPr>
          <w:rFonts w:ascii="Times New Roman" w:hAnsi="Times New Roman" w:cs="Times New Roman"/>
          <w:sz w:val="20"/>
          <w:szCs w:val="20"/>
          <w:vertAlign w:val="superscript"/>
        </w:rPr>
        <w:t>)</w:t>
      </w:r>
      <w:r w:rsidR="0038018F" w:rsidRPr="008352BE">
        <w:rPr>
          <w:rFonts w:ascii="Times New Roman" w:hAnsi="Times New Roman" w:cs="Times New Roman"/>
          <w:sz w:val="20"/>
          <w:szCs w:val="20"/>
        </w:rPr>
        <w:t xml:space="preserve"> with an </w:t>
      </w:r>
      <w:proofErr w:type="gramStart"/>
      <w:r w:rsidR="0038018F" w:rsidRPr="008352BE">
        <w:rPr>
          <w:rFonts w:ascii="Times New Roman" w:hAnsi="Times New Roman" w:cs="Times New Roman"/>
          <w:sz w:val="20"/>
          <w:szCs w:val="20"/>
        </w:rPr>
        <w:t>urban :</w:t>
      </w:r>
      <w:proofErr w:type="gramEnd"/>
      <w:r w:rsidR="0038018F" w:rsidRPr="008352BE">
        <w:rPr>
          <w:rFonts w:ascii="Times New Roman" w:hAnsi="Times New Roman" w:cs="Times New Roman"/>
          <w:sz w:val="20"/>
          <w:szCs w:val="20"/>
        </w:rPr>
        <w:t xml:space="preserve"> rural ra</w:t>
      </w:r>
      <w:r w:rsidR="00A52A11" w:rsidRPr="008352BE">
        <w:rPr>
          <w:rFonts w:ascii="Times New Roman" w:hAnsi="Times New Roman" w:cs="Times New Roman"/>
          <w:sz w:val="20"/>
          <w:szCs w:val="20"/>
        </w:rPr>
        <w:t>tio of 4 : 1  ,</w:t>
      </w:r>
      <w:proofErr w:type="spellStart"/>
      <w:r w:rsidR="00A52A11" w:rsidRPr="008352BE">
        <w:rPr>
          <w:rFonts w:ascii="Times New Roman" w:hAnsi="Times New Roman" w:cs="Times New Roman"/>
          <w:sz w:val="20"/>
          <w:szCs w:val="20"/>
        </w:rPr>
        <w:t>Nisarta</w:t>
      </w:r>
      <w:proofErr w:type="spellEnd"/>
      <w:r w:rsidR="00A52A11" w:rsidRPr="008352BE">
        <w:rPr>
          <w:rFonts w:ascii="Times New Roman" w:hAnsi="Times New Roman" w:cs="Times New Roman"/>
          <w:sz w:val="20"/>
          <w:szCs w:val="20"/>
        </w:rPr>
        <w:t xml:space="preserve"> et al </w:t>
      </w:r>
      <w:r w:rsidR="00A52A11" w:rsidRPr="008352BE">
        <w:rPr>
          <w:rFonts w:ascii="Times New Roman" w:hAnsi="Times New Roman" w:cs="Times New Roman"/>
          <w:sz w:val="20"/>
          <w:szCs w:val="20"/>
          <w:vertAlign w:val="superscript"/>
        </w:rPr>
        <w:t>(17</w:t>
      </w:r>
      <w:r w:rsidR="003540B0" w:rsidRPr="008352BE">
        <w:rPr>
          <w:rFonts w:ascii="Times New Roman" w:hAnsi="Times New Roman" w:cs="Times New Roman"/>
          <w:sz w:val="20"/>
          <w:szCs w:val="20"/>
          <w:vertAlign w:val="superscript"/>
        </w:rPr>
        <w:t>)</w:t>
      </w:r>
      <w:r w:rsidR="003540B0" w:rsidRPr="008352BE">
        <w:rPr>
          <w:rFonts w:ascii="Times New Roman" w:hAnsi="Times New Roman" w:cs="Times New Roman"/>
          <w:sz w:val="20"/>
          <w:szCs w:val="20"/>
        </w:rPr>
        <w:t xml:space="preserve"> , </w:t>
      </w:r>
      <w:proofErr w:type="spellStart"/>
      <w:r w:rsidR="003540B0" w:rsidRPr="008352BE">
        <w:rPr>
          <w:rFonts w:ascii="Times New Roman" w:hAnsi="Times New Roman" w:cs="Times New Roman"/>
          <w:sz w:val="20"/>
          <w:szCs w:val="20"/>
        </w:rPr>
        <w:t>Mistry</w:t>
      </w:r>
      <w:proofErr w:type="spellEnd"/>
      <w:r w:rsidR="003540B0" w:rsidRPr="008352BE">
        <w:rPr>
          <w:rFonts w:ascii="Times New Roman" w:hAnsi="Times New Roman" w:cs="Times New Roman"/>
          <w:sz w:val="20"/>
          <w:szCs w:val="20"/>
        </w:rPr>
        <w:t xml:space="preserve"> et al </w:t>
      </w:r>
      <w:r w:rsidR="003540B0" w:rsidRPr="008352BE">
        <w:rPr>
          <w:rFonts w:ascii="Times New Roman" w:hAnsi="Times New Roman" w:cs="Times New Roman"/>
          <w:sz w:val="20"/>
          <w:szCs w:val="20"/>
          <w:vertAlign w:val="superscript"/>
        </w:rPr>
        <w:t>(18</w:t>
      </w:r>
      <w:r w:rsidR="0038018F" w:rsidRPr="008352BE">
        <w:rPr>
          <w:rFonts w:ascii="Times New Roman" w:hAnsi="Times New Roman" w:cs="Times New Roman"/>
          <w:sz w:val="20"/>
          <w:szCs w:val="20"/>
          <w:vertAlign w:val="superscript"/>
        </w:rPr>
        <w:t>)</w:t>
      </w:r>
      <w:r w:rsidR="0038018F" w:rsidRPr="008352BE">
        <w:rPr>
          <w:rFonts w:ascii="Times New Roman" w:hAnsi="Times New Roman" w:cs="Times New Roman"/>
          <w:sz w:val="20"/>
          <w:szCs w:val="20"/>
        </w:rPr>
        <w:t xml:space="preserve"> whose study says two-third (68.7%) suspected cases were residing in urban a</w:t>
      </w:r>
      <w:r w:rsidR="001236A1" w:rsidRPr="008352BE">
        <w:rPr>
          <w:rFonts w:ascii="Times New Roman" w:hAnsi="Times New Roman" w:cs="Times New Roman"/>
          <w:sz w:val="20"/>
          <w:szCs w:val="20"/>
        </w:rPr>
        <w:t>reas.</w:t>
      </w:r>
      <w:r w:rsidR="00AD60C8" w:rsidRPr="008352BE">
        <w:rPr>
          <w:rFonts w:ascii="Times New Roman" w:hAnsi="Times New Roman" w:cs="Times New Roman"/>
          <w:sz w:val="20"/>
          <w:szCs w:val="20"/>
        </w:rPr>
        <w:t xml:space="preserve"> </w:t>
      </w:r>
      <w:proofErr w:type="gramStart"/>
      <w:r w:rsidR="00F770DB" w:rsidRPr="008352BE">
        <w:rPr>
          <w:rFonts w:ascii="Times New Roman" w:hAnsi="Times New Roman" w:cs="Times New Roman"/>
          <w:sz w:val="20"/>
          <w:szCs w:val="20"/>
        </w:rPr>
        <w:t xml:space="preserve">This </w:t>
      </w:r>
      <w:proofErr w:type="spellStart"/>
      <w:r w:rsidR="00F770DB" w:rsidRPr="008352BE">
        <w:rPr>
          <w:rFonts w:ascii="Times New Roman" w:hAnsi="Times New Roman" w:cs="Times New Roman"/>
          <w:sz w:val="20"/>
          <w:szCs w:val="20"/>
        </w:rPr>
        <w:t>maybe</w:t>
      </w:r>
      <w:proofErr w:type="spellEnd"/>
      <w:r w:rsidR="00F770DB" w:rsidRPr="008352BE">
        <w:rPr>
          <w:rFonts w:ascii="Times New Roman" w:hAnsi="Times New Roman" w:cs="Times New Roman"/>
          <w:sz w:val="20"/>
          <w:szCs w:val="20"/>
        </w:rPr>
        <w:t xml:space="preserve"> due to </w:t>
      </w:r>
      <w:r w:rsidR="00410AB6" w:rsidRPr="008352BE">
        <w:rPr>
          <w:rFonts w:ascii="Times New Roman" w:hAnsi="Times New Roman" w:cs="Times New Roman"/>
          <w:sz w:val="20"/>
          <w:szCs w:val="20"/>
        </w:rPr>
        <w:t>r</w:t>
      </w:r>
      <w:r w:rsidR="00A677EF" w:rsidRPr="008352BE">
        <w:rPr>
          <w:rFonts w:ascii="Times New Roman" w:hAnsi="Times New Roman" w:cs="Times New Roman"/>
          <w:sz w:val="20"/>
          <w:szCs w:val="20"/>
        </w:rPr>
        <w:t xml:space="preserve">apid unplanned urbanization with unchecked construction activities and poor sanitation facilities </w:t>
      </w:r>
      <w:r w:rsidR="00A13515" w:rsidRPr="008352BE">
        <w:rPr>
          <w:rFonts w:ascii="Times New Roman" w:hAnsi="Times New Roman" w:cs="Times New Roman"/>
          <w:sz w:val="20"/>
          <w:szCs w:val="20"/>
        </w:rPr>
        <w:t>which can contribute as</w:t>
      </w:r>
      <w:r w:rsidR="00A677EF" w:rsidRPr="008352BE">
        <w:rPr>
          <w:rFonts w:ascii="Times New Roman" w:hAnsi="Times New Roman" w:cs="Times New Roman"/>
          <w:sz w:val="20"/>
          <w:szCs w:val="20"/>
        </w:rPr>
        <w:t xml:space="preserve"> fertile bre</w:t>
      </w:r>
      <w:r w:rsidR="000C4B40" w:rsidRPr="008352BE">
        <w:rPr>
          <w:rFonts w:ascii="Times New Roman" w:hAnsi="Times New Roman" w:cs="Times New Roman"/>
          <w:sz w:val="20"/>
          <w:szCs w:val="20"/>
        </w:rPr>
        <w:t>eding grounds for mosquitoes.</w:t>
      </w:r>
      <w:proofErr w:type="gramEnd"/>
    </w:p>
    <w:p w:rsidR="001624C8" w:rsidRPr="008352BE" w:rsidRDefault="00E25297"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sz w:val="20"/>
          <w:szCs w:val="20"/>
        </w:rPr>
        <w:t>Most of the cases were reported in monsoon and</w:t>
      </w:r>
      <w:r w:rsidR="00E26942" w:rsidRPr="008352BE">
        <w:rPr>
          <w:rFonts w:ascii="Times New Roman" w:hAnsi="Times New Roman" w:cs="Times New Roman"/>
          <w:sz w:val="20"/>
          <w:szCs w:val="20"/>
        </w:rPr>
        <w:t xml:space="preserve"> post-monsoon periods </w:t>
      </w:r>
      <w:r w:rsidR="00CC3D04" w:rsidRPr="008352BE">
        <w:rPr>
          <w:rFonts w:ascii="Times New Roman" w:hAnsi="Times New Roman" w:cs="Times New Roman"/>
          <w:sz w:val="20"/>
          <w:szCs w:val="20"/>
        </w:rPr>
        <w:t>which coincides with increased breeding of mosquitoes</w:t>
      </w:r>
      <w:r w:rsidR="0071071E" w:rsidRPr="008352BE">
        <w:rPr>
          <w:rFonts w:ascii="Times New Roman" w:hAnsi="Times New Roman" w:cs="Times New Roman"/>
          <w:sz w:val="20"/>
          <w:szCs w:val="20"/>
        </w:rPr>
        <w:t xml:space="preserve"> during these seasons.</w:t>
      </w:r>
      <w:r w:rsidR="001624C8" w:rsidRPr="008352BE">
        <w:rPr>
          <w:rFonts w:ascii="Times New Roman" w:hAnsi="Times New Roman" w:cs="Times New Roman"/>
          <w:sz w:val="20"/>
          <w:szCs w:val="20"/>
        </w:rPr>
        <w:t xml:space="preserve"> During the period from January to May 2017 there were no positive cases</w:t>
      </w:r>
      <w:r w:rsidR="00BD0F91" w:rsidRPr="008352BE">
        <w:rPr>
          <w:rFonts w:ascii="Times New Roman" w:hAnsi="Times New Roman" w:cs="Times New Roman"/>
          <w:sz w:val="20"/>
          <w:szCs w:val="20"/>
        </w:rPr>
        <w:t xml:space="preserve"> in our study</w:t>
      </w:r>
      <w:r w:rsidR="001624C8" w:rsidRPr="008352BE">
        <w:rPr>
          <w:rFonts w:ascii="Times New Roman" w:hAnsi="Times New Roman" w:cs="Times New Roman"/>
          <w:sz w:val="20"/>
          <w:szCs w:val="20"/>
        </w:rPr>
        <w:t xml:space="preserve">, in contrast to that of the period from January to May 2018 </w:t>
      </w:r>
      <w:r w:rsidR="00BD0F91" w:rsidRPr="008352BE">
        <w:rPr>
          <w:rFonts w:ascii="Times New Roman" w:hAnsi="Times New Roman" w:cs="Times New Roman"/>
          <w:sz w:val="20"/>
          <w:szCs w:val="20"/>
        </w:rPr>
        <w:t xml:space="preserve">which </w:t>
      </w:r>
      <w:r w:rsidR="001624C8" w:rsidRPr="008352BE">
        <w:rPr>
          <w:rFonts w:ascii="Times New Roman" w:hAnsi="Times New Roman" w:cs="Times New Roman"/>
          <w:sz w:val="20"/>
          <w:szCs w:val="20"/>
        </w:rPr>
        <w:t>showed many positive cases i.e., 45 cases.</w:t>
      </w:r>
      <w:r w:rsidR="00BD0F91" w:rsidRPr="008352BE">
        <w:rPr>
          <w:rFonts w:ascii="Times New Roman" w:hAnsi="Times New Roman" w:cs="Times New Roman"/>
          <w:sz w:val="20"/>
          <w:szCs w:val="20"/>
        </w:rPr>
        <w:t xml:space="preserve"> V</w:t>
      </w:r>
      <w:r w:rsidR="00AD2AC0" w:rsidRPr="008352BE">
        <w:rPr>
          <w:rFonts w:ascii="Times New Roman" w:hAnsi="Times New Roman" w:cs="Times New Roman"/>
          <w:sz w:val="20"/>
          <w:szCs w:val="20"/>
        </w:rPr>
        <w:t xml:space="preserve">arious studies of </w:t>
      </w:r>
      <w:proofErr w:type="spellStart"/>
      <w:r w:rsidR="00AD2AC0" w:rsidRPr="008352BE">
        <w:rPr>
          <w:rFonts w:ascii="Times New Roman" w:hAnsi="Times New Roman" w:cs="Times New Roman"/>
          <w:sz w:val="20"/>
          <w:szCs w:val="20"/>
        </w:rPr>
        <w:t>Ukey</w:t>
      </w:r>
      <w:proofErr w:type="spellEnd"/>
      <w:r w:rsidR="00AD2AC0" w:rsidRPr="008352BE">
        <w:rPr>
          <w:rFonts w:ascii="Times New Roman" w:hAnsi="Times New Roman" w:cs="Times New Roman"/>
          <w:sz w:val="20"/>
          <w:szCs w:val="20"/>
        </w:rPr>
        <w:t xml:space="preserve"> et al </w:t>
      </w:r>
      <w:r w:rsidR="00AD2AC0" w:rsidRPr="008352BE">
        <w:rPr>
          <w:rFonts w:ascii="Times New Roman" w:hAnsi="Times New Roman" w:cs="Times New Roman"/>
          <w:sz w:val="20"/>
          <w:szCs w:val="20"/>
          <w:vertAlign w:val="superscript"/>
        </w:rPr>
        <w:t>(15</w:t>
      </w:r>
      <w:r w:rsidR="0038018F" w:rsidRPr="008352BE">
        <w:rPr>
          <w:rFonts w:ascii="Times New Roman" w:hAnsi="Times New Roman" w:cs="Times New Roman"/>
          <w:sz w:val="20"/>
          <w:szCs w:val="20"/>
          <w:vertAlign w:val="superscript"/>
        </w:rPr>
        <w:t>)</w:t>
      </w:r>
      <w:r w:rsidR="0038018F" w:rsidRPr="008352BE">
        <w:rPr>
          <w:rFonts w:ascii="Times New Roman" w:hAnsi="Times New Roman" w:cs="Times New Roman"/>
          <w:sz w:val="20"/>
          <w:szCs w:val="20"/>
        </w:rPr>
        <w:t>,</w:t>
      </w:r>
      <w:r w:rsidR="001A04C1" w:rsidRPr="008352BE">
        <w:rPr>
          <w:rFonts w:ascii="Times New Roman" w:hAnsi="Times New Roman" w:cs="Times New Roman"/>
          <w:sz w:val="20"/>
          <w:szCs w:val="20"/>
        </w:rPr>
        <w:t xml:space="preserve"> </w:t>
      </w:r>
      <w:proofErr w:type="spellStart"/>
      <w:r w:rsidR="0038018F" w:rsidRPr="008352BE">
        <w:rPr>
          <w:rFonts w:ascii="Times New Roman" w:hAnsi="Times New Roman" w:cs="Times New Roman"/>
          <w:sz w:val="20"/>
          <w:szCs w:val="20"/>
        </w:rPr>
        <w:t>Pa</w:t>
      </w:r>
      <w:r w:rsidR="00324FCF" w:rsidRPr="008352BE">
        <w:rPr>
          <w:rFonts w:ascii="Times New Roman" w:hAnsi="Times New Roman" w:cs="Times New Roman"/>
          <w:sz w:val="20"/>
          <w:szCs w:val="20"/>
        </w:rPr>
        <w:t>dhi</w:t>
      </w:r>
      <w:proofErr w:type="spellEnd"/>
      <w:r w:rsidR="00324FCF" w:rsidRPr="008352BE">
        <w:rPr>
          <w:rFonts w:ascii="Times New Roman" w:hAnsi="Times New Roman" w:cs="Times New Roman"/>
          <w:sz w:val="20"/>
          <w:szCs w:val="20"/>
        </w:rPr>
        <w:t xml:space="preserve"> et al </w:t>
      </w:r>
      <w:r w:rsidR="00324FCF" w:rsidRPr="008352BE">
        <w:rPr>
          <w:rFonts w:ascii="Times New Roman" w:hAnsi="Times New Roman" w:cs="Times New Roman"/>
          <w:sz w:val="20"/>
          <w:szCs w:val="20"/>
          <w:vertAlign w:val="superscript"/>
        </w:rPr>
        <w:t>(19</w:t>
      </w:r>
      <w:proofErr w:type="gramStart"/>
      <w:r w:rsidR="00AD2AC0" w:rsidRPr="008352BE">
        <w:rPr>
          <w:rFonts w:ascii="Times New Roman" w:hAnsi="Times New Roman" w:cs="Times New Roman"/>
          <w:sz w:val="20"/>
          <w:szCs w:val="20"/>
          <w:vertAlign w:val="superscript"/>
        </w:rPr>
        <w:t>)</w:t>
      </w:r>
      <w:r w:rsidR="00AD2AC0" w:rsidRPr="008352BE">
        <w:rPr>
          <w:rFonts w:ascii="Times New Roman" w:hAnsi="Times New Roman" w:cs="Times New Roman"/>
          <w:sz w:val="20"/>
          <w:szCs w:val="20"/>
        </w:rPr>
        <w:t xml:space="preserve"> ,</w:t>
      </w:r>
      <w:proofErr w:type="gramEnd"/>
      <w:r w:rsidR="00AD2AC0" w:rsidRPr="008352BE">
        <w:rPr>
          <w:rFonts w:ascii="Times New Roman" w:hAnsi="Times New Roman" w:cs="Times New Roman"/>
          <w:sz w:val="20"/>
          <w:szCs w:val="20"/>
        </w:rPr>
        <w:t xml:space="preserve"> Mehta et al </w:t>
      </w:r>
      <w:r w:rsidR="00AD2AC0" w:rsidRPr="008352BE">
        <w:rPr>
          <w:rFonts w:ascii="Times New Roman" w:hAnsi="Times New Roman" w:cs="Times New Roman"/>
          <w:sz w:val="20"/>
          <w:szCs w:val="20"/>
          <w:vertAlign w:val="superscript"/>
        </w:rPr>
        <w:t>(14</w:t>
      </w:r>
      <w:r w:rsidR="00B66412" w:rsidRPr="008352BE">
        <w:rPr>
          <w:rFonts w:ascii="Times New Roman" w:hAnsi="Times New Roman" w:cs="Times New Roman"/>
          <w:sz w:val="20"/>
          <w:szCs w:val="20"/>
          <w:vertAlign w:val="superscript"/>
        </w:rPr>
        <w:t>)</w:t>
      </w:r>
      <w:r w:rsidR="00B66412" w:rsidRPr="008352BE">
        <w:rPr>
          <w:rFonts w:ascii="Times New Roman" w:hAnsi="Times New Roman" w:cs="Times New Roman"/>
          <w:sz w:val="20"/>
          <w:szCs w:val="20"/>
        </w:rPr>
        <w:t xml:space="preserve">, </w:t>
      </w:r>
      <w:proofErr w:type="spellStart"/>
      <w:r w:rsidR="00B66412" w:rsidRPr="008352BE">
        <w:rPr>
          <w:rFonts w:ascii="Times New Roman" w:hAnsi="Times New Roman" w:cs="Times New Roman"/>
          <w:sz w:val="20"/>
          <w:szCs w:val="20"/>
        </w:rPr>
        <w:t>Chakravarti</w:t>
      </w:r>
      <w:proofErr w:type="spellEnd"/>
      <w:r w:rsidR="00B66412" w:rsidRPr="008352BE">
        <w:rPr>
          <w:rFonts w:ascii="Times New Roman" w:hAnsi="Times New Roman" w:cs="Times New Roman"/>
          <w:sz w:val="20"/>
          <w:szCs w:val="20"/>
        </w:rPr>
        <w:t xml:space="preserve"> et al </w:t>
      </w:r>
      <w:r w:rsidR="00B66412" w:rsidRPr="008352BE">
        <w:rPr>
          <w:rFonts w:ascii="Times New Roman" w:hAnsi="Times New Roman" w:cs="Times New Roman"/>
          <w:sz w:val="20"/>
          <w:szCs w:val="20"/>
          <w:vertAlign w:val="superscript"/>
        </w:rPr>
        <w:t>(20</w:t>
      </w:r>
      <w:r w:rsidR="001A1654" w:rsidRPr="008352BE">
        <w:rPr>
          <w:rFonts w:ascii="Times New Roman" w:hAnsi="Times New Roman" w:cs="Times New Roman"/>
          <w:sz w:val="20"/>
          <w:szCs w:val="20"/>
          <w:vertAlign w:val="superscript"/>
        </w:rPr>
        <w:t>)</w:t>
      </w:r>
      <w:r w:rsidR="001A1654" w:rsidRPr="008352BE">
        <w:rPr>
          <w:rFonts w:ascii="Times New Roman" w:hAnsi="Times New Roman" w:cs="Times New Roman"/>
          <w:sz w:val="20"/>
          <w:szCs w:val="20"/>
        </w:rPr>
        <w:t xml:space="preserve"> and </w:t>
      </w:r>
      <w:proofErr w:type="spellStart"/>
      <w:r w:rsidR="001A1654" w:rsidRPr="008352BE">
        <w:rPr>
          <w:rFonts w:ascii="Times New Roman" w:hAnsi="Times New Roman" w:cs="Times New Roman"/>
          <w:sz w:val="20"/>
          <w:szCs w:val="20"/>
        </w:rPr>
        <w:t>Bandyopadhyay</w:t>
      </w:r>
      <w:proofErr w:type="spellEnd"/>
      <w:r w:rsidR="001A1654" w:rsidRPr="008352BE">
        <w:rPr>
          <w:rFonts w:ascii="Times New Roman" w:hAnsi="Times New Roman" w:cs="Times New Roman"/>
          <w:sz w:val="20"/>
          <w:szCs w:val="20"/>
        </w:rPr>
        <w:t xml:space="preserve"> et al</w:t>
      </w:r>
      <w:r w:rsidR="001A04C1" w:rsidRPr="008352BE">
        <w:rPr>
          <w:rFonts w:ascii="Times New Roman" w:hAnsi="Times New Roman" w:cs="Times New Roman"/>
          <w:sz w:val="20"/>
          <w:szCs w:val="20"/>
        </w:rPr>
        <w:t xml:space="preserve"> </w:t>
      </w:r>
      <w:r w:rsidR="001A1654" w:rsidRPr="008352BE">
        <w:rPr>
          <w:rFonts w:ascii="Times New Roman" w:hAnsi="Times New Roman" w:cs="Times New Roman"/>
          <w:sz w:val="20"/>
          <w:szCs w:val="20"/>
          <w:vertAlign w:val="superscript"/>
        </w:rPr>
        <w:t>(5)</w:t>
      </w:r>
      <w:r w:rsidR="0038018F" w:rsidRPr="008352BE">
        <w:rPr>
          <w:rFonts w:ascii="Times New Roman" w:hAnsi="Times New Roman" w:cs="Times New Roman"/>
          <w:sz w:val="20"/>
          <w:szCs w:val="20"/>
        </w:rPr>
        <w:t xml:space="preserve"> also observed maximum cases during the monsoon and post-monsoon seasons.</w:t>
      </w:r>
      <w:r w:rsidR="00E318CB" w:rsidRPr="008352BE">
        <w:rPr>
          <w:rFonts w:ascii="Times New Roman" w:hAnsi="Times New Roman" w:cs="Times New Roman"/>
          <w:sz w:val="20"/>
          <w:szCs w:val="20"/>
        </w:rPr>
        <w:t xml:space="preserve"> </w:t>
      </w:r>
    </w:p>
    <w:p w:rsidR="00114D28" w:rsidRPr="008352BE" w:rsidRDefault="0044057E"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sz w:val="20"/>
          <w:szCs w:val="20"/>
        </w:rPr>
        <w:t>Among the clinical signs, we noticed a higher proportion</w:t>
      </w:r>
      <w:r w:rsidR="00AF746B" w:rsidRPr="008352BE">
        <w:rPr>
          <w:rFonts w:ascii="Times New Roman" w:hAnsi="Times New Roman" w:cs="Times New Roman"/>
          <w:sz w:val="20"/>
          <w:szCs w:val="20"/>
        </w:rPr>
        <w:t xml:space="preserve"> </w:t>
      </w:r>
      <w:r w:rsidRPr="008352BE">
        <w:rPr>
          <w:rFonts w:ascii="Times New Roman" w:hAnsi="Times New Roman" w:cs="Times New Roman"/>
          <w:sz w:val="20"/>
          <w:szCs w:val="20"/>
        </w:rPr>
        <w:t>of febrile syn</w:t>
      </w:r>
      <w:r w:rsidR="00AF746B" w:rsidRPr="008352BE">
        <w:rPr>
          <w:rFonts w:ascii="Times New Roman" w:hAnsi="Times New Roman" w:cs="Times New Roman"/>
          <w:sz w:val="20"/>
          <w:szCs w:val="20"/>
        </w:rPr>
        <w:t xml:space="preserve">drome followed by </w:t>
      </w:r>
      <w:r w:rsidRPr="008352BE">
        <w:rPr>
          <w:rFonts w:ascii="Times New Roman" w:hAnsi="Times New Roman" w:cs="Times New Roman"/>
          <w:sz w:val="20"/>
          <w:szCs w:val="20"/>
        </w:rPr>
        <w:t xml:space="preserve">headache, </w:t>
      </w:r>
      <w:r w:rsidR="00AF746B" w:rsidRPr="008352BE">
        <w:rPr>
          <w:rFonts w:ascii="Times New Roman" w:hAnsi="Times New Roman" w:cs="Times New Roman"/>
          <w:sz w:val="20"/>
          <w:szCs w:val="20"/>
        </w:rPr>
        <w:t>body</w:t>
      </w:r>
      <w:r w:rsidR="008026E1" w:rsidRPr="008352BE">
        <w:rPr>
          <w:rFonts w:ascii="Times New Roman" w:hAnsi="Times New Roman" w:cs="Times New Roman"/>
          <w:sz w:val="20"/>
          <w:szCs w:val="20"/>
        </w:rPr>
        <w:t xml:space="preserve"> </w:t>
      </w:r>
      <w:r w:rsidR="00AF746B" w:rsidRPr="008352BE">
        <w:rPr>
          <w:rFonts w:ascii="Times New Roman" w:hAnsi="Times New Roman" w:cs="Times New Roman"/>
          <w:sz w:val="20"/>
          <w:szCs w:val="20"/>
        </w:rPr>
        <w:t>ache, joint pain, retro-orbital</w:t>
      </w:r>
      <w:r w:rsidR="004C385D" w:rsidRPr="008352BE">
        <w:rPr>
          <w:rFonts w:ascii="Times New Roman" w:hAnsi="Times New Roman" w:cs="Times New Roman"/>
          <w:sz w:val="20"/>
          <w:szCs w:val="20"/>
        </w:rPr>
        <w:t xml:space="preserve"> </w:t>
      </w:r>
      <w:r w:rsidR="00AF746B" w:rsidRPr="008352BE">
        <w:rPr>
          <w:rFonts w:ascii="Times New Roman" w:hAnsi="Times New Roman" w:cs="Times New Roman"/>
          <w:sz w:val="20"/>
          <w:szCs w:val="20"/>
        </w:rPr>
        <w:t xml:space="preserve">pain </w:t>
      </w:r>
      <w:proofErr w:type="gramStart"/>
      <w:r w:rsidR="00AF746B" w:rsidRPr="008352BE">
        <w:rPr>
          <w:rFonts w:ascii="Times New Roman" w:hAnsi="Times New Roman" w:cs="Times New Roman"/>
          <w:sz w:val="20"/>
          <w:szCs w:val="20"/>
        </w:rPr>
        <w:t xml:space="preserve">&amp; </w:t>
      </w:r>
      <w:r w:rsidRPr="008352BE">
        <w:rPr>
          <w:rFonts w:ascii="Times New Roman" w:hAnsi="Times New Roman" w:cs="Times New Roman"/>
          <w:sz w:val="20"/>
          <w:szCs w:val="20"/>
        </w:rPr>
        <w:t xml:space="preserve"> rash</w:t>
      </w:r>
      <w:proofErr w:type="gramEnd"/>
      <w:r w:rsidRPr="008352BE">
        <w:rPr>
          <w:rFonts w:ascii="Times New Roman" w:hAnsi="Times New Roman" w:cs="Times New Roman"/>
          <w:sz w:val="20"/>
          <w:szCs w:val="20"/>
        </w:rPr>
        <w:t xml:space="preserve"> in patients wi</w:t>
      </w:r>
      <w:r w:rsidR="00B02922" w:rsidRPr="008352BE">
        <w:rPr>
          <w:rFonts w:ascii="Times New Roman" w:hAnsi="Times New Roman" w:cs="Times New Roman"/>
          <w:sz w:val="20"/>
          <w:szCs w:val="20"/>
        </w:rPr>
        <w:t xml:space="preserve">th DF. </w:t>
      </w:r>
      <w:r w:rsidR="004C385D" w:rsidRPr="008352BE">
        <w:rPr>
          <w:rFonts w:ascii="Times New Roman" w:hAnsi="Times New Roman" w:cs="Times New Roman"/>
          <w:sz w:val="20"/>
          <w:szCs w:val="20"/>
        </w:rPr>
        <w:t>H</w:t>
      </w:r>
      <w:r w:rsidR="00A70DE9" w:rsidRPr="008352BE">
        <w:rPr>
          <w:rFonts w:ascii="Times New Roman" w:hAnsi="Times New Roman" w:cs="Times New Roman"/>
          <w:sz w:val="20"/>
          <w:szCs w:val="20"/>
        </w:rPr>
        <w:t>aemorrhagic manifestations in</w:t>
      </w:r>
      <w:r w:rsidR="00B02922" w:rsidRPr="008352BE">
        <w:rPr>
          <w:rFonts w:ascii="Times New Roman" w:hAnsi="Times New Roman" w:cs="Times New Roman"/>
          <w:sz w:val="20"/>
          <w:szCs w:val="20"/>
        </w:rPr>
        <w:t xml:space="preserve"> 15 cases (8.06%) and</w:t>
      </w:r>
      <w:r w:rsidR="00311DE3" w:rsidRPr="008352BE">
        <w:rPr>
          <w:rFonts w:ascii="Times New Roman" w:hAnsi="Times New Roman" w:cs="Times New Roman"/>
          <w:sz w:val="20"/>
          <w:szCs w:val="20"/>
        </w:rPr>
        <w:t xml:space="preserve"> </w:t>
      </w:r>
      <w:r w:rsidR="007B1AED" w:rsidRPr="008352BE">
        <w:rPr>
          <w:rFonts w:ascii="Times New Roman" w:hAnsi="Times New Roman" w:cs="Times New Roman"/>
          <w:sz w:val="20"/>
          <w:szCs w:val="20"/>
        </w:rPr>
        <w:t>Mortality rate was 1% which is similar to a study by</w:t>
      </w:r>
      <w:r w:rsidR="0002552B" w:rsidRPr="008352BE">
        <w:rPr>
          <w:rFonts w:ascii="Times New Roman" w:hAnsi="Times New Roman" w:cs="Times New Roman"/>
          <w:sz w:val="20"/>
          <w:szCs w:val="20"/>
        </w:rPr>
        <w:t xml:space="preserve"> Dash et al </w:t>
      </w:r>
      <w:r w:rsidR="0002552B" w:rsidRPr="008352BE">
        <w:rPr>
          <w:rFonts w:ascii="Times New Roman" w:hAnsi="Times New Roman" w:cs="Times New Roman"/>
          <w:sz w:val="20"/>
          <w:szCs w:val="20"/>
          <w:vertAlign w:val="superscript"/>
        </w:rPr>
        <w:t>(11</w:t>
      </w:r>
      <w:r w:rsidR="0038018F" w:rsidRPr="008352BE">
        <w:rPr>
          <w:rFonts w:ascii="Times New Roman" w:hAnsi="Times New Roman" w:cs="Times New Roman"/>
          <w:sz w:val="20"/>
          <w:szCs w:val="20"/>
          <w:vertAlign w:val="superscript"/>
        </w:rPr>
        <w:t>)</w:t>
      </w:r>
      <w:r w:rsidR="007B1AED" w:rsidRPr="008352BE">
        <w:rPr>
          <w:rFonts w:ascii="Times New Roman" w:hAnsi="Times New Roman" w:cs="Times New Roman"/>
          <w:sz w:val="20"/>
          <w:szCs w:val="20"/>
        </w:rPr>
        <w:t xml:space="preserve"> and </w:t>
      </w:r>
      <w:proofErr w:type="spellStart"/>
      <w:r w:rsidR="0031191B" w:rsidRPr="008352BE">
        <w:rPr>
          <w:rFonts w:ascii="Times New Roman" w:hAnsi="Times New Roman" w:cs="Times New Roman"/>
          <w:sz w:val="20"/>
          <w:szCs w:val="20"/>
        </w:rPr>
        <w:t>Neeraja</w:t>
      </w:r>
      <w:proofErr w:type="spellEnd"/>
      <w:r w:rsidR="0031191B" w:rsidRPr="008352BE">
        <w:rPr>
          <w:rFonts w:ascii="Times New Roman" w:hAnsi="Times New Roman" w:cs="Times New Roman"/>
          <w:sz w:val="20"/>
          <w:szCs w:val="20"/>
        </w:rPr>
        <w:t xml:space="preserve"> et al </w:t>
      </w:r>
      <w:r w:rsidR="0031191B" w:rsidRPr="008352BE">
        <w:rPr>
          <w:rFonts w:ascii="Times New Roman" w:hAnsi="Times New Roman" w:cs="Times New Roman"/>
          <w:sz w:val="20"/>
          <w:szCs w:val="20"/>
          <w:vertAlign w:val="superscript"/>
        </w:rPr>
        <w:t>(21</w:t>
      </w:r>
      <w:r w:rsidR="0038018F" w:rsidRPr="008352BE">
        <w:rPr>
          <w:rFonts w:ascii="Times New Roman" w:hAnsi="Times New Roman" w:cs="Times New Roman"/>
          <w:sz w:val="20"/>
          <w:szCs w:val="20"/>
          <w:vertAlign w:val="superscript"/>
        </w:rPr>
        <w:t>)</w:t>
      </w:r>
      <w:r w:rsidR="007B1AED" w:rsidRPr="008352BE">
        <w:rPr>
          <w:rFonts w:ascii="Times New Roman" w:hAnsi="Times New Roman" w:cs="Times New Roman"/>
          <w:sz w:val="20"/>
          <w:szCs w:val="20"/>
        </w:rPr>
        <w:t>.</w:t>
      </w:r>
    </w:p>
    <w:p w:rsidR="00CF0A33" w:rsidRPr="008352BE" w:rsidRDefault="000C105A"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sz w:val="20"/>
          <w:szCs w:val="20"/>
        </w:rPr>
        <w:t>*</w:t>
      </w:r>
      <w:r w:rsidR="00114D28" w:rsidRPr="008352BE">
        <w:rPr>
          <w:rFonts w:ascii="Times New Roman" w:hAnsi="Times New Roman" w:cs="Times New Roman"/>
          <w:sz w:val="20"/>
          <w:szCs w:val="20"/>
        </w:rPr>
        <w:t>A</w:t>
      </w:r>
      <w:r w:rsidR="00ED4664" w:rsidRPr="008352BE">
        <w:rPr>
          <w:rFonts w:ascii="Times New Roman" w:hAnsi="Times New Roman" w:cs="Times New Roman"/>
          <w:sz w:val="20"/>
          <w:szCs w:val="20"/>
        </w:rPr>
        <w:t>nti</w:t>
      </w:r>
      <w:r w:rsidR="00913781" w:rsidRPr="008352BE">
        <w:rPr>
          <w:rFonts w:ascii="Times New Roman" w:hAnsi="Times New Roman" w:cs="Times New Roman"/>
          <w:sz w:val="20"/>
          <w:szCs w:val="20"/>
        </w:rPr>
        <w:t>-</w:t>
      </w:r>
      <w:r w:rsidR="00ED4664" w:rsidRPr="008352BE">
        <w:rPr>
          <w:rFonts w:ascii="Times New Roman" w:hAnsi="Times New Roman" w:cs="Times New Roman"/>
          <w:sz w:val="20"/>
          <w:szCs w:val="20"/>
        </w:rPr>
        <w:t xml:space="preserve">dengue </w:t>
      </w:r>
      <w:proofErr w:type="spellStart"/>
      <w:r w:rsidR="00ED4664" w:rsidRPr="008352BE">
        <w:rPr>
          <w:rFonts w:ascii="Times New Roman" w:hAnsi="Times New Roman" w:cs="Times New Roman"/>
          <w:sz w:val="20"/>
          <w:szCs w:val="20"/>
        </w:rPr>
        <w:t>IgG</w:t>
      </w:r>
      <w:proofErr w:type="spellEnd"/>
      <w:r w:rsidR="00ED4664" w:rsidRPr="008352BE">
        <w:rPr>
          <w:rFonts w:ascii="Times New Roman" w:hAnsi="Times New Roman" w:cs="Times New Roman"/>
          <w:sz w:val="20"/>
          <w:szCs w:val="20"/>
        </w:rPr>
        <w:t xml:space="preserve"> </w:t>
      </w:r>
      <w:r w:rsidR="00114D28" w:rsidRPr="008352BE">
        <w:rPr>
          <w:rFonts w:ascii="Times New Roman" w:hAnsi="Times New Roman" w:cs="Times New Roman"/>
          <w:sz w:val="20"/>
          <w:szCs w:val="20"/>
        </w:rPr>
        <w:t xml:space="preserve">testing </w:t>
      </w:r>
      <w:r w:rsidR="00B05E2B" w:rsidRPr="008352BE">
        <w:rPr>
          <w:rFonts w:ascii="Times New Roman" w:hAnsi="Times New Roman" w:cs="Times New Roman"/>
          <w:sz w:val="20"/>
          <w:szCs w:val="20"/>
        </w:rPr>
        <w:t xml:space="preserve">is not done in this study which needs to be further explored </w:t>
      </w:r>
      <w:r w:rsidR="00ED4664" w:rsidRPr="008352BE">
        <w:rPr>
          <w:rFonts w:ascii="Times New Roman" w:hAnsi="Times New Roman" w:cs="Times New Roman"/>
          <w:sz w:val="20"/>
          <w:szCs w:val="20"/>
        </w:rPr>
        <w:t>which</w:t>
      </w:r>
      <w:r w:rsidR="00CF0A33" w:rsidRPr="008352BE">
        <w:rPr>
          <w:rFonts w:ascii="Times New Roman" w:hAnsi="Times New Roman" w:cs="Times New Roman"/>
          <w:sz w:val="20"/>
          <w:szCs w:val="20"/>
        </w:rPr>
        <w:t xml:space="preserve"> </w:t>
      </w:r>
      <w:r w:rsidR="00B05E2B" w:rsidRPr="008352BE">
        <w:rPr>
          <w:rFonts w:ascii="Times New Roman" w:hAnsi="Times New Roman" w:cs="Times New Roman"/>
          <w:sz w:val="20"/>
          <w:szCs w:val="20"/>
        </w:rPr>
        <w:t>would allow</w:t>
      </w:r>
      <w:r w:rsidR="00CF0A33" w:rsidRPr="008352BE">
        <w:rPr>
          <w:rFonts w:ascii="Times New Roman" w:hAnsi="Times New Roman" w:cs="Times New Roman"/>
          <w:sz w:val="20"/>
          <w:szCs w:val="20"/>
        </w:rPr>
        <w:t xml:space="preserve"> distinction</w:t>
      </w:r>
      <w:r w:rsidR="004C385D" w:rsidRPr="008352BE">
        <w:rPr>
          <w:rFonts w:ascii="Times New Roman" w:hAnsi="Times New Roman" w:cs="Times New Roman"/>
          <w:sz w:val="20"/>
          <w:szCs w:val="20"/>
        </w:rPr>
        <w:t xml:space="preserve"> </w:t>
      </w:r>
      <w:r w:rsidR="00CF0A33" w:rsidRPr="008352BE">
        <w:rPr>
          <w:rFonts w:ascii="Times New Roman" w:hAnsi="Times New Roman" w:cs="Times New Roman"/>
          <w:sz w:val="20"/>
          <w:szCs w:val="20"/>
        </w:rPr>
        <w:t>between p</w:t>
      </w:r>
      <w:r w:rsidR="00B05E2B" w:rsidRPr="008352BE">
        <w:rPr>
          <w:rFonts w:ascii="Times New Roman" w:hAnsi="Times New Roman" w:cs="Times New Roman"/>
          <w:sz w:val="20"/>
          <w:szCs w:val="20"/>
        </w:rPr>
        <w:t>rimary and secondary infections.</w:t>
      </w:r>
    </w:p>
    <w:p w:rsidR="00A70DE9" w:rsidRPr="008352BE" w:rsidRDefault="00A70DE9" w:rsidP="008352BE">
      <w:pPr>
        <w:spacing w:after="0" w:line="360" w:lineRule="auto"/>
        <w:ind w:right="567"/>
        <w:jc w:val="both"/>
        <w:rPr>
          <w:rFonts w:ascii="Times New Roman" w:hAnsi="Times New Roman" w:cs="Times New Roman"/>
          <w:b/>
          <w:sz w:val="20"/>
          <w:szCs w:val="20"/>
        </w:rPr>
      </w:pPr>
      <w:r w:rsidRPr="008352BE">
        <w:rPr>
          <w:rFonts w:ascii="Times New Roman" w:hAnsi="Times New Roman" w:cs="Times New Roman"/>
          <w:b/>
          <w:sz w:val="20"/>
          <w:szCs w:val="20"/>
        </w:rPr>
        <w:t>CONCLUSION</w:t>
      </w:r>
      <w:r w:rsidR="007B1AED" w:rsidRPr="008352BE">
        <w:rPr>
          <w:rFonts w:ascii="Times New Roman" w:hAnsi="Times New Roman" w:cs="Times New Roman"/>
          <w:b/>
          <w:sz w:val="20"/>
          <w:szCs w:val="20"/>
        </w:rPr>
        <w:t>:</w:t>
      </w:r>
    </w:p>
    <w:p w:rsidR="00355AF9" w:rsidRPr="008352BE" w:rsidRDefault="000E5959"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sz w:val="20"/>
          <w:szCs w:val="20"/>
        </w:rPr>
        <w:t>In conclusion, an increase in DF cases was seen in 2018 as compared to previous year.</w:t>
      </w:r>
      <w:r w:rsidR="00647539" w:rsidRPr="008352BE">
        <w:rPr>
          <w:rFonts w:ascii="Times New Roman" w:hAnsi="Times New Roman" w:cs="Times New Roman"/>
          <w:sz w:val="20"/>
          <w:szCs w:val="20"/>
        </w:rPr>
        <w:t xml:space="preserve"> L</w:t>
      </w:r>
      <w:r w:rsidRPr="008352BE">
        <w:rPr>
          <w:rFonts w:ascii="Times New Roman" w:hAnsi="Times New Roman" w:cs="Times New Roman"/>
          <w:sz w:val="20"/>
          <w:szCs w:val="20"/>
        </w:rPr>
        <w:t>ong term laboratory based surveillance systems s</w:t>
      </w:r>
      <w:r w:rsidR="00B300B7" w:rsidRPr="008352BE">
        <w:rPr>
          <w:rFonts w:ascii="Times New Roman" w:hAnsi="Times New Roman" w:cs="Times New Roman"/>
          <w:sz w:val="20"/>
          <w:szCs w:val="20"/>
        </w:rPr>
        <w:t xml:space="preserve">hould be made that can forecast </w:t>
      </w:r>
      <w:r w:rsidRPr="008352BE">
        <w:rPr>
          <w:rFonts w:ascii="Times New Roman" w:hAnsi="Times New Roman" w:cs="Times New Roman"/>
          <w:sz w:val="20"/>
          <w:szCs w:val="20"/>
        </w:rPr>
        <w:t>dengue epidemics. This will help alert the public and physicians to diagnose and properly treat DF/DHF cases.</w:t>
      </w:r>
      <w:r w:rsidR="00647539" w:rsidRPr="008352BE">
        <w:rPr>
          <w:rFonts w:ascii="Times New Roman" w:hAnsi="Times New Roman" w:cs="Times New Roman"/>
          <w:sz w:val="20"/>
          <w:szCs w:val="20"/>
        </w:rPr>
        <w:t xml:space="preserve"> </w:t>
      </w:r>
      <w:r w:rsidR="0071071E" w:rsidRPr="008352BE">
        <w:rPr>
          <w:rFonts w:ascii="Times New Roman" w:hAnsi="Times New Roman" w:cs="Times New Roman"/>
          <w:sz w:val="20"/>
          <w:szCs w:val="20"/>
        </w:rPr>
        <w:t xml:space="preserve">Vector control measures </w:t>
      </w:r>
      <w:r w:rsidR="00DA493D" w:rsidRPr="008352BE">
        <w:rPr>
          <w:rFonts w:ascii="Times New Roman" w:hAnsi="Times New Roman" w:cs="Times New Roman"/>
          <w:sz w:val="20"/>
          <w:szCs w:val="20"/>
        </w:rPr>
        <w:t xml:space="preserve">like eliminating larval habitats, using insect repellents/indoor space-spray insecticides/outdoor fogging and use of mosquito nets </w:t>
      </w:r>
      <w:r w:rsidR="0071071E" w:rsidRPr="008352BE">
        <w:rPr>
          <w:rFonts w:ascii="Times New Roman" w:hAnsi="Times New Roman" w:cs="Times New Roman"/>
          <w:sz w:val="20"/>
          <w:szCs w:val="20"/>
        </w:rPr>
        <w:t xml:space="preserve">should come into full swing before monsoon and at the end of monsoon during water stagnation periods to </w:t>
      </w:r>
      <w:r w:rsidR="00DA493D" w:rsidRPr="008352BE">
        <w:rPr>
          <w:rFonts w:ascii="Times New Roman" w:hAnsi="Times New Roman" w:cs="Times New Roman"/>
          <w:sz w:val="20"/>
          <w:szCs w:val="20"/>
        </w:rPr>
        <w:t>prevent the outbreaks of dengue</w:t>
      </w:r>
      <w:r w:rsidR="00C352EA" w:rsidRPr="008352BE">
        <w:rPr>
          <w:rFonts w:ascii="Times New Roman" w:hAnsi="Times New Roman" w:cs="Times New Roman"/>
          <w:sz w:val="20"/>
          <w:szCs w:val="20"/>
        </w:rPr>
        <w:t>.</w:t>
      </w:r>
    </w:p>
    <w:p w:rsidR="008352BE" w:rsidRDefault="0080252E" w:rsidP="008352BE">
      <w:pPr>
        <w:spacing w:after="0" w:line="360" w:lineRule="auto"/>
        <w:ind w:right="567"/>
        <w:jc w:val="both"/>
        <w:rPr>
          <w:rFonts w:ascii="Times New Roman" w:hAnsi="Times New Roman" w:cs="Times New Roman"/>
          <w:b/>
          <w:sz w:val="20"/>
          <w:szCs w:val="20"/>
        </w:rPr>
      </w:pPr>
      <w:r w:rsidRPr="008352BE">
        <w:rPr>
          <w:rFonts w:ascii="Times New Roman" w:hAnsi="Times New Roman" w:cs="Times New Roman"/>
          <w:b/>
          <w:sz w:val="20"/>
          <w:szCs w:val="20"/>
        </w:rPr>
        <w:t>ABBREVIATIONS:</w:t>
      </w:r>
    </w:p>
    <w:p w:rsidR="00A70DE9" w:rsidRPr="008352BE" w:rsidRDefault="0080252E" w:rsidP="008352BE">
      <w:pPr>
        <w:spacing w:after="0" w:line="360" w:lineRule="auto"/>
        <w:ind w:right="567"/>
        <w:jc w:val="both"/>
        <w:rPr>
          <w:rFonts w:ascii="Times New Roman" w:hAnsi="Times New Roman" w:cs="Times New Roman"/>
          <w:sz w:val="20"/>
          <w:szCs w:val="20"/>
        </w:rPr>
      </w:pPr>
      <w:r w:rsidRPr="008352BE">
        <w:rPr>
          <w:rFonts w:ascii="Times New Roman" w:hAnsi="Times New Roman" w:cs="Times New Roman"/>
          <w:sz w:val="20"/>
          <w:szCs w:val="20"/>
        </w:rPr>
        <w:t xml:space="preserve"> DHF: Dengue Haemorrhagic Fever; DF: Dengue Fever; ELISA: Enzyme Linked </w:t>
      </w:r>
      <w:proofErr w:type="spellStart"/>
      <w:r w:rsidRPr="008352BE">
        <w:rPr>
          <w:rFonts w:ascii="Times New Roman" w:hAnsi="Times New Roman" w:cs="Times New Roman"/>
          <w:sz w:val="20"/>
          <w:szCs w:val="20"/>
        </w:rPr>
        <w:t>Immunoso</w:t>
      </w:r>
      <w:r w:rsidR="001020AE" w:rsidRPr="008352BE">
        <w:rPr>
          <w:rFonts w:ascii="Times New Roman" w:hAnsi="Times New Roman" w:cs="Times New Roman"/>
          <w:sz w:val="20"/>
          <w:szCs w:val="20"/>
        </w:rPr>
        <w:t>rbent</w:t>
      </w:r>
      <w:proofErr w:type="spellEnd"/>
      <w:r w:rsidR="001020AE" w:rsidRPr="008352BE">
        <w:rPr>
          <w:rFonts w:ascii="Times New Roman" w:hAnsi="Times New Roman" w:cs="Times New Roman"/>
          <w:sz w:val="20"/>
          <w:szCs w:val="20"/>
        </w:rPr>
        <w:t xml:space="preserve"> Assay;</w:t>
      </w:r>
      <w:r w:rsidRPr="008352BE">
        <w:rPr>
          <w:rFonts w:ascii="Times New Roman" w:hAnsi="Times New Roman" w:cs="Times New Roman"/>
          <w:sz w:val="20"/>
          <w:szCs w:val="20"/>
        </w:rPr>
        <w:t xml:space="preserve"> DSS: Dengue shock </w:t>
      </w:r>
      <w:proofErr w:type="gramStart"/>
      <w:r w:rsidRPr="008352BE">
        <w:rPr>
          <w:rFonts w:ascii="Times New Roman" w:hAnsi="Times New Roman" w:cs="Times New Roman"/>
          <w:sz w:val="20"/>
          <w:szCs w:val="20"/>
        </w:rPr>
        <w:t xml:space="preserve">syndrome </w:t>
      </w:r>
      <w:r w:rsidR="00246E99" w:rsidRPr="008352BE">
        <w:rPr>
          <w:rFonts w:ascii="Times New Roman" w:hAnsi="Times New Roman" w:cs="Times New Roman"/>
          <w:sz w:val="20"/>
          <w:szCs w:val="20"/>
        </w:rPr>
        <w:t xml:space="preserve"> </w:t>
      </w:r>
      <w:r w:rsidR="00A70DE9" w:rsidRPr="008352BE">
        <w:rPr>
          <w:rFonts w:ascii="Times New Roman" w:hAnsi="Times New Roman" w:cs="Times New Roman"/>
          <w:sz w:val="20"/>
          <w:szCs w:val="20"/>
        </w:rPr>
        <w:t>NS1</w:t>
      </w:r>
      <w:proofErr w:type="gramEnd"/>
      <w:r w:rsidR="00A70DE9" w:rsidRPr="008352BE">
        <w:rPr>
          <w:rFonts w:ascii="Times New Roman" w:hAnsi="Times New Roman" w:cs="Times New Roman"/>
          <w:sz w:val="20"/>
          <w:szCs w:val="20"/>
        </w:rPr>
        <w:t>: Non-str</w:t>
      </w:r>
      <w:r w:rsidR="001020AE" w:rsidRPr="008352BE">
        <w:rPr>
          <w:rFonts w:ascii="Times New Roman" w:hAnsi="Times New Roman" w:cs="Times New Roman"/>
          <w:sz w:val="20"/>
          <w:szCs w:val="20"/>
        </w:rPr>
        <w:t xml:space="preserve">uctural protein </w:t>
      </w:r>
      <w:r w:rsidR="007831EF" w:rsidRPr="008352BE">
        <w:rPr>
          <w:rFonts w:ascii="Times New Roman" w:hAnsi="Times New Roman" w:cs="Times New Roman"/>
          <w:sz w:val="20"/>
          <w:szCs w:val="20"/>
        </w:rPr>
        <w:t>WHO: World Health Organization</w:t>
      </w:r>
    </w:p>
    <w:p w:rsidR="008352BE" w:rsidRDefault="00AF1314" w:rsidP="008352BE">
      <w:pPr>
        <w:spacing w:after="0" w:line="360" w:lineRule="auto"/>
        <w:rPr>
          <w:rFonts w:ascii="Times New Roman" w:hAnsi="Times New Roman" w:cs="Times New Roman"/>
          <w:b/>
          <w:sz w:val="20"/>
          <w:szCs w:val="20"/>
        </w:rPr>
      </w:pPr>
      <w:r w:rsidRPr="008352BE">
        <w:rPr>
          <w:rFonts w:ascii="Times New Roman" w:hAnsi="Times New Roman" w:cs="Times New Roman"/>
          <w:b/>
          <w:sz w:val="20"/>
          <w:szCs w:val="20"/>
        </w:rPr>
        <w:t xml:space="preserve">Acknowledgements: </w:t>
      </w:r>
    </w:p>
    <w:p w:rsidR="00AF1314" w:rsidRPr="008352BE" w:rsidRDefault="00AF1314" w:rsidP="008352BE">
      <w:pPr>
        <w:spacing w:after="0" w:line="360" w:lineRule="auto"/>
        <w:rPr>
          <w:rFonts w:ascii="Times New Roman" w:hAnsi="Times New Roman" w:cs="Times New Roman"/>
          <w:sz w:val="20"/>
          <w:szCs w:val="20"/>
        </w:rPr>
      </w:pPr>
      <w:r w:rsidRPr="008352BE">
        <w:rPr>
          <w:rFonts w:ascii="Times New Roman" w:hAnsi="Times New Roman" w:cs="Times New Roman"/>
          <w:sz w:val="20"/>
          <w:szCs w:val="20"/>
        </w:rPr>
        <w:t xml:space="preserve">First and foremost, thanks to the Lord Almighty Jehovah throughout the work </w:t>
      </w:r>
      <w:proofErr w:type="gramStart"/>
      <w:r w:rsidRPr="008352BE">
        <w:rPr>
          <w:rFonts w:ascii="Times New Roman" w:hAnsi="Times New Roman" w:cs="Times New Roman"/>
          <w:sz w:val="20"/>
          <w:szCs w:val="20"/>
        </w:rPr>
        <w:t>which shaped the present work as it shows.</w:t>
      </w:r>
      <w:proofErr w:type="gramEnd"/>
      <w:r w:rsidRPr="008352BE">
        <w:rPr>
          <w:rFonts w:ascii="Times New Roman" w:hAnsi="Times New Roman" w:cs="Times New Roman"/>
          <w:sz w:val="20"/>
          <w:szCs w:val="20"/>
        </w:rPr>
        <w:t xml:space="preserve"> A heartfelt gratitude is owed to all departmental staff</w:t>
      </w:r>
      <w:r w:rsidR="008761E6">
        <w:rPr>
          <w:rFonts w:ascii="Times New Roman" w:hAnsi="Times New Roman" w:cs="Times New Roman"/>
          <w:sz w:val="20"/>
          <w:szCs w:val="20"/>
        </w:rPr>
        <w:t xml:space="preserve">. </w:t>
      </w:r>
    </w:p>
    <w:p w:rsidR="004347EF" w:rsidRPr="008352BE" w:rsidRDefault="004347EF" w:rsidP="008352BE">
      <w:pPr>
        <w:spacing w:after="0" w:line="360" w:lineRule="auto"/>
        <w:ind w:left="567" w:right="567"/>
        <w:jc w:val="both"/>
        <w:rPr>
          <w:rFonts w:ascii="Times New Roman" w:hAnsi="Times New Roman" w:cs="Times New Roman"/>
          <w:b/>
          <w:sz w:val="20"/>
          <w:szCs w:val="20"/>
        </w:rPr>
      </w:pPr>
    </w:p>
    <w:p w:rsidR="008761E6" w:rsidRDefault="008761E6" w:rsidP="008352BE">
      <w:pPr>
        <w:spacing w:after="0" w:line="360" w:lineRule="auto"/>
        <w:ind w:left="567" w:right="567"/>
        <w:jc w:val="both"/>
        <w:rPr>
          <w:rFonts w:ascii="Times New Roman" w:hAnsi="Times New Roman" w:cs="Times New Roman"/>
          <w:b/>
          <w:sz w:val="20"/>
          <w:szCs w:val="20"/>
        </w:rPr>
      </w:pPr>
    </w:p>
    <w:p w:rsidR="008761E6" w:rsidRDefault="008761E6" w:rsidP="008352BE">
      <w:pPr>
        <w:spacing w:after="0" w:line="360" w:lineRule="auto"/>
        <w:ind w:left="567" w:right="567"/>
        <w:jc w:val="both"/>
        <w:rPr>
          <w:rFonts w:ascii="Times New Roman" w:hAnsi="Times New Roman" w:cs="Times New Roman"/>
          <w:b/>
          <w:sz w:val="20"/>
          <w:szCs w:val="20"/>
        </w:rPr>
      </w:pPr>
    </w:p>
    <w:p w:rsidR="008761E6" w:rsidRDefault="008761E6" w:rsidP="008352BE">
      <w:pPr>
        <w:spacing w:after="0" w:line="360" w:lineRule="auto"/>
        <w:ind w:left="567" w:right="567"/>
        <w:jc w:val="both"/>
        <w:rPr>
          <w:rFonts w:ascii="Times New Roman" w:hAnsi="Times New Roman" w:cs="Times New Roman"/>
          <w:b/>
          <w:sz w:val="20"/>
          <w:szCs w:val="20"/>
        </w:rPr>
      </w:pPr>
    </w:p>
    <w:p w:rsidR="008761E6" w:rsidRDefault="008761E6" w:rsidP="008352BE">
      <w:pPr>
        <w:spacing w:after="0" w:line="360" w:lineRule="auto"/>
        <w:ind w:left="567" w:right="567"/>
        <w:jc w:val="both"/>
        <w:rPr>
          <w:rFonts w:ascii="Times New Roman" w:hAnsi="Times New Roman" w:cs="Times New Roman"/>
          <w:b/>
          <w:sz w:val="20"/>
          <w:szCs w:val="20"/>
        </w:rPr>
      </w:pPr>
    </w:p>
    <w:p w:rsidR="006A74AB" w:rsidRDefault="006A74AB" w:rsidP="008352BE">
      <w:pPr>
        <w:spacing w:after="0" w:line="360" w:lineRule="auto"/>
        <w:ind w:left="567" w:right="567"/>
        <w:jc w:val="both"/>
        <w:rPr>
          <w:rFonts w:ascii="Times New Roman" w:hAnsi="Times New Roman" w:cs="Times New Roman"/>
          <w:b/>
          <w:sz w:val="20"/>
          <w:szCs w:val="20"/>
        </w:rPr>
      </w:pPr>
      <w:r w:rsidRPr="008352BE">
        <w:rPr>
          <w:rFonts w:ascii="Times New Roman" w:hAnsi="Times New Roman" w:cs="Times New Roman"/>
          <w:b/>
          <w:sz w:val="20"/>
          <w:szCs w:val="20"/>
        </w:rPr>
        <w:t>REFERENCES:</w:t>
      </w:r>
    </w:p>
    <w:p w:rsidR="008352BE" w:rsidRPr="008352BE" w:rsidRDefault="008352BE" w:rsidP="008352BE">
      <w:pPr>
        <w:spacing w:after="0" w:line="360" w:lineRule="auto"/>
        <w:ind w:left="567" w:right="567"/>
        <w:jc w:val="both"/>
        <w:rPr>
          <w:rFonts w:ascii="Times New Roman" w:hAnsi="Times New Roman" w:cs="Times New Roman"/>
          <w:sz w:val="20"/>
          <w:szCs w:val="20"/>
        </w:rPr>
      </w:pPr>
    </w:p>
    <w:p w:rsidR="00B705BF" w:rsidRPr="008352BE" w:rsidRDefault="00F35D8A" w:rsidP="008352BE">
      <w:pPr>
        <w:spacing w:after="0" w:line="360" w:lineRule="auto"/>
        <w:ind w:left="567" w:right="567"/>
        <w:jc w:val="both"/>
        <w:rPr>
          <w:rFonts w:ascii="Times New Roman" w:hAnsi="Times New Roman" w:cs="Times New Roman"/>
          <w:sz w:val="18"/>
          <w:szCs w:val="18"/>
        </w:rPr>
      </w:pPr>
      <w:proofErr w:type="gramStart"/>
      <w:r w:rsidRPr="008352BE">
        <w:rPr>
          <w:rFonts w:ascii="Times New Roman" w:hAnsi="Times New Roman" w:cs="Times New Roman"/>
          <w:sz w:val="18"/>
          <w:szCs w:val="18"/>
        </w:rPr>
        <w:t xml:space="preserve">1. </w:t>
      </w:r>
      <w:proofErr w:type="spellStart"/>
      <w:r w:rsidRPr="008352BE">
        <w:rPr>
          <w:rFonts w:ascii="Times New Roman" w:hAnsi="Times New Roman" w:cs="Times New Roman"/>
          <w:sz w:val="18"/>
          <w:szCs w:val="18"/>
        </w:rPr>
        <w:t>Badave</w:t>
      </w:r>
      <w:proofErr w:type="spellEnd"/>
      <w:r w:rsidRPr="008352BE">
        <w:rPr>
          <w:rFonts w:ascii="Times New Roman" w:hAnsi="Times New Roman" w:cs="Times New Roman"/>
          <w:sz w:val="18"/>
          <w:szCs w:val="18"/>
        </w:rPr>
        <w:t xml:space="preserve"> GK, </w:t>
      </w:r>
      <w:proofErr w:type="spellStart"/>
      <w:r w:rsidRPr="008352BE">
        <w:rPr>
          <w:rFonts w:ascii="Times New Roman" w:hAnsi="Times New Roman" w:cs="Times New Roman"/>
          <w:sz w:val="18"/>
          <w:szCs w:val="18"/>
        </w:rPr>
        <w:t>Swaroop</w:t>
      </w:r>
      <w:proofErr w:type="spellEnd"/>
      <w:r w:rsidRPr="008352BE">
        <w:rPr>
          <w:rFonts w:ascii="Times New Roman" w:hAnsi="Times New Roman" w:cs="Times New Roman"/>
          <w:sz w:val="18"/>
          <w:szCs w:val="18"/>
        </w:rPr>
        <w:t xml:space="preserve"> PS, </w:t>
      </w:r>
      <w:proofErr w:type="spellStart"/>
      <w:r w:rsidRPr="008352BE">
        <w:rPr>
          <w:rFonts w:ascii="Times New Roman" w:hAnsi="Times New Roman" w:cs="Times New Roman"/>
          <w:sz w:val="18"/>
          <w:szCs w:val="18"/>
        </w:rPr>
        <w:t>Rao</w:t>
      </w:r>
      <w:proofErr w:type="spellEnd"/>
      <w:r w:rsidRPr="008352BE">
        <w:rPr>
          <w:rFonts w:ascii="Times New Roman" w:hAnsi="Times New Roman" w:cs="Times New Roman"/>
          <w:sz w:val="18"/>
          <w:szCs w:val="18"/>
        </w:rPr>
        <w:t xml:space="preserve"> PN.</w:t>
      </w:r>
      <w:proofErr w:type="gramEnd"/>
      <w:r w:rsidRPr="008352BE">
        <w:rPr>
          <w:rFonts w:ascii="Times New Roman" w:hAnsi="Times New Roman" w:cs="Times New Roman"/>
          <w:sz w:val="18"/>
          <w:szCs w:val="18"/>
        </w:rPr>
        <w:t xml:space="preserve"> Importance of NS1 antigen detection and its association with platelet count for early diagnosis of dengue virus infection. </w:t>
      </w:r>
      <w:proofErr w:type="spellStart"/>
      <w:r w:rsidRPr="008352BE">
        <w:rPr>
          <w:rFonts w:ascii="Times New Roman" w:hAnsi="Times New Roman" w:cs="Times New Roman"/>
          <w:sz w:val="18"/>
          <w:szCs w:val="18"/>
        </w:rPr>
        <w:t>Int</w:t>
      </w:r>
      <w:proofErr w:type="spellEnd"/>
      <w:r w:rsidRPr="008352BE">
        <w:rPr>
          <w:rFonts w:ascii="Times New Roman" w:hAnsi="Times New Roman" w:cs="Times New Roman"/>
          <w:sz w:val="18"/>
          <w:szCs w:val="18"/>
        </w:rPr>
        <w:t xml:space="preserve"> J </w:t>
      </w:r>
      <w:proofErr w:type="spellStart"/>
      <w:r w:rsidRPr="008352BE">
        <w:rPr>
          <w:rFonts w:ascii="Times New Roman" w:hAnsi="Times New Roman" w:cs="Times New Roman"/>
          <w:sz w:val="18"/>
          <w:szCs w:val="18"/>
        </w:rPr>
        <w:t>Curr</w:t>
      </w:r>
      <w:proofErr w:type="spellEnd"/>
      <w:r w:rsidRPr="008352BE">
        <w:rPr>
          <w:rFonts w:ascii="Times New Roman" w:hAnsi="Times New Roman" w:cs="Times New Roman"/>
          <w:sz w:val="18"/>
          <w:szCs w:val="18"/>
        </w:rPr>
        <w:t xml:space="preserve"> </w:t>
      </w:r>
      <w:proofErr w:type="spellStart"/>
      <w:r w:rsidRPr="008352BE">
        <w:rPr>
          <w:rFonts w:ascii="Times New Roman" w:hAnsi="Times New Roman" w:cs="Times New Roman"/>
          <w:sz w:val="18"/>
          <w:szCs w:val="18"/>
        </w:rPr>
        <w:t>Microbiol</w:t>
      </w:r>
      <w:proofErr w:type="spellEnd"/>
      <w:r w:rsidRPr="008352BE">
        <w:rPr>
          <w:rFonts w:ascii="Times New Roman" w:hAnsi="Times New Roman" w:cs="Times New Roman"/>
          <w:sz w:val="18"/>
          <w:szCs w:val="18"/>
        </w:rPr>
        <w:t xml:space="preserve"> </w:t>
      </w:r>
      <w:proofErr w:type="spellStart"/>
      <w:r w:rsidRPr="008352BE">
        <w:rPr>
          <w:rFonts w:ascii="Times New Roman" w:hAnsi="Times New Roman" w:cs="Times New Roman"/>
          <w:sz w:val="18"/>
          <w:szCs w:val="18"/>
        </w:rPr>
        <w:t>Appl</w:t>
      </w:r>
      <w:proofErr w:type="spellEnd"/>
      <w:r w:rsidRPr="008352BE">
        <w:rPr>
          <w:rFonts w:ascii="Times New Roman" w:hAnsi="Times New Roman" w:cs="Times New Roman"/>
          <w:sz w:val="18"/>
          <w:szCs w:val="18"/>
        </w:rPr>
        <w:t xml:space="preserve"> Sci. 2015</w:t>
      </w:r>
      <w:proofErr w:type="gramStart"/>
      <w:r w:rsidRPr="008352BE">
        <w:rPr>
          <w:rFonts w:ascii="Times New Roman" w:hAnsi="Times New Roman" w:cs="Times New Roman"/>
          <w:sz w:val="18"/>
          <w:szCs w:val="18"/>
        </w:rPr>
        <w:t>;4</w:t>
      </w:r>
      <w:proofErr w:type="gramEnd"/>
      <w:r w:rsidRPr="008352BE">
        <w:rPr>
          <w:rFonts w:ascii="Times New Roman" w:hAnsi="Times New Roman" w:cs="Times New Roman"/>
          <w:sz w:val="18"/>
          <w:szCs w:val="18"/>
        </w:rPr>
        <w:t>(March):779–84.</w:t>
      </w:r>
    </w:p>
    <w:p w:rsidR="00321872" w:rsidRPr="008352BE" w:rsidRDefault="007179F3"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 xml:space="preserve">2. Kong YY, </w:t>
      </w:r>
      <w:proofErr w:type="spellStart"/>
      <w:r w:rsidRPr="008352BE">
        <w:rPr>
          <w:rFonts w:ascii="Times New Roman" w:hAnsi="Times New Roman" w:cs="Times New Roman"/>
          <w:sz w:val="18"/>
          <w:szCs w:val="18"/>
        </w:rPr>
        <w:t>Thay</w:t>
      </w:r>
      <w:proofErr w:type="spellEnd"/>
      <w:r w:rsidRPr="008352BE">
        <w:rPr>
          <w:rFonts w:ascii="Times New Roman" w:hAnsi="Times New Roman" w:cs="Times New Roman"/>
          <w:sz w:val="18"/>
          <w:szCs w:val="18"/>
        </w:rPr>
        <w:t xml:space="preserve"> CH, Tin TC, Devi S. Rapid detection, serotyping and quantitation of dengue viruses by </w:t>
      </w:r>
      <w:proofErr w:type="spellStart"/>
      <w:r w:rsidRPr="008352BE">
        <w:rPr>
          <w:rFonts w:ascii="Times New Roman" w:hAnsi="Times New Roman" w:cs="Times New Roman"/>
          <w:sz w:val="18"/>
          <w:szCs w:val="18"/>
        </w:rPr>
        <w:t>TaqMan</w:t>
      </w:r>
      <w:proofErr w:type="spellEnd"/>
      <w:r w:rsidRPr="008352BE">
        <w:rPr>
          <w:rFonts w:ascii="Times New Roman" w:hAnsi="Times New Roman" w:cs="Times New Roman"/>
          <w:sz w:val="18"/>
          <w:szCs w:val="18"/>
        </w:rPr>
        <w:t xml:space="preserve"> real-time one-step RT-PCR. </w:t>
      </w:r>
      <w:proofErr w:type="gramStart"/>
      <w:r w:rsidRPr="008352BE">
        <w:rPr>
          <w:rFonts w:ascii="Times New Roman" w:hAnsi="Times New Roman" w:cs="Times New Roman"/>
          <w:sz w:val="18"/>
          <w:szCs w:val="18"/>
        </w:rPr>
        <w:t xml:space="preserve">J </w:t>
      </w:r>
      <w:proofErr w:type="spellStart"/>
      <w:r w:rsidRPr="008352BE">
        <w:rPr>
          <w:rFonts w:ascii="Times New Roman" w:hAnsi="Times New Roman" w:cs="Times New Roman"/>
          <w:sz w:val="18"/>
          <w:szCs w:val="18"/>
        </w:rPr>
        <w:t>Virol</w:t>
      </w:r>
      <w:proofErr w:type="spellEnd"/>
      <w:r w:rsidRPr="008352BE">
        <w:rPr>
          <w:rFonts w:ascii="Times New Roman" w:hAnsi="Times New Roman" w:cs="Times New Roman"/>
          <w:sz w:val="18"/>
          <w:szCs w:val="18"/>
        </w:rPr>
        <w:t xml:space="preserve"> Methods.</w:t>
      </w:r>
      <w:proofErr w:type="gramEnd"/>
      <w:r w:rsidRPr="008352BE">
        <w:rPr>
          <w:rFonts w:ascii="Times New Roman" w:hAnsi="Times New Roman" w:cs="Times New Roman"/>
          <w:sz w:val="18"/>
          <w:szCs w:val="18"/>
        </w:rPr>
        <w:t xml:space="preserve"> 2006</w:t>
      </w:r>
      <w:proofErr w:type="gramStart"/>
      <w:r w:rsidRPr="008352BE">
        <w:rPr>
          <w:rFonts w:ascii="Times New Roman" w:hAnsi="Times New Roman" w:cs="Times New Roman"/>
          <w:sz w:val="18"/>
          <w:szCs w:val="18"/>
        </w:rPr>
        <w:t>;138</w:t>
      </w:r>
      <w:proofErr w:type="gramEnd"/>
      <w:r w:rsidRPr="008352BE">
        <w:rPr>
          <w:rFonts w:ascii="Times New Roman" w:hAnsi="Times New Roman" w:cs="Times New Roman"/>
          <w:sz w:val="18"/>
          <w:szCs w:val="18"/>
        </w:rPr>
        <w:t>(1–2):123–30.</w:t>
      </w:r>
    </w:p>
    <w:p w:rsidR="00B705BF" w:rsidRPr="008352BE" w:rsidRDefault="00793179"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 xml:space="preserve">3. </w:t>
      </w:r>
      <w:proofErr w:type="spellStart"/>
      <w:r w:rsidRPr="008352BE">
        <w:rPr>
          <w:rFonts w:ascii="Times New Roman" w:hAnsi="Times New Roman" w:cs="Times New Roman"/>
          <w:sz w:val="18"/>
          <w:szCs w:val="18"/>
        </w:rPr>
        <w:t>Pandey</w:t>
      </w:r>
      <w:proofErr w:type="spellEnd"/>
      <w:r w:rsidRPr="008352BE">
        <w:rPr>
          <w:rFonts w:ascii="Times New Roman" w:hAnsi="Times New Roman" w:cs="Times New Roman"/>
          <w:sz w:val="18"/>
          <w:szCs w:val="18"/>
        </w:rPr>
        <w:t xml:space="preserve"> N, Nagar R, Gupta S, </w:t>
      </w:r>
      <w:proofErr w:type="spellStart"/>
      <w:r w:rsidRPr="008352BE">
        <w:rPr>
          <w:rFonts w:ascii="Times New Roman" w:hAnsi="Times New Roman" w:cs="Times New Roman"/>
          <w:sz w:val="18"/>
          <w:szCs w:val="18"/>
        </w:rPr>
        <w:t>Omprakash</w:t>
      </w:r>
      <w:proofErr w:type="spellEnd"/>
      <w:r w:rsidRPr="008352BE">
        <w:rPr>
          <w:rFonts w:ascii="Times New Roman" w:hAnsi="Times New Roman" w:cs="Times New Roman"/>
          <w:sz w:val="18"/>
          <w:szCs w:val="18"/>
        </w:rPr>
        <w:t xml:space="preserve">, Khan D, Singh DD, et al. Trend of dengue virus infection at </w:t>
      </w:r>
      <w:proofErr w:type="spellStart"/>
      <w:r w:rsidRPr="008352BE">
        <w:rPr>
          <w:rFonts w:ascii="Times New Roman" w:hAnsi="Times New Roman" w:cs="Times New Roman"/>
          <w:sz w:val="18"/>
          <w:szCs w:val="18"/>
        </w:rPr>
        <w:t>Lucknow</w:t>
      </w:r>
      <w:proofErr w:type="spellEnd"/>
      <w:r w:rsidRPr="008352BE">
        <w:rPr>
          <w:rFonts w:ascii="Times New Roman" w:hAnsi="Times New Roman" w:cs="Times New Roman"/>
          <w:sz w:val="18"/>
          <w:szCs w:val="18"/>
        </w:rPr>
        <w:t>, north India (2008- 2010): A hospital based study. Indian J Med Res. 2012</w:t>
      </w:r>
      <w:proofErr w:type="gramStart"/>
      <w:r w:rsidRPr="008352BE">
        <w:rPr>
          <w:rFonts w:ascii="Times New Roman" w:hAnsi="Times New Roman" w:cs="Times New Roman"/>
          <w:sz w:val="18"/>
          <w:szCs w:val="18"/>
        </w:rPr>
        <w:t>;136</w:t>
      </w:r>
      <w:proofErr w:type="gramEnd"/>
      <w:r w:rsidRPr="008352BE">
        <w:rPr>
          <w:rFonts w:ascii="Times New Roman" w:hAnsi="Times New Roman" w:cs="Times New Roman"/>
          <w:sz w:val="18"/>
          <w:szCs w:val="18"/>
        </w:rPr>
        <w:t>(5):862–7.</w:t>
      </w:r>
    </w:p>
    <w:p w:rsidR="00E00928" w:rsidRPr="008352BE" w:rsidRDefault="00E00928"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 xml:space="preserve">4. NVBDCP. </w:t>
      </w:r>
      <w:proofErr w:type="gramStart"/>
      <w:r w:rsidRPr="008352BE">
        <w:rPr>
          <w:rFonts w:ascii="Times New Roman" w:hAnsi="Times New Roman" w:cs="Times New Roman"/>
          <w:sz w:val="18"/>
          <w:szCs w:val="18"/>
        </w:rPr>
        <w:t>Guidelines for Clinical Management of DF, DHF and DSS.</w:t>
      </w:r>
      <w:proofErr w:type="gramEnd"/>
      <w:r w:rsidRPr="008352BE">
        <w:rPr>
          <w:rFonts w:ascii="Times New Roman" w:hAnsi="Times New Roman" w:cs="Times New Roman"/>
          <w:sz w:val="18"/>
          <w:szCs w:val="18"/>
        </w:rPr>
        <w:t xml:space="preserve"> 2008;</w:t>
      </w:r>
    </w:p>
    <w:p w:rsidR="00376343" w:rsidRPr="008352BE" w:rsidRDefault="00FC54AE"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 xml:space="preserve">5. </w:t>
      </w:r>
      <w:proofErr w:type="spellStart"/>
      <w:r w:rsidRPr="008352BE">
        <w:rPr>
          <w:rFonts w:ascii="Times New Roman" w:hAnsi="Times New Roman" w:cs="Times New Roman"/>
          <w:sz w:val="18"/>
          <w:szCs w:val="18"/>
        </w:rPr>
        <w:t>Bandyopadhyay</w:t>
      </w:r>
      <w:proofErr w:type="spellEnd"/>
      <w:r w:rsidRPr="008352BE">
        <w:rPr>
          <w:rFonts w:ascii="Times New Roman" w:hAnsi="Times New Roman" w:cs="Times New Roman"/>
          <w:sz w:val="18"/>
          <w:szCs w:val="18"/>
        </w:rPr>
        <w:t xml:space="preserve"> B, Bhattacharyya I, </w:t>
      </w:r>
      <w:proofErr w:type="spellStart"/>
      <w:r w:rsidRPr="008352BE">
        <w:rPr>
          <w:rFonts w:ascii="Times New Roman" w:hAnsi="Times New Roman" w:cs="Times New Roman"/>
          <w:sz w:val="18"/>
          <w:szCs w:val="18"/>
        </w:rPr>
        <w:t>Adhikary</w:t>
      </w:r>
      <w:proofErr w:type="spellEnd"/>
      <w:r w:rsidRPr="008352BE">
        <w:rPr>
          <w:rFonts w:ascii="Times New Roman" w:hAnsi="Times New Roman" w:cs="Times New Roman"/>
          <w:sz w:val="18"/>
          <w:szCs w:val="18"/>
        </w:rPr>
        <w:t xml:space="preserve"> S, </w:t>
      </w:r>
      <w:proofErr w:type="spellStart"/>
      <w:r w:rsidRPr="008352BE">
        <w:rPr>
          <w:rFonts w:ascii="Times New Roman" w:hAnsi="Times New Roman" w:cs="Times New Roman"/>
          <w:sz w:val="18"/>
          <w:szCs w:val="18"/>
        </w:rPr>
        <w:t>Konar</w:t>
      </w:r>
      <w:proofErr w:type="spellEnd"/>
      <w:r w:rsidRPr="008352BE">
        <w:rPr>
          <w:rFonts w:ascii="Times New Roman" w:hAnsi="Times New Roman" w:cs="Times New Roman"/>
          <w:sz w:val="18"/>
          <w:szCs w:val="18"/>
        </w:rPr>
        <w:t xml:space="preserve"> J, </w:t>
      </w:r>
      <w:proofErr w:type="spellStart"/>
      <w:r w:rsidRPr="008352BE">
        <w:rPr>
          <w:rFonts w:ascii="Times New Roman" w:hAnsi="Times New Roman" w:cs="Times New Roman"/>
          <w:sz w:val="18"/>
          <w:szCs w:val="18"/>
        </w:rPr>
        <w:t>Dawar</w:t>
      </w:r>
      <w:proofErr w:type="spellEnd"/>
      <w:r w:rsidRPr="008352BE">
        <w:rPr>
          <w:rFonts w:ascii="Times New Roman" w:hAnsi="Times New Roman" w:cs="Times New Roman"/>
          <w:sz w:val="18"/>
          <w:szCs w:val="18"/>
        </w:rPr>
        <w:t xml:space="preserve"> N, </w:t>
      </w:r>
      <w:proofErr w:type="spellStart"/>
      <w:r w:rsidRPr="008352BE">
        <w:rPr>
          <w:rFonts w:ascii="Times New Roman" w:hAnsi="Times New Roman" w:cs="Times New Roman"/>
          <w:sz w:val="18"/>
          <w:szCs w:val="18"/>
        </w:rPr>
        <w:t>Sarkar</w:t>
      </w:r>
      <w:proofErr w:type="spellEnd"/>
      <w:r w:rsidRPr="008352BE">
        <w:rPr>
          <w:rFonts w:ascii="Times New Roman" w:hAnsi="Times New Roman" w:cs="Times New Roman"/>
          <w:sz w:val="18"/>
          <w:szCs w:val="18"/>
        </w:rPr>
        <w:t xml:space="preserve"> J, et al. </w:t>
      </w:r>
      <w:proofErr w:type="gramStart"/>
      <w:r w:rsidRPr="008352BE">
        <w:rPr>
          <w:rFonts w:ascii="Times New Roman" w:hAnsi="Times New Roman" w:cs="Times New Roman"/>
          <w:sz w:val="18"/>
          <w:szCs w:val="18"/>
        </w:rPr>
        <w:t>A Comprehensive Study on the 2012 Dengue Fever Outbreak in Kolkata, India [Internet].</w:t>
      </w:r>
      <w:proofErr w:type="gramEnd"/>
      <w:r w:rsidRPr="008352BE">
        <w:rPr>
          <w:rFonts w:ascii="Times New Roman" w:hAnsi="Times New Roman" w:cs="Times New Roman"/>
          <w:sz w:val="18"/>
          <w:szCs w:val="18"/>
        </w:rPr>
        <w:t xml:space="preserve"> </w:t>
      </w:r>
      <w:proofErr w:type="gramStart"/>
      <w:r w:rsidRPr="008352BE">
        <w:rPr>
          <w:rFonts w:ascii="Times New Roman" w:hAnsi="Times New Roman" w:cs="Times New Roman"/>
          <w:sz w:val="18"/>
          <w:szCs w:val="18"/>
        </w:rPr>
        <w:t>Vol. 2013, ISRN Virology.</w:t>
      </w:r>
      <w:proofErr w:type="gramEnd"/>
      <w:r w:rsidRPr="008352BE">
        <w:rPr>
          <w:rFonts w:ascii="Times New Roman" w:hAnsi="Times New Roman" w:cs="Times New Roman"/>
          <w:sz w:val="18"/>
          <w:szCs w:val="18"/>
        </w:rPr>
        <w:t xml:space="preserve"> 2013. p. 1–5. Available from: http://www.hindawi.com/ journals/</w:t>
      </w:r>
      <w:proofErr w:type="spellStart"/>
      <w:r w:rsidRPr="008352BE">
        <w:rPr>
          <w:rFonts w:ascii="Times New Roman" w:hAnsi="Times New Roman" w:cs="Times New Roman"/>
          <w:sz w:val="18"/>
          <w:szCs w:val="18"/>
        </w:rPr>
        <w:t>isrn</w:t>
      </w:r>
      <w:proofErr w:type="spellEnd"/>
      <w:r w:rsidRPr="008352BE">
        <w:rPr>
          <w:rFonts w:ascii="Times New Roman" w:hAnsi="Times New Roman" w:cs="Times New Roman"/>
          <w:sz w:val="18"/>
          <w:szCs w:val="18"/>
        </w:rPr>
        <w:t>/ 2013/207580/</w:t>
      </w:r>
    </w:p>
    <w:p w:rsidR="004F490A" w:rsidRPr="008352BE" w:rsidRDefault="004F490A"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6.</w:t>
      </w:r>
      <w:r w:rsidR="00F6626C" w:rsidRPr="008352BE">
        <w:rPr>
          <w:rFonts w:ascii="Times New Roman" w:hAnsi="Times New Roman" w:cs="Times New Roman"/>
          <w:sz w:val="18"/>
          <w:szCs w:val="18"/>
        </w:rPr>
        <w:t xml:space="preserve"> </w:t>
      </w:r>
      <w:r w:rsidR="0059013E" w:rsidRPr="008352BE">
        <w:rPr>
          <w:rFonts w:ascii="Times New Roman" w:hAnsi="Times New Roman" w:cs="Times New Roman"/>
          <w:sz w:val="18"/>
          <w:szCs w:val="18"/>
        </w:rPr>
        <w:t>Laboratory Guidance and Diagnostic Testing .Dengue/CDC.</w:t>
      </w:r>
    </w:p>
    <w:p w:rsidR="004F490A" w:rsidRPr="008352BE" w:rsidRDefault="004F490A"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7.</w:t>
      </w:r>
      <w:r w:rsidR="009B6487" w:rsidRPr="008352BE">
        <w:rPr>
          <w:rFonts w:ascii="Times New Roman" w:hAnsi="Times New Roman" w:cs="Times New Roman"/>
          <w:sz w:val="18"/>
          <w:szCs w:val="18"/>
        </w:rPr>
        <w:t xml:space="preserve"> </w:t>
      </w:r>
      <w:proofErr w:type="spellStart"/>
      <w:r w:rsidR="009B6487" w:rsidRPr="008352BE">
        <w:rPr>
          <w:rFonts w:ascii="Times New Roman" w:hAnsi="Times New Roman" w:cs="Times New Roman"/>
          <w:sz w:val="18"/>
          <w:szCs w:val="18"/>
        </w:rPr>
        <w:t>Sushma</w:t>
      </w:r>
      <w:proofErr w:type="spellEnd"/>
      <w:r w:rsidR="009B6487" w:rsidRPr="008352BE">
        <w:rPr>
          <w:rFonts w:ascii="Times New Roman" w:hAnsi="Times New Roman" w:cs="Times New Roman"/>
          <w:sz w:val="18"/>
          <w:szCs w:val="18"/>
        </w:rPr>
        <w:t xml:space="preserve"> G, Lakshmi R, </w:t>
      </w:r>
      <w:proofErr w:type="spellStart"/>
      <w:r w:rsidR="009B6487" w:rsidRPr="008352BE">
        <w:rPr>
          <w:rFonts w:ascii="Times New Roman" w:hAnsi="Times New Roman" w:cs="Times New Roman"/>
          <w:sz w:val="18"/>
          <w:szCs w:val="18"/>
        </w:rPr>
        <w:t>Nagamani</w:t>
      </w:r>
      <w:proofErr w:type="spellEnd"/>
      <w:r w:rsidR="009B6487" w:rsidRPr="008352BE">
        <w:rPr>
          <w:rFonts w:ascii="Times New Roman" w:hAnsi="Times New Roman" w:cs="Times New Roman"/>
          <w:sz w:val="18"/>
          <w:szCs w:val="18"/>
        </w:rPr>
        <w:t xml:space="preserve"> K, </w:t>
      </w:r>
      <w:proofErr w:type="spellStart"/>
      <w:r w:rsidR="009B6487" w:rsidRPr="008352BE">
        <w:rPr>
          <w:rFonts w:ascii="Times New Roman" w:hAnsi="Times New Roman" w:cs="Times New Roman"/>
          <w:sz w:val="18"/>
          <w:szCs w:val="18"/>
        </w:rPr>
        <w:t>Soujanyai</w:t>
      </w:r>
      <w:proofErr w:type="spellEnd"/>
      <w:r w:rsidR="009B6487" w:rsidRPr="008352BE">
        <w:rPr>
          <w:rFonts w:ascii="Times New Roman" w:hAnsi="Times New Roman" w:cs="Times New Roman"/>
          <w:sz w:val="18"/>
          <w:szCs w:val="18"/>
        </w:rPr>
        <w:t xml:space="preserve"> KN, Rani M, </w:t>
      </w:r>
      <w:proofErr w:type="spellStart"/>
      <w:r w:rsidR="009B6487" w:rsidRPr="008352BE">
        <w:rPr>
          <w:rFonts w:ascii="Times New Roman" w:hAnsi="Times New Roman" w:cs="Times New Roman"/>
          <w:sz w:val="18"/>
          <w:szCs w:val="18"/>
        </w:rPr>
        <w:t>Pakalapaty</w:t>
      </w:r>
      <w:proofErr w:type="spellEnd"/>
      <w:r w:rsidR="009B6487" w:rsidRPr="008352BE">
        <w:rPr>
          <w:rFonts w:ascii="Times New Roman" w:hAnsi="Times New Roman" w:cs="Times New Roman"/>
          <w:sz w:val="18"/>
          <w:szCs w:val="18"/>
        </w:rPr>
        <w:t xml:space="preserve"> S, et al. </w:t>
      </w:r>
      <w:proofErr w:type="gramStart"/>
      <w:r w:rsidR="009B6487" w:rsidRPr="008352BE">
        <w:rPr>
          <w:rFonts w:ascii="Times New Roman" w:hAnsi="Times New Roman" w:cs="Times New Roman"/>
          <w:sz w:val="18"/>
          <w:szCs w:val="18"/>
        </w:rPr>
        <w:t>A Study on NS1 Antigen Detection ELISA Assay in Comparison with RNA Detection by Reverse Transcription Polymerase Chain Reaction for the Early Diagnosis of Dengue.</w:t>
      </w:r>
      <w:proofErr w:type="gramEnd"/>
      <w:r w:rsidR="009B6487" w:rsidRPr="008352BE">
        <w:rPr>
          <w:rFonts w:ascii="Times New Roman" w:hAnsi="Times New Roman" w:cs="Times New Roman"/>
          <w:sz w:val="18"/>
          <w:szCs w:val="18"/>
        </w:rPr>
        <w:t xml:space="preserve"> </w:t>
      </w:r>
      <w:proofErr w:type="spellStart"/>
      <w:proofErr w:type="gramStart"/>
      <w:r w:rsidR="009B6487" w:rsidRPr="008352BE">
        <w:rPr>
          <w:rFonts w:ascii="Times New Roman" w:hAnsi="Times New Roman" w:cs="Times New Roman"/>
          <w:sz w:val="18"/>
          <w:szCs w:val="18"/>
        </w:rPr>
        <w:t>IntJCurrMicrobiolAppSci</w:t>
      </w:r>
      <w:proofErr w:type="spellEnd"/>
      <w:r w:rsidR="009B6487" w:rsidRPr="008352BE">
        <w:rPr>
          <w:rFonts w:ascii="Times New Roman" w:hAnsi="Times New Roman" w:cs="Times New Roman"/>
          <w:sz w:val="18"/>
          <w:szCs w:val="18"/>
        </w:rPr>
        <w:t>.</w:t>
      </w:r>
      <w:proofErr w:type="gramEnd"/>
      <w:r w:rsidR="009B6487" w:rsidRPr="008352BE">
        <w:rPr>
          <w:rFonts w:ascii="Times New Roman" w:hAnsi="Times New Roman" w:cs="Times New Roman"/>
          <w:sz w:val="18"/>
          <w:szCs w:val="18"/>
        </w:rPr>
        <w:t xml:space="preserve"> 2017</w:t>
      </w:r>
      <w:proofErr w:type="gramStart"/>
      <w:r w:rsidR="009B6487" w:rsidRPr="008352BE">
        <w:rPr>
          <w:rFonts w:ascii="Times New Roman" w:hAnsi="Times New Roman" w:cs="Times New Roman"/>
          <w:sz w:val="18"/>
          <w:szCs w:val="18"/>
        </w:rPr>
        <w:t>;6</w:t>
      </w:r>
      <w:proofErr w:type="gramEnd"/>
      <w:r w:rsidR="009B6487" w:rsidRPr="008352BE">
        <w:rPr>
          <w:rFonts w:ascii="Times New Roman" w:hAnsi="Times New Roman" w:cs="Times New Roman"/>
          <w:sz w:val="18"/>
          <w:szCs w:val="18"/>
        </w:rPr>
        <w:t>(12):1586–96.</w:t>
      </w:r>
    </w:p>
    <w:p w:rsidR="004F490A" w:rsidRPr="008352BE" w:rsidRDefault="004F490A"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8.</w:t>
      </w:r>
      <w:r w:rsidR="00A51536" w:rsidRPr="008352BE">
        <w:rPr>
          <w:rFonts w:ascii="Times New Roman" w:hAnsi="Times New Roman" w:cs="Times New Roman"/>
          <w:sz w:val="18"/>
          <w:szCs w:val="18"/>
        </w:rPr>
        <w:t xml:space="preserve"> </w:t>
      </w:r>
      <w:r w:rsidR="00DD6E41" w:rsidRPr="008352BE">
        <w:rPr>
          <w:rFonts w:ascii="Times New Roman" w:hAnsi="Times New Roman" w:cs="Times New Roman"/>
          <w:sz w:val="18"/>
          <w:szCs w:val="18"/>
        </w:rPr>
        <w:t>National G</w:t>
      </w:r>
      <w:r w:rsidR="009F16D7" w:rsidRPr="008352BE">
        <w:rPr>
          <w:rFonts w:ascii="Times New Roman" w:hAnsi="Times New Roman" w:cs="Times New Roman"/>
          <w:sz w:val="18"/>
          <w:szCs w:val="18"/>
        </w:rPr>
        <w:t>uidelines for Clinical Management of Dengue Fever.</w:t>
      </w:r>
      <w:r w:rsidR="008C0AA0" w:rsidRPr="008352BE">
        <w:rPr>
          <w:rFonts w:ascii="Times New Roman" w:hAnsi="Times New Roman" w:cs="Times New Roman"/>
          <w:sz w:val="18"/>
          <w:szCs w:val="18"/>
        </w:rPr>
        <w:t xml:space="preserve"> </w:t>
      </w:r>
    </w:p>
    <w:p w:rsidR="0070281E" w:rsidRPr="008352BE" w:rsidRDefault="0070281E"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 xml:space="preserve">9. Diagnosis GFOR. </w:t>
      </w:r>
      <w:proofErr w:type="gramStart"/>
      <w:r w:rsidRPr="008352BE">
        <w:rPr>
          <w:rFonts w:ascii="Times New Roman" w:hAnsi="Times New Roman" w:cs="Times New Roman"/>
          <w:sz w:val="18"/>
          <w:szCs w:val="18"/>
        </w:rPr>
        <w:t>New edition 2009.</w:t>
      </w:r>
      <w:proofErr w:type="gramEnd"/>
      <w:r w:rsidRPr="008352BE">
        <w:rPr>
          <w:rFonts w:ascii="Times New Roman" w:hAnsi="Times New Roman" w:cs="Times New Roman"/>
          <w:sz w:val="18"/>
          <w:szCs w:val="18"/>
        </w:rPr>
        <w:t xml:space="preserve"> 2009;   </w:t>
      </w:r>
    </w:p>
    <w:p w:rsidR="00527033" w:rsidRPr="008352BE" w:rsidRDefault="00527033"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 xml:space="preserve">10. </w:t>
      </w:r>
      <w:proofErr w:type="spellStart"/>
      <w:r w:rsidR="006A791B" w:rsidRPr="008352BE">
        <w:rPr>
          <w:rFonts w:ascii="Times New Roman" w:hAnsi="Times New Roman" w:cs="Times New Roman"/>
          <w:sz w:val="18"/>
          <w:szCs w:val="18"/>
        </w:rPr>
        <w:t>Bhat</w:t>
      </w:r>
      <w:proofErr w:type="spellEnd"/>
      <w:r w:rsidR="006A791B" w:rsidRPr="008352BE">
        <w:rPr>
          <w:rFonts w:ascii="Times New Roman" w:hAnsi="Times New Roman" w:cs="Times New Roman"/>
          <w:sz w:val="18"/>
          <w:szCs w:val="18"/>
        </w:rPr>
        <w:t xml:space="preserve"> S SA, S. S. ISSN </w:t>
      </w:r>
      <w:proofErr w:type="gramStart"/>
      <w:r w:rsidR="006A791B" w:rsidRPr="008352BE">
        <w:rPr>
          <w:rFonts w:ascii="Times New Roman" w:hAnsi="Times New Roman" w:cs="Times New Roman"/>
          <w:sz w:val="18"/>
          <w:szCs w:val="18"/>
        </w:rPr>
        <w:t>( o</w:t>
      </w:r>
      <w:proofErr w:type="gramEnd"/>
      <w:r w:rsidR="006A791B" w:rsidRPr="008352BE">
        <w:rPr>
          <w:rFonts w:ascii="Times New Roman" w:hAnsi="Times New Roman" w:cs="Times New Roman"/>
          <w:sz w:val="18"/>
          <w:szCs w:val="18"/>
        </w:rPr>
        <w:t xml:space="preserve"> ): 2321 – 7251 </w:t>
      </w:r>
      <w:proofErr w:type="spellStart"/>
      <w:r w:rsidR="006A791B" w:rsidRPr="008352BE">
        <w:rPr>
          <w:rFonts w:ascii="Times New Roman" w:hAnsi="Times New Roman" w:cs="Times New Roman"/>
          <w:sz w:val="18"/>
          <w:szCs w:val="18"/>
        </w:rPr>
        <w:t>Seroprevalence</w:t>
      </w:r>
      <w:proofErr w:type="spellEnd"/>
      <w:r w:rsidR="006A791B" w:rsidRPr="008352BE">
        <w:rPr>
          <w:rFonts w:ascii="Times New Roman" w:hAnsi="Times New Roman" w:cs="Times New Roman"/>
          <w:sz w:val="18"/>
          <w:szCs w:val="18"/>
        </w:rPr>
        <w:t xml:space="preserve"> of dengue viral infection in patients attending to a tertiary care hospital in </w:t>
      </w:r>
      <w:proofErr w:type="spellStart"/>
      <w:r w:rsidR="006A791B" w:rsidRPr="008352BE">
        <w:rPr>
          <w:rFonts w:ascii="Times New Roman" w:hAnsi="Times New Roman" w:cs="Times New Roman"/>
          <w:sz w:val="18"/>
          <w:szCs w:val="18"/>
        </w:rPr>
        <w:t>Kanchipuram</w:t>
      </w:r>
      <w:proofErr w:type="spellEnd"/>
      <w:r w:rsidR="006A791B" w:rsidRPr="008352BE">
        <w:rPr>
          <w:rFonts w:ascii="Times New Roman" w:hAnsi="Times New Roman" w:cs="Times New Roman"/>
          <w:sz w:val="18"/>
          <w:szCs w:val="18"/>
        </w:rPr>
        <w:t xml:space="preserve"> , Tamil Nadu , India Abstract : Results : Materials and Methods : </w:t>
      </w:r>
      <w:proofErr w:type="spellStart"/>
      <w:r w:rsidR="006A791B" w:rsidRPr="008352BE">
        <w:rPr>
          <w:rFonts w:ascii="Times New Roman" w:hAnsi="Times New Roman" w:cs="Times New Roman"/>
          <w:sz w:val="18"/>
          <w:szCs w:val="18"/>
        </w:rPr>
        <w:t>Int</w:t>
      </w:r>
      <w:proofErr w:type="spellEnd"/>
      <w:r w:rsidR="006A791B" w:rsidRPr="008352BE">
        <w:rPr>
          <w:rFonts w:ascii="Times New Roman" w:hAnsi="Times New Roman" w:cs="Times New Roman"/>
          <w:sz w:val="18"/>
          <w:szCs w:val="18"/>
        </w:rPr>
        <w:t xml:space="preserve"> J Res Heal Sci. 2014;2(3):818–22.</w:t>
      </w:r>
    </w:p>
    <w:p w:rsidR="006A791B" w:rsidRPr="008352BE" w:rsidRDefault="006A791B"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 xml:space="preserve">11. Dash PK, </w:t>
      </w:r>
      <w:proofErr w:type="spellStart"/>
      <w:r w:rsidRPr="008352BE">
        <w:rPr>
          <w:rFonts w:ascii="Times New Roman" w:hAnsi="Times New Roman" w:cs="Times New Roman"/>
          <w:sz w:val="18"/>
          <w:szCs w:val="18"/>
        </w:rPr>
        <w:t>Saxena</w:t>
      </w:r>
      <w:proofErr w:type="spellEnd"/>
      <w:r w:rsidRPr="008352BE">
        <w:rPr>
          <w:rFonts w:ascii="Times New Roman" w:hAnsi="Times New Roman" w:cs="Times New Roman"/>
          <w:sz w:val="18"/>
          <w:szCs w:val="18"/>
        </w:rPr>
        <w:t xml:space="preserve"> P, </w:t>
      </w:r>
      <w:proofErr w:type="spellStart"/>
      <w:r w:rsidRPr="008352BE">
        <w:rPr>
          <w:rFonts w:ascii="Times New Roman" w:hAnsi="Times New Roman" w:cs="Times New Roman"/>
          <w:sz w:val="18"/>
          <w:szCs w:val="18"/>
        </w:rPr>
        <w:t>Abhyankar</w:t>
      </w:r>
      <w:proofErr w:type="spellEnd"/>
      <w:r w:rsidRPr="008352BE">
        <w:rPr>
          <w:rFonts w:ascii="Times New Roman" w:hAnsi="Times New Roman" w:cs="Times New Roman"/>
          <w:sz w:val="18"/>
          <w:szCs w:val="18"/>
        </w:rPr>
        <w:t xml:space="preserve"> A, </w:t>
      </w:r>
      <w:proofErr w:type="spellStart"/>
      <w:r w:rsidRPr="008352BE">
        <w:rPr>
          <w:rFonts w:ascii="Times New Roman" w:hAnsi="Times New Roman" w:cs="Times New Roman"/>
          <w:sz w:val="18"/>
          <w:szCs w:val="18"/>
        </w:rPr>
        <w:t>Bhargava</w:t>
      </w:r>
      <w:proofErr w:type="spellEnd"/>
      <w:r w:rsidRPr="008352BE">
        <w:rPr>
          <w:rFonts w:ascii="Times New Roman" w:hAnsi="Times New Roman" w:cs="Times New Roman"/>
          <w:sz w:val="18"/>
          <w:szCs w:val="18"/>
        </w:rPr>
        <w:t xml:space="preserve"> R, Jana AM, Establishment D. S OUTHEAST A SIAN J T ROP M ED P UBLIC H EALTH EMERGENCE OF DENGUE VIRUS TYPE-3 IN NORTHERN INDIA. 2005</w:t>
      </w:r>
      <w:proofErr w:type="gramStart"/>
      <w:r w:rsidRPr="008352BE">
        <w:rPr>
          <w:rFonts w:ascii="Times New Roman" w:hAnsi="Times New Roman" w:cs="Times New Roman"/>
          <w:sz w:val="18"/>
          <w:szCs w:val="18"/>
        </w:rPr>
        <w:t>;36</w:t>
      </w:r>
      <w:proofErr w:type="gramEnd"/>
      <w:r w:rsidRPr="008352BE">
        <w:rPr>
          <w:rFonts w:ascii="Times New Roman" w:hAnsi="Times New Roman" w:cs="Times New Roman"/>
          <w:sz w:val="18"/>
          <w:szCs w:val="18"/>
        </w:rPr>
        <w:t>(2).</w:t>
      </w:r>
    </w:p>
    <w:p w:rsidR="006A791B" w:rsidRPr="008352BE" w:rsidRDefault="006A791B"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12.</w:t>
      </w:r>
      <w:r w:rsidR="00836974" w:rsidRPr="008352BE">
        <w:rPr>
          <w:rFonts w:ascii="Times New Roman" w:hAnsi="Times New Roman" w:cs="Times New Roman"/>
          <w:sz w:val="18"/>
          <w:szCs w:val="18"/>
        </w:rPr>
        <w:t xml:space="preserve"> Gupta E, Dar L, </w:t>
      </w:r>
      <w:proofErr w:type="spellStart"/>
      <w:r w:rsidR="00836974" w:rsidRPr="008352BE">
        <w:rPr>
          <w:rFonts w:ascii="Times New Roman" w:hAnsi="Times New Roman" w:cs="Times New Roman"/>
          <w:sz w:val="18"/>
          <w:szCs w:val="18"/>
        </w:rPr>
        <w:t>Narang</w:t>
      </w:r>
      <w:proofErr w:type="spellEnd"/>
      <w:r w:rsidR="00836974" w:rsidRPr="008352BE">
        <w:rPr>
          <w:rFonts w:ascii="Times New Roman" w:hAnsi="Times New Roman" w:cs="Times New Roman"/>
          <w:sz w:val="18"/>
          <w:szCs w:val="18"/>
        </w:rPr>
        <w:t xml:space="preserve"> P, </w:t>
      </w:r>
      <w:proofErr w:type="spellStart"/>
      <w:r w:rsidR="00836974" w:rsidRPr="008352BE">
        <w:rPr>
          <w:rFonts w:ascii="Times New Roman" w:hAnsi="Times New Roman" w:cs="Times New Roman"/>
          <w:sz w:val="18"/>
          <w:szCs w:val="18"/>
        </w:rPr>
        <w:t>Srivastava</w:t>
      </w:r>
      <w:proofErr w:type="spellEnd"/>
      <w:r w:rsidR="00836974" w:rsidRPr="008352BE">
        <w:rPr>
          <w:rFonts w:ascii="Times New Roman" w:hAnsi="Times New Roman" w:cs="Times New Roman"/>
          <w:sz w:val="18"/>
          <w:szCs w:val="18"/>
        </w:rPr>
        <w:t xml:space="preserve"> VK, </w:t>
      </w:r>
      <w:proofErr w:type="spellStart"/>
      <w:r w:rsidR="00836974" w:rsidRPr="008352BE">
        <w:rPr>
          <w:rFonts w:ascii="Times New Roman" w:hAnsi="Times New Roman" w:cs="Times New Roman"/>
          <w:sz w:val="18"/>
          <w:szCs w:val="18"/>
        </w:rPr>
        <w:t>Broor</w:t>
      </w:r>
      <w:proofErr w:type="spellEnd"/>
      <w:r w:rsidR="00836974" w:rsidRPr="008352BE">
        <w:rPr>
          <w:rFonts w:ascii="Times New Roman" w:hAnsi="Times New Roman" w:cs="Times New Roman"/>
          <w:sz w:val="18"/>
          <w:szCs w:val="18"/>
        </w:rPr>
        <w:t xml:space="preserve"> S. </w:t>
      </w:r>
      <w:proofErr w:type="spellStart"/>
      <w:r w:rsidR="00836974" w:rsidRPr="008352BE">
        <w:rPr>
          <w:rFonts w:ascii="Times New Roman" w:hAnsi="Times New Roman" w:cs="Times New Roman"/>
          <w:sz w:val="18"/>
          <w:szCs w:val="18"/>
        </w:rPr>
        <w:t>Serodiagnosis</w:t>
      </w:r>
      <w:proofErr w:type="spellEnd"/>
      <w:r w:rsidR="00836974" w:rsidRPr="008352BE">
        <w:rPr>
          <w:rFonts w:ascii="Times New Roman" w:hAnsi="Times New Roman" w:cs="Times New Roman"/>
          <w:sz w:val="18"/>
          <w:szCs w:val="18"/>
        </w:rPr>
        <w:t xml:space="preserve"> of dengue during an outbreak at a tertiary care hospital in Delhi. </w:t>
      </w:r>
      <w:proofErr w:type="gramStart"/>
      <w:r w:rsidR="00836974" w:rsidRPr="008352BE">
        <w:rPr>
          <w:rFonts w:ascii="Times New Roman" w:hAnsi="Times New Roman" w:cs="Times New Roman"/>
          <w:sz w:val="18"/>
          <w:szCs w:val="18"/>
        </w:rPr>
        <w:t>2005;</w:t>
      </w:r>
      <w:proofErr w:type="gramEnd"/>
      <w:r w:rsidR="00836974" w:rsidRPr="008352BE">
        <w:rPr>
          <w:rFonts w:ascii="Times New Roman" w:hAnsi="Times New Roman" w:cs="Times New Roman"/>
          <w:sz w:val="18"/>
          <w:szCs w:val="18"/>
        </w:rPr>
        <w:t>(November 2003):36–8.</w:t>
      </w:r>
    </w:p>
    <w:p w:rsidR="00836974" w:rsidRPr="008352BE" w:rsidRDefault="00836974"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13.</w:t>
      </w:r>
      <w:r w:rsidR="000D4130" w:rsidRPr="008352BE">
        <w:rPr>
          <w:rFonts w:ascii="Times New Roman" w:hAnsi="Times New Roman" w:cs="Times New Roman"/>
          <w:sz w:val="18"/>
          <w:szCs w:val="18"/>
        </w:rPr>
        <w:t xml:space="preserve"> Patel LR, Municipal SNHL, College M. </w:t>
      </w:r>
      <w:proofErr w:type="spellStart"/>
      <w:r w:rsidR="000D4130" w:rsidRPr="008352BE">
        <w:rPr>
          <w:rFonts w:ascii="Times New Roman" w:hAnsi="Times New Roman" w:cs="Times New Roman"/>
          <w:sz w:val="18"/>
          <w:szCs w:val="18"/>
        </w:rPr>
        <w:t>Sero</w:t>
      </w:r>
      <w:proofErr w:type="spellEnd"/>
      <w:r w:rsidR="000D4130" w:rsidRPr="008352BE">
        <w:rPr>
          <w:rFonts w:ascii="Times New Roman" w:hAnsi="Times New Roman" w:cs="Times New Roman"/>
          <w:sz w:val="18"/>
          <w:szCs w:val="18"/>
        </w:rPr>
        <w:t xml:space="preserve"> prevalence of Dengue NS-1 Antigen in Tertiary care </w:t>
      </w:r>
      <w:proofErr w:type="gramStart"/>
      <w:r w:rsidR="000D4130" w:rsidRPr="008352BE">
        <w:rPr>
          <w:rFonts w:ascii="Times New Roman" w:hAnsi="Times New Roman" w:cs="Times New Roman"/>
          <w:sz w:val="18"/>
          <w:szCs w:val="18"/>
        </w:rPr>
        <w:t>hospital ,</w:t>
      </w:r>
      <w:proofErr w:type="gramEnd"/>
      <w:r w:rsidR="000D4130" w:rsidRPr="008352BE">
        <w:rPr>
          <w:rFonts w:ascii="Times New Roman" w:hAnsi="Times New Roman" w:cs="Times New Roman"/>
          <w:sz w:val="18"/>
          <w:szCs w:val="18"/>
        </w:rPr>
        <w:t xml:space="preserve"> Ahmedabad. </w:t>
      </w:r>
      <w:proofErr w:type="gramStart"/>
      <w:r w:rsidR="000D4130" w:rsidRPr="008352BE">
        <w:rPr>
          <w:rFonts w:ascii="Times New Roman" w:hAnsi="Times New Roman" w:cs="Times New Roman"/>
          <w:sz w:val="18"/>
          <w:szCs w:val="18"/>
        </w:rPr>
        <w:t>2013;</w:t>
      </w:r>
      <w:proofErr w:type="gramEnd"/>
      <w:r w:rsidR="000D4130" w:rsidRPr="008352BE">
        <w:rPr>
          <w:rFonts w:ascii="Times New Roman" w:hAnsi="Times New Roman" w:cs="Times New Roman"/>
          <w:sz w:val="18"/>
          <w:szCs w:val="18"/>
        </w:rPr>
        <w:t>(7):694–701.</w:t>
      </w:r>
    </w:p>
    <w:p w:rsidR="00C278C0" w:rsidRPr="008352BE" w:rsidRDefault="00814C7F"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14</w:t>
      </w:r>
      <w:r w:rsidR="00C278C0" w:rsidRPr="008352BE">
        <w:rPr>
          <w:rFonts w:ascii="Times New Roman" w:hAnsi="Times New Roman" w:cs="Times New Roman"/>
          <w:sz w:val="18"/>
          <w:szCs w:val="18"/>
        </w:rPr>
        <w:t>.</w:t>
      </w:r>
      <w:r w:rsidR="003F6A0E" w:rsidRPr="008352BE">
        <w:rPr>
          <w:rFonts w:ascii="Times New Roman" w:hAnsi="Times New Roman" w:cs="Times New Roman"/>
          <w:sz w:val="18"/>
          <w:szCs w:val="18"/>
        </w:rPr>
        <w:t xml:space="preserve"> Mehta KD, </w:t>
      </w:r>
      <w:proofErr w:type="spellStart"/>
      <w:r w:rsidR="003F6A0E" w:rsidRPr="008352BE">
        <w:rPr>
          <w:rFonts w:ascii="Times New Roman" w:hAnsi="Times New Roman" w:cs="Times New Roman"/>
          <w:sz w:val="18"/>
          <w:szCs w:val="18"/>
        </w:rPr>
        <w:t>Gelotar</w:t>
      </w:r>
      <w:proofErr w:type="spellEnd"/>
      <w:r w:rsidR="003F6A0E" w:rsidRPr="008352BE">
        <w:rPr>
          <w:rFonts w:ascii="Times New Roman" w:hAnsi="Times New Roman" w:cs="Times New Roman"/>
          <w:sz w:val="18"/>
          <w:szCs w:val="18"/>
        </w:rPr>
        <w:t xml:space="preserve"> PS, </w:t>
      </w:r>
      <w:proofErr w:type="spellStart"/>
      <w:r w:rsidR="003F6A0E" w:rsidRPr="008352BE">
        <w:rPr>
          <w:rFonts w:ascii="Times New Roman" w:hAnsi="Times New Roman" w:cs="Times New Roman"/>
          <w:sz w:val="18"/>
          <w:szCs w:val="18"/>
        </w:rPr>
        <w:t>Vachhani</w:t>
      </w:r>
      <w:proofErr w:type="spellEnd"/>
      <w:r w:rsidR="003F6A0E" w:rsidRPr="008352BE">
        <w:rPr>
          <w:rFonts w:ascii="Times New Roman" w:hAnsi="Times New Roman" w:cs="Times New Roman"/>
          <w:sz w:val="18"/>
          <w:szCs w:val="18"/>
        </w:rPr>
        <w:t xml:space="preserve"> SC, </w:t>
      </w:r>
      <w:proofErr w:type="spellStart"/>
      <w:r w:rsidR="003F6A0E" w:rsidRPr="008352BE">
        <w:rPr>
          <w:rFonts w:ascii="Times New Roman" w:hAnsi="Times New Roman" w:cs="Times New Roman"/>
          <w:sz w:val="18"/>
          <w:szCs w:val="18"/>
        </w:rPr>
        <w:t>Makwana</w:t>
      </w:r>
      <w:proofErr w:type="spellEnd"/>
      <w:r w:rsidR="003F6A0E" w:rsidRPr="008352BE">
        <w:rPr>
          <w:rFonts w:ascii="Times New Roman" w:hAnsi="Times New Roman" w:cs="Times New Roman"/>
          <w:sz w:val="18"/>
          <w:szCs w:val="18"/>
        </w:rPr>
        <w:t xml:space="preserve"> N, </w:t>
      </w:r>
      <w:proofErr w:type="spellStart"/>
      <w:r w:rsidR="003F6A0E" w:rsidRPr="008352BE">
        <w:rPr>
          <w:rFonts w:ascii="Times New Roman" w:hAnsi="Times New Roman" w:cs="Times New Roman"/>
          <w:sz w:val="18"/>
          <w:szCs w:val="18"/>
        </w:rPr>
        <w:t>Sinha</w:t>
      </w:r>
      <w:proofErr w:type="spellEnd"/>
      <w:r w:rsidR="003F6A0E" w:rsidRPr="008352BE">
        <w:rPr>
          <w:rFonts w:ascii="Times New Roman" w:hAnsi="Times New Roman" w:cs="Times New Roman"/>
          <w:sz w:val="18"/>
          <w:szCs w:val="18"/>
        </w:rPr>
        <w:t xml:space="preserve"> M. Profile of dengue infection in Jamnagar city and district , west India. 2014</w:t>
      </w:r>
      <w:proofErr w:type="gramStart"/>
      <w:r w:rsidR="003F6A0E" w:rsidRPr="008352BE">
        <w:rPr>
          <w:rFonts w:ascii="Times New Roman" w:hAnsi="Times New Roman" w:cs="Times New Roman"/>
          <w:sz w:val="18"/>
          <w:szCs w:val="18"/>
        </w:rPr>
        <w:t>;3</w:t>
      </w:r>
      <w:proofErr w:type="gramEnd"/>
      <w:r w:rsidR="003F6A0E" w:rsidRPr="008352BE">
        <w:rPr>
          <w:rFonts w:ascii="Times New Roman" w:hAnsi="Times New Roman" w:cs="Times New Roman"/>
          <w:sz w:val="18"/>
          <w:szCs w:val="18"/>
        </w:rPr>
        <w:t>(March):1–3.</w:t>
      </w:r>
    </w:p>
    <w:p w:rsidR="00FA541E" w:rsidRPr="008352BE" w:rsidRDefault="00FA541E" w:rsidP="008352BE">
      <w:pPr>
        <w:spacing w:after="0" w:line="360" w:lineRule="auto"/>
        <w:ind w:left="567" w:right="567"/>
        <w:rPr>
          <w:rFonts w:ascii="Times New Roman" w:hAnsi="Times New Roman" w:cs="Times New Roman"/>
          <w:sz w:val="18"/>
          <w:szCs w:val="18"/>
        </w:rPr>
      </w:pPr>
      <w:r w:rsidRPr="008352BE">
        <w:rPr>
          <w:rFonts w:ascii="Times New Roman" w:hAnsi="Times New Roman" w:cs="Times New Roman"/>
          <w:sz w:val="18"/>
          <w:szCs w:val="18"/>
        </w:rPr>
        <w:t>15.</w:t>
      </w:r>
      <w:r w:rsidR="002C6F1D" w:rsidRPr="008352BE">
        <w:rPr>
          <w:rFonts w:ascii="Times New Roman" w:hAnsi="Times New Roman" w:cs="Times New Roman"/>
          <w:sz w:val="18"/>
          <w:szCs w:val="18"/>
        </w:rPr>
        <w:t xml:space="preserve"> </w:t>
      </w:r>
      <w:proofErr w:type="spellStart"/>
      <w:r w:rsidR="002C6F1D" w:rsidRPr="008352BE">
        <w:rPr>
          <w:rFonts w:ascii="Times New Roman" w:hAnsi="Times New Roman" w:cs="Times New Roman"/>
          <w:sz w:val="18"/>
          <w:szCs w:val="18"/>
        </w:rPr>
        <w:t>Ukey</w:t>
      </w:r>
      <w:proofErr w:type="spellEnd"/>
      <w:r w:rsidR="002C6F1D" w:rsidRPr="008352BE">
        <w:rPr>
          <w:rFonts w:ascii="Times New Roman" w:hAnsi="Times New Roman" w:cs="Times New Roman"/>
          <w:sz w:val="18"/>
          <w:szCs w:val="18"/>
        </w:rPr>
        <w:t xml:space="preserve"> P, </w:t>
      </w:r>
      <w:proofErr w:type="spellStart"/>
      <w:r w:rsidR="002C6F1D" w:rsidRPr="008352BE">
        <w:rPr>
          <w:rFonts w:ascii="Times New Roman" w:hAnsi="Times New Roman" w:cs="Times New Roman"/>
          <w:sz w:val="18"/>
          <w:szCs w:val="18"/>
        </w:rPr>
        <w:t>Bondade</w:t>
      </w:r>
      <w:proofErr w:type="spellEnd"/>
      <w:r w:rsidR="002C6F1D" w:rsidRPr="008352BE">
        <w:rPr>
          <w:rFonts w:ascii="Times New Roman" w:hAnsi="Times New Roman" w:cs="Times New Roman"/>
          <w:sz w:val="18"/>
          <w:szCs w:val="18"/>
        </w:rPr>
        <w:t xml:space="preserve"> S, </w:t>
      </w:r>
      <w:proofErr w:type="spellStart"/>
      <w:r w:rsidR="002C6F1D" w:rsidRPr="008352BE">
        <w:rPr>
          <w:rFonts w:ascii="Times New Roman" w:hAnsi="Times New Roman" w:cs="Times New Roman"/>
          <w:sz w:val="18"/>
          <w:szCs w:val="18"/>
        </w:rPr>
        <w:t>Paunipagar</w:t>
      </w:r>
      <w:proofErr w:type="spellEnd"/>
      <w:r w:rsidR="002C6F1D" w:rsidRPr="008352BE">
        <w:rPr>
          <w:rFonts w:ascii="Times New Roman" w:hAnsi="Times New Roman" w:cs="Times New Roman"/>
          <w:sz w:val="18"/>
          <w:szCs w:val="18"/>
        </w:rPr>
        <w:t xml:space="preserve"> P, </w:t>
      </w:r>
      <w:proofErr w:type="spellStart"/>
      <w:r w:rsidR="002C6F1D" w:rsidRPr="008352BE">
        <w:rPr>
          <w:rFonts w:ascii="Times New Roman" w:hAnsi="Times New Roman" w:cs="Times New Roman"/>
          <w:sz w:val="18"/>
          <w:szCs w:val="18"/>
        </w:rPr>
        <w:t>Powar</w:t>
      </w:r>
      <w:proofErr w:type="spellEnd"/>
      <w:r w:rsidR="002C6F1D" w:rsidRPr="008352BE">
        <w:rPr>
          <w:rFonts w:ascii="Times New Roman" w:hAnsi="Times New Roman" w:cs="Times New Roman"/>
          <w:sz w:val="18"/>
          <w:szCs w:val="18"/>
        </w:rPr>
        <w:t xml:space="preserve"> R, </w:t>
      </w:r>
      <w:proofErr w:type="spellStart"/>
      <w:r w:rsidR="002C6F1D" w:rsidRPr="008352BE">
        <w:rPr>
          <w:rFonts w:ascii="Times New Roman" w:hAnsi="Times New Roman" w:cs="Times New Roman"/>
          <w:sz w:val="18"/>
          <w:szCs w:val="18"/>
        </w:rPr>
        <w:t>Akulwar</w:t>
      </w:r>
      <w:proofErr w:type="spellEnd"/>
      <w:r w:rsidR="002C6F1D" w:rsidRPr="008352BE">
        <w:rPr>
          <w:rFonts w:ascii="Times New Roman" w:hAnsi="Times New Roman" w:cs="Times New Roman"/>
          <w:sz w:val="18"/>
          <w:szCs w:val="18"/>
        </w:rPr>
        <w:t xml:space="preserve"> S. Study of </w:t>
      </w:r>
      <w:proofErr w:type="spellStart"/>
      <w:r w:rsidR="002C6F1D" w:rsidRPr="008352BE">
        <w:rPr>
          <w:rFonts w:ascii="Times New Roman" w:hAnsi="Times New Roman" w:cs="Times New Roman"/>
          <w:sz w:val="18"/>
          <w:szCs w:val="18"/>
        </w:rPr>
        <w:t>seroprevalence</w:t>
      </w:r>
      <w:proofErr w:type="spellEnd"/>
      <w:r w:rsidR="002C6F1D" w:rsidRPr="008352BE">
        <w:rPr>
          <w:rFonts w:ascii="Times New Roman" w:hAnsi="Times New Roman" w:cs="Times New Roman"/>
          <w:sz w:val="18"/>
          <w:szCs w:val="18"/>
        </w:rPr>
        <w:t xml:space="preserve"> of dengue fever in central India. </w:t>
      </w:r>
      <w:proofErr w:type="gramStart"/>
      <w:r w:rsidR="002C6F1D" w:rsidRPr="008352BE">
        <w:rPr>
          <w:rFonts w:ascii="Times New Roman" w:hAnsi="Times New Roman" w:cs="Times New Roman"/>
          <w:sz w:val="18"/>
          <w:szCs w:val="18"/>
        </w:rPr>
        <w:t>Indian J Community Med [Internet].</w:t>
      </w:r>
      <w:proofErr w:type="gramEnd"/>
      <w:r w:rsidR="002C6F1D" w:rsidRPr="008352BE">
        <w:rPr>
          <w:rFonts w:ascii="Times New Roman" w:hAnsi="Times New Roman" w:cs="Times New Roman"/>
          <w:sz w:val="18"/>
          <w:szCs w:val="18"/>
        </w:rPr>
        <w:t xml:space="preserve"> 2010</w:t>
      </w:r>
      <w:proofErr w:type="gramStart"/>
      <w:r w:rsidR="002C6F1D" w:rsidRPr="008352BE">
        <w:rPr>
          <w:rFonts w:ascii="Times New Roman" w:hAnsi="Times New Roman" w:cs="Times New Roman"/>
          <w:sz w:val="18"/>
          <w:szCs w:val="18"/>
        </w:rPr>
        <w:t>;35</w:t>
      </w:r>
      <w:proofErr w:type="gramEnd"/>
      <w:r w:rsidR="002C6F1D" w:rsidRPr="008352BE">
        <w:rPr>
          <w:rFonts w:ascii="Times New Roman" w:hAnsi="Times New Roman" w:cs="Times New Roman"/>
          <w:sz w:val="18"/>
          <w:szCs w:val="18"/>
        </w:rPr>
        <w:t xml:space="preserve">(4):517. Available from: </w:t>
      </w:r>
      <w:hyperlink r:id="rId12" w:history="1">
        <w:r w:rsidR="0013420C" w:rsidRPr="008352BE">
          <w:rPr>
            <w:rStyle w:val="Hyperlink"/>
            <w:rFonts w:ascii="Times New Roman" w:hAnsi="Times New Roman" w:cs="Times New Roman"/>
            <w:color w:val="auto"/>
            <w:sz w:val="18"/>
            <w:szCs w:val="18"/>
            <w:u w:val="none"/>
          </w:rPr>
          <w:t>http://www.ijcm.org.in/text.asp?2010/35/4/517/74366</w:t>
        </w:r>
      </w:hyperlink>
    </w:p>
    <w:p w:rsidR="0013420C" w:rsidRPr="008352BE" w:rsidRDefault="0013420C"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16.</w:t>
      </w:r>
      <w:r w:rsidR="004A1332" w:rsidRPr="008352BE">
        <w:rPr>
          <w:rFonts w:ascii="Times New Roman" w:hAnsi="Times New Roman" w:cs="Times New Roman"/>
          <w:sz w:val="18"/>
          <w:szCs w:val="18"/>
        </w:rPr>
        <w:t xml:space="preserve"> </w:t>
      </w:r>
      <w:proofErr w:type="spellStart"/>
      <w:r w:rsidR="004A1332" w:rsidRPr="008352BE">
        <w:rPr>
          <w:rFonts w:ascii="Times New Roman" w:hAnsi="Times New Roman" w:cs="Times New Roman"/>
          <w:sz w:val="18"/>
          <w:szCs w:val="18"/>
        </w:rPr>
        <w:t>Lall</w:t>
      </w:r>
      <w:proofErr w:type="spellEnd"/>
      <w:r w:rsidR="004A1332" w:rsidRPr="008352BE">
        <w:rPr>
          <w:rFonts w:ascii="Times New Roman" w:hAnsi="Times New Roman" w:cs="Times New Roman"/>
          <w:sz w:val="18"/>
          <w:szCs w:val="18"/>
        </w:rPr>
        <w:t xml:space="preserve"> H, Gupta P, </w:t>
      </w:r>
      <w:proofErr w:type="spellStart"/>
      <w:r w:rsidR="004A1332" w:rsidRPr="008352BE">
        <w:rPr>
          <w:rFonts w:ascii="Times New Roman" w:hAnsi="Times New Roman" w:cs="Times New Roman"/>
          <w:sz w:val="18"/>
          <w:szCs w:val="18"/>
        </w:rPr>
        <w:t>Debbarma</w:t>
      </w:r>
      <w:proofErr w:type="spellEnd"/>
      <w:r w:rsidR="004A1332" w:rsidRPr="008352BE">
        <w:rPr>
          <w:rFonts w:ascii="Times New Roman" w:hAnsi="Times New Roman" w:cs="Times New Roman"/>
          <w:sz w:val="18"/>
          <w:szCs w:val="18"/>
        </w:rPr>
        <w:t xml:space="preserve"> M, Sharma P, Ansari SK, </w:t>
      </w:r>
      <w:proofErr w:type="spellStart"/>
      <w:r w:rsidR="004A1332" w:rsidRPr="008352BE">
        <w:rPr>
          <w:rFonts w:ascii="Times New Roman" w:hAnsi="Times New Roman" w:cs="Times New Roman"/>
          <w:sz w:val="18"/>
          <w:szCs w:val="18"/>
        </w:rPr>
        <w:t>Jais</w:t>
      </w:r>
      <w:proofErr w:type="spellEnd"/>
      <w:r w:rsidR="004A1332" w:rsidRPr="008352BE">
        <w:rPr>
          <w:rFonts w:ascii="Times New Roman" w:hAnsi="Times New Roman" w:cs="Times New Roman"/>
          <w:sz w:val="18"/>
          <w:szCs w:val="18"/>
        </w:rPr>
        <w:t xml:space="preserve"> M, et al. </w:t>
      </w:r>
      <w:proofErr w:type="spellStart"/>
      <w:r w:rsidR="004A1332" w:rsidRPr="008352BE">
        <w:rPr>
          <w:rFonts w:ascii="Times New Roman" w:hAnsi="Times New Roman" w:cs="Times New Roman"/>
          <w:sz w:val="18"/>
          <w:szCs w:val="18"/>
        </w:rPr>
        <w:t>Sero</w:t>
      </w:r>
      <w:proofErr w:type="spellEnd"/>
      <w:r w:rsidR="004A1332" w:rsidRPr="008352BE">
        <w:rPr>
          <w:rFonts w:ascii="Times New Roman" w:hAnsi="Times New Roman" w:cs="Times New Roman"/>
          <w:sz w:val="18"/>
          <w:szCs w:val="18"/>
        </w:rPr>
        <w:t>-Prevalence of Dengue in Tertiary Care Hospital in Delhi. 2016</w:t>
      </w:r>
      <w:proofErr w:type="gramStart"/>
      <w:r w:rsidR="004A1332" w:rsidRPr="008352BE">
        <w:rPr>
          <w:rFonts w:ascii="Times New Roman" w:hAnsi="Times New Roman" w:cs="Times New Roman"/>
          <w:sz w:val="18"/>
          <w:szCs w:val="18"/>
        </w:rPr>
        <w:t>;5</w:t>
      </w:r>
      <w:proofErr w:type="gramEnd"/>
      <w:r w:rsidR="004A1332" w:rsidRPr="008352BE">
        <w:rPr>
          <w:rFonts w:ascii="Times New Roman" w:hAnsi="Times New Roman" w:cs="Times New Roman"/>
          <w:sz w:val="18"/>
          <w:szCs w:val="18"/>
        </w:rPr>
        <w:t>(6):439–45.</w:t>
      </w:r>
    </w:p>
    <w:p w:rsidR="007C5CD5" w:rsidRPr="008352BE" w:rsidRDefault="007C5CD5"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 xml:space="preserve">17. </w:t>
      </w:r>
      <w:proofErr w:type="spellStart"/>
      <w:r w:rsidRPr="008352BE">
        <w:rPr>
          <w:rFonts w:ascii="Times New Roman" w:hAnsi="Times New Roman" w:cs="Times New Roman"/>
          <w:sz w:val="18"/>
          <w:szCs w:val="18"/>
        </w:rPr>
        <w:t>Nisarta</w:t>
      </w:r>
      <w:proofErr w:type="spellEnd"/>
      <w:r w:rsidRPr="008352BE">
        <w:rPr>
          <w:rFonts w:ascii="Times New Roman" w:hAnsi="Times New Roman" w:cs="Times New Roman"/>
          <w:sz w:val="18"/>
          <w:szCs w:val="18"/>
        </w:rPr>
        <w:t xml:space="preserve"> A, </w:t>
      </w:r>
      <w:proofErr w:type="spellStart"/>
      <w:r w:rsidRPr="008352BE">
        <w:rPr>
          <w:rFonts w:ascii="Times New Roman" w:hAnsi="Times New Roman" w:cs="Times New Roman"/>
          <w:sz w:val="18"/>
          <w:szCs w:val="18"/>
        </w:rPr>
        <w:t>Ahir</w:t>
      </w:r>
      <w:proofErr w:type="spellEnd"/>
      <w:r w:rsidRPr="008352BE">
        <w:rPr>
          <w:rFonts w:ascii="Times New Roman" w:hAnsi="Times New Roman" w:cs="Times New Roman"/>
          <w:sz w:val="18"/>
          <w:szCs w:val="18"/>
        </w:rPr>
        <w:t xml:space="preserve"> H. Study of </w:t>
      </w:r>
      <w:proofErr w:type="spellStart"/>
      <w:r w:rsidRPr="008352BE">
        <w:rPr>
          <w:rFonts w:ascii="Times New Roman" w:hAnsi="Times New Roman" w:cs="Times New Roman"/>
          <w:sz w:val="18"/>
          <w:szCs w:val="18"/>
        </w:rPr>
        <w:t>Seroprevalence</w:t>
      </w:r>
      <w:proofErr w:type="spellEnd"/>
      <w:r w:rsidRPr="008352BE">
        <w:rPr>
          <w:rFonts w:ascii="Times New Roman" w:hAnsi="Times New Roman" w:cs="Times New Roman"/>
          <w:sz w:val="18"/>
          <w:szCs w:val="18"/>
        </w:rPr>
        <w:t xml:space="preserve"> of Dengue Virus Infection in a Tertiary Care Hospital in </w:t>
      </w:r>
      <w:proofErr w:type="spellStart"/>
      <w:proofErr w:type="gramStart"/>
      <w:r w:rsidRPr="008352BE">
        <w:rPr>
          <w:rFonts w:ascii="Times New Roman" w:hAnsi="Times New Roman" w:cs="Times New Roman"/>
          <w:sz w:val="18"/>
          <w:szCs w:val="18"/>
        </w:rPr>
        <w:t>Patan</w:t>
      </w:r>
      <w:proofErr w:type="spellEnd"/>
      <w:r w:rsidRPr="008352BE">
        <w:rPr>
          <w:rFonts w:ascii="Times New Roman" w:hAnsi="Times New Roman" w:cs="Times New Roman"/>
          <w:sz w:val="18"/>
          <w:szCs w:val="18"/>
        </w:rPr>
        <w:t xml:space="preserve"> ,</w:t>
      </w:r>
      <w:proofErr w:type="gramEnd"/>
      <w:r w:rsidRPr="008352BE">
        <w:rPr>
          <w:rFonts w:ascii="Times New Roman" w:hAnsi="Times New Roman" w:cs="Times New Roman"/>
          <w:sz w:val="18"/>
          <w:szCs w:val="18"/>
        </w:rPr>
        <w:t xml:space="preserve"> Gujarat , India. 2016</w:t>
      </w:r>
      <w:proofErr w:type="gramStart"/>
      <w:r w:rsidRPr="008352BE">
        <w:rPr>
          <w:rFonts w:ascii="Times New Roman" w:hAnsi="Times New Roman" w:cs="Times New Roman"/>
          <w:sz w:val="18"/>
          <w:szCs w:val="18"/>
        </w:rPr>
        <w:t>;5</w:t>
      </w:r>
      <w:proofErr w:type="gramEnd"/>
      <w:r w:rsidRPr="008352BE">
        <w:rPr>
          <w:rFonts w:ascii="Times New Roman" w:hAnsi="Times New Roman" w:cs="Times New Roman"/>
          <w:sz w:val="18"/>
          <w:szCs w:val="18"/>
        </w:rPr>
        <w:t>(10):819–24.</w:t>
      </w:r>
    </w:p>
    <w:p w:rsidR="009A3426" w:rsidRPr="008352BE" w:rsidRDefault="009A3426"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 xml:space="preserve">18. </w:t>
      </w:r>
      <w:proofErr w:type="spellStart"/>
      <w:r w:rsidRPr="008352BE">
        <w:rPr>
          <w:rFonts w:ascii="Times New Roman" w:hAnsi="Times New Roman" w:cs="Times New Roman"/>
          <w:sz w:val="18"/>
          <w:szCs w:val="18"/>
        </w:rPr>
        <w:t>Mistry</w:t>
      </w:r>
      <w:proofErr w:type="spellEnd"/>
      <w:r w:rsidRPr="008352BE">
        <w:rPr>
          <w:rFonts w:ascii="Times New Roman" w:hAnsi="Times New Roman" w:cs="Times New Roman"/>
          <w:sz w:val="18"/>
          <w:szCs w:val="18"/>
        </w:rPr>
        <w:t xml:space="preserve"> M, </w:t>
      </w:r>
      <w:proofErr w:type="spellStart"/>
      <w:r w:rsidRPr="008352BE">
        <w:rPr>
          <w:rFonts w:ascii="Times New Roman" w:hAnsi="Times New Roman" w:cs="Times New Roman"/>
          <w:sz w:val="18"/>
          <w:szCs w:val="18"/>
        </w:rPr>
        <w:t>Goswami</w:t>
      </w:r>
      <w:proofErr w:type="spellEnd"/>
      <w:r w:rsidRPr="008352BE">
        <w:rPr>
          <w:rFonts w:ascii="Times New Roman" w:hAnsi="Times New Roman" w:cs="Times New Roman"/>
          <w:sz w:val="18"/>
          <w:szCs w:val="18"/>
        </w:rPr>
        <w:t xml:space="preserve"> Y, </w:t>
      </w:r>
      <w:proofErr w:type="spellStart"/>
      <w:r w:rsidRPr="008352BE">
        <w:rPr>
          <w:rFonts w:ascii="Times New Roman" w:hAnsi="Times New Roman" w:cs="Times New Roman"/>
          <w:sz w:val="18"/>
          <w:szCs w:val="18"/>
        </w:rPr>
        <w:t>Chudasama</w:t>
      </w:r>
      <w:proofErr w:type="spellEnd"/>
      <w:r w:rsidRPr="008352BE">
        <w:rPr>
          <w:rFonts w:ascii="Times New Roman" w:hAnsi="Times New Roman" w:cs="Times New Roman"/>
          <w:sz w:val="18"/>
          <w:szCs w:val="18"/>
        </w:rPr>
        <w:t xml:space="preserve"> RK, </w:t>
      </w:r>
      <w:proofErr w:type="spellStart"/>
      <w:r w:rsidRPr="008352BE">
        <w:rPr>
          <w:rFonts w:ascii="Times New Roman" w:hAnsi="Times New Roman" w:cs="Times New Roman"/>
          <w:sz w:val="18"/>
          <w:szCs w:val="18"/>
        </w:rPr>
        <w:t>Thakkar</w:t>
      </w:r>
      <w:proofErr w:type="spellEnd"/>
      <w:r w:rsidRPr="008352BE">
        <w:rPr>
          <w:rFonts w:ascii="Times New Roman" w:hAnsi="Times New Roman" w:cs="Times New Roman"/>
          <w:sz w:val="18"/>
          <w:szCs w:val="18"/>
        </w:rPr>
        <w:t xml:space="preserve"> D. Epidemiological and demographic characteristics of dengue disease at a tertiary care centre in </w:t>
      </w:r>
      <w:proofErr w:type="spellStart"/>
      <w:r w:rsidRPr="008352BE">
        <w:rPr>
          <w:rFonts w:ascii="Times New Roman" w:hAnsi="Times New Roman" w:cs="Times New Roman"/>
          <w:sz w:val="18"/>
          <w:szCs w:val="18"/>
        </w:rPr>
        <w:t>Saurashtra</w:t>
      </w:r>
      <w:proofErr w:type="spellEnd"/>
      <w:r w:rsidRPr="008352BE">
        <w:rPr>
          <w:rFonts w:ascii="Times New Roman" w:hAnsi="Times New Roman" w:cs="Times New Roman"/>
          <w:sz w:val="18"/>
          <w:szCs w:val="18"/>
        </w:rPr>
        <w:t xml:space="preserve"> region during the year 2013. J Vector Borne Dis. 2015</w:t>
      </w:r>
      <w:proofErr w:type="gramStart"/>
      <w:r w:rsidRPr="008352BE">
        <w:rPr>
          <w:rFonts w:ascii="Times New Roman" w:hAnsi="Times New Roman" w:cs="Times New Roman"/>
          <w:sz w:val="18"/>
          <w:szCs w:val="18"/>
        </w:rPr>
        <w:t>;52</w:t>
      </w:r>
      <w:proofErr w:type="gramEnd"/>
      <w:r w:rsidRPr="008352BE">
        <w:rPr>
          <w:rFonts w:ascii="Times New Roman" w:hAnsi="Times New Roman" w:cs="Times New Roman"/>
          <w:sz w:val="18"/>
          <w:szCs w:val="18"/>
        </w:rPr>
        <w:t>(4):299–303.</w:t>
      </w:r>
    </w:p>
    <w:p w:rsidR="00480D76" w:rsidRPr="008352BE" w:rsidRDefault="00480D76"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lastRenderedPageBreak/>
        <w:t>19.</w:t>
      </w:r>
      <w:r w:rsidR="00FA18AD" w:rsidRPr="008352BE">
        <w:rPr>
          <w:rFonts w:ascii="Times New Roman" w:hAnsi="Times New Roman" w:cs="Times New Roman"/>
          <w:sz w:val="18"/>
          <w:szCs w:val="18"/>
        </w:rPr>
        <w:t xml:space="preserve"> </w:t>
      </w:r>
      <w:proofErr w:type="spellStart"/>
      <w:r w:rsidR="00FA18AD" w:rsidRPr="008352BE">
        <w:rPr>
          <w:rFonts w:ascii="Times New Roman" w:hAnsi="Times New Roman" w:cs="Times New Roman"/>
          <w:sz w:val="18"/>
          <w:szCs w:val="18"/>
        </w:rPr>
        <w:t>Padhi</w:t>
      </w:r>
      <w:proofErr w:type="spellEnd"/>
      <w:r w:rsidR="00FA18AD" w:rsidRPr="008352BE">
        <w:rPr>
          <w:rFonts w:ascii="Times New Roman" w:hAnsi="Times New Roman" w:cs="Times New Roman"/>
          <w:sz w:val="18"/>
          <w:szCs w:val="18"/>
        </w:rPr>
        <w:t xml:space="preserve"> S, Dash M, Panda P, </w:t>
      </w:r>
      <w:proofErr w:type="spellStart"/>
      <w:r w:rsidR="00FA18AD" w:rsidRPr="008352BE">
        <w:rPr>
          <w:rFonts w:ascii="Times New Roman" w:hAnsi="Times New Roman" w:cs="Times New Roman"/>
          <w:sz w:val="18"/>
          <w:szCs w:val="18"/>
        </w:rPr>
        <w:t>Parida</w:t>
      </w:r>
      <w:proofErr w:type="spellEnd"/>
      <w:r w:rsidR="00FA18AD" w:rsidRPr="008352BE">
        <w:rPr>
          <w:rFonts w:ascii="Times New Roman" w:hAnsi="Times New Roman" w:cs="Times New Roman"/>
          <w:sz w:val="18"/>
          <w:szCs w:val="18"/>
        </w:rPr>
        <w:t xml:space="preserve"> B, </w:t>
      </w:r>
      <w:proofErr w:type="spellStart"/>
      <w:r w:rsidR="00FA18AD" w:rsidRPr="008352BE">
        <w:rPr>
          <w:rFonts w:ascii="Times New Roman" w:hAnsi="Times New Roman" w:cs="Times New Roman"/>
          <w:sz w:val="18"/>
          <w:szCs w:val="18"/>
        </w:rPr>
        <w:t>Mohanty</w:t>
      </w:r>
      <w:proofErr w:type="spellEnd"/>
      <w:r w:rsidR="00FA18AD" w:rsidRPr="008352BE">
        <w:rPr>
          <w:rFonts w:ascii="Times New Roman" w:hAnsi="Times New Roman" w:cs="Times New Roman"/>
          <w:sz w:val="18"/>
          <w:szCs w:val="18"/>
        </w:rPr>
        <w:t xml:space="preserve"> I, </w:t>
      </w:r>
      <w:proofErr w:type="spellStart"/>
      <w:r w:rsidR="00FA18AD" w:rsidRPr="008352BE">
        <w:rPr>
          <w:rFonts w:ascii="Times New Roman" w:hAnsi="Times New Roman" w:cs="Times New Roman"/>
          <w:sz w:val="18"/>
          <w:szCs w:val="18"/>
        </w:rPr>
        <w:t>Sahu</w:t>
      </w:r>
      <w:proofErr w:type="spellEnd"/>
      <w:r w:rsidR="00FA18AD" w:rsidRPr="008352BE">
        <w:rPr>
          <w:rFonts w:ascii="Times New Roman" w:hAnsi="Times New Roman" w:cs="Times New Roman"/>
          <w:sz w:val="18"/>
          <w:szCs w:val="18"/>
        </w:rPr>
        <w:t xml:space="preserve"> S, et al. </w:t>
      </w:r>
      <w:proofErr w:type="gramStart"/>
      <w:r w:rsidR="00FA18AD" w:rsidRPr="008352BE">
        <w:rPr>
          <w:rFonts w:ascii="Times New Roman" w:hAnsi="Times New Roman" w:cs="Times New Roman"/>
          <w:sz w:val="18"/>
          <w:szCs w:val="18"/>
        </w:rPr>
        <w:t xml:space="preserve">A three year retrospective study on the increasing trend in </w:t>
      </w:r>
      <w:proofErr w:type="spellStart"/>
      <w:r w:rsidR="00FA18AD" w:rsidRPr="008352BE">
        <w:rPr>
          <w:rFonts w:ascii="Times New Roman" w:hAnsi="Times New Roman" w:cs="Times New Roman"/>
          <w:sz w:val="18"/>
          <w:szCs w:val="18"/>
        </w:rPr>
        <w:t>seroprevalence</w:t>
      </w:r>
      <w:proofErr w:type="spellEnd"/>
      <w:r w:rsidR="00FA18AD" w:rsidRPr="008352BE">
        <w:rPr>
          <w:rFonts w:ascii="Times New Roman" w:hAnsi="Times New Roman" w:cs="Times New Roman"/>
          <w:sz w:val="18"/>
          <w:szCs w:val="18"/>
        </w:rPr>
        <w:t xml:space="preserve"> of dengue infection from southern </w:t>
      </w:r>
      <w:proofErr w:type="spellStart"/>
      <w:r w:rsidR="00FA18AD" w:rsidRPr="008352BE">
        <w:rPr>
          <w:rFonts w:ascii="Times New Roman" w:hAnsi="Times New Roman" w:cs="Times New Roman"/>
          <w:sz w:val="18"/>
          <w:szCs w:val="18"/>
        </w:rPr>
        <w:t>Odisha</w:t>
      </w:r>
      <w:proofErr w:type="spellEnd"/>
      <w:r w:rsidR="00FA18AD" w:rsidRPr="008352BE">
        <w:rPr>
          <w:rFonts w:ascii="Times New Roman" w:hAnsi="Times New Roman" w:cs="Times New Roman"/>
          <w:sz w:val="18"/>
          <w:szCs w:val="18"/>
        </w:rPr>
        <w:t>, India.</w:t>
      </w:r>
      <w:proofErr w:type="gramEnd"/>
      <w:r w:rsidR="00FA18AD" w:rsidRPr="008352BE">
        <w:rPr>
          <w:rFonts w:ascii="Times New Roman" w:hAnsi="Times New Roman" w:cs="Times New Roman"/>
          <w:sz w:val="18"/>
          <w:szCs w:val="18"/>
        </w:rPr>
        <w:t xml:space="preserve"> Indian J Med Res. 2014</w:t>
      </w:r>
      <w:proofErr w:type="gramStart"/>
      <w:r w:rsidR="00FA18AD" w:rsidRPr="008352BE">
        <w:rPr>
          <w:rFonts w:ascii="Times New Roman" w:hAnsi="Times New Roman" w:cs="Times New Roman"/>
          <w:sz w:val="18"/>
          <w:szCs w:val="18"/>
        </w:rPr>
        <w:t>;140</w:t>
      </w:r>
      <w:proofErr w:type="gramEnd"/>
      <w:r w:rsidR="00FA18AD" w:rsidRPr="008352BE">
        <w:rPr>
          <w:rFonts w:ascii="Times New Roman" w:hAnsi="Times New Roman" w:cs="Times New Roman"/>
          <w:sz w:val="18"/>
          <w:szCs w:val="18"/>
        </w:rPr>
        <w:t>(November):660–4.</w:t>
      </w:r>
    </w:p>
    <w:p w:rsidR="00EC6AB3" w:rsidRPr="008352BE" w:rsidRDefault="00EC6AB3"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20.</w:t>
      </w:r>
      <w:r w:rsidR="00324FCF" w:rsidRPr="008352BE">
        <w:rPr>
          <w:rFonts w:ascii="Times New Roman" w:hAnsi="Times New Roman" w:cs="Times New Roman"/>
          <w:sz w:val="18"/>
          <w:szCs w:val="18"/>
        </w:rPr>
        <w:t xml:space="preserve"> </w:t>
      </w:r>
      <w:proofErr w:type="spellStart"/>
      <w:r w:rsidR="00324FCF" w:rsidRPr="008352BE">
        <w:rPr>
          <w:rFonts w:ascii="Times New Roman" w:hAnsi="Times New Roman" w:cs="Times New Roman"/>
          <w:sz w:val="18"/>
          <w:szCs w:val="18"/>
        </w:rPr>
        <w:t>Chakravarti</w:t>
      </w:r>
      <w:proofErr w:type="spellEnd"/>
      <w:r w:rsidR="00324FCF" w:rsidRPr="008352BE">
        <w:rPr>
          <w:rFonts w:ascii="Times New Roman" w:hAnsi="Times New Roman" w:cs="Times New Roman"/>
          <w:sz w:val="18"/>
          <w:szCs w:val="18"/>
        </w:rPr>
        <w:t xml:space="preserve"> A, </w:t>
      </w:r>
      <w:proofErr w:type="spellStart"/>
      <w:r w:rsidR="00324FCF" w:rsidRPr="008352BE">
        <w:rPr>
          <w:rFonts w:ascii="Times New Roman" w:hAnsi="Times New Roman" w:cs="Times New Roman"/>
          <w:sz w:val="18"/>
          <w:szCs w:val="18"/>
        </w:rPr>
        <w:t>Kumaria</w:t>
      </w:r>
      <w:proofErr w:type="spellEnd"/>
      <w:r w:rsidR="00324FCF" w:rsidRPr="008352BE">
        <w:rPr>
          <w:rFonts w:ascii="Times New Roman" w:hAnsi="Times New Roman" w:cs="Times New Roman"/>
          <w:sz w:val="18"/>
          <w:szCs w:val="18"/>
        </w:rPr>
        <w:t xml:space="preserve"> R, Berry N, Sharma VK. </w:t>
      </w:r>
      <w:proofErr w:type="spellStart"/>
      <w:proofErr w:type="gramStart"/>
      <w:r w:rsidR="00324FCF" w:rsidRPr="008352BE">
        <w:rPr>
          <w:rFonts w:ascii="Times New Roman" w:hAnsi="Times New Roman" w:cs="Times New Roman"/>
          <w:sz w:val="18"/>
          <w:szCs w:val="18"/>
        </w:rPr>
        <w:t>Serodiagnosis</w:t>
      </w:r>
      <w:proofErr w:type="spellEnd"/>
      <w:r w:rsidR="00324FCF" w:rsidRPr="008352BE">
        <w:rPr>
          <w:rFonts w:ascii="Times New Roman" w:hAnsi="Times New Roman" w:cs="Times New Roman"/>
          <w:sz w:val="18"/>
          <w:szCs w:val="18"/>
        </w:rPr>
        <w:t xml:space="preserve"> of dengue infection by rapid </w:t>
      </w:r>
      <w:proofErr w:type="spellStart"/>
      <w:r w:rsidR="00324FCF" w:rsidRPr="008352BE">
        <w:rPr>
          <w:rFonts w:ascii="Times New Roman" w:hAnsi="Times New Roman" w:cs="Times New Roman"/>
          <w:sz w:val="18"/>
          <w:szCs w:val="18"/>
        </w:rPr>
        <w:t>immunochromatography</w:t>
      </w:r>
      <w:proofErr w:type="spellEnd"/>
      <w:r w:rsidR="00324FCF" w:rsidRPr="008352BE">
        <w:rPr>
          <w:rFonts w:ascii="Times New Roman" w:hAnsi="Times New Roman" w:cs="Times New Roman"/>
          <w:sz w:val="18"/>
          <w:szCs w:val="18"/>
        </w:rPr>
        <w:t xml:space="preserve"> test in a hospital setting in Delhi, India, 1999-2001.</w:t>
      </w:r>
      <w:proofErr w:type="gramEnd"/>
      <w:r w:rsidR="00324FCF" w:rsidRPr="008352BE">
        <w:rPr>
          <w:rFonts w:ascii="Times New Roman" w:hAnsi="Times New Roman" w:cs="Times New Roman"/>
          <w:sz w:val="18"/>
          <w:szCs w:val="18"/>
        </w:rPr>
        <w:t xml:space="preserve"> </w:t>
      </w:r>
      <w:proofErr w:type="gramStart"/>
      <w:r w:rsidR="00324FCF" w:rsidRPr="008352BE">
        <w:rPr>
          <w:rFonts w:ascii="Times New Roman" w:hAnsi="Times New Roman" w:cs="Times New Roman"/>
          <w:sz w:val="18"/>
          <w:szCs w:val="18"/>
        </w:rPr>
        <w:t>Dengue Bull.</w:t>
      </w:r>
      <w:proofErr w:type="gramEnd"/>
      <w:r w:rsidR="00324FCF" w:rsidRPr="008352BE">
        <w:rPr>
          <w:rFonts w:ascii="Times New Roman" w:hAnsi="Times New Roman" w:cs="Times New Roman"/>
          <w:sz w:val="18"/>
          <w:szCs w:val="18"/>
        </w:rPr>
        <w:t xml:space="preserve"> 2002</w:t>
      </w:r>
      <w:proofErr w:type="gramStart"/>
      <w:r w:rsidR="00324FCF" w:rsidRPr="008352BE">
        <w:rPr>
          <w:rFonts w:ascii="Times New Roman" w:hAnsi="Times New Roman" w:cs="Times New Roman"/>
          <w:sz w:val="18"/>
          <w:szCs w:val="18"/>
        </w:rPr>
        <w:t>;26</w:t>
      </w:r>
      <w:proofErr w:type="gramEnd"/>
      <w:r w:rsidR="00324FCF" w:rsidRPr="008352BE">
        <w:rPr>
          <w:rFonts w:ascii="Times New Roman" w:hAnsi="Times New Roman" w:cs="Times New Roman"/>
          <w:sz w:val="18"/>
          <w:szCs w:val="18"/>
        </w:rPr>
        <w:t>(3):107–12.</w:t>
      </w:r>
    </w:p>
    <w:p w:rsidR="0031191B" w:rsidRPr="008352BE" w:rsidRDefault="0031191B" w:rsidP="008352BE">
      <w:pPr>
        <w:spacing w:after="0" w:line="360" w:lineRule="auto"/>
        <w:ind w:left="567" w:right="567"/>
        <w:jc w:val="both"/>
        <w:rPr>
          <w:rFonts w:ascii="Times New Roman" w:hAnsi="Times New Roman" w:cs="Times New Roman"/>
          <w:sz w:val="18"/>
          <w:szCs w:val="18"/>
        </w:rPr>
      </w:pPr>
      <w:r w:rsidRPr="008352BE">
        <w:rPr>
          <w:rFonts w:ascii="Times New Roman" w:hAnsi="Times New Roman" w:cs="Times New Roman"/>
          <w:sz w:val="18"/>
          <w:szCs w:val="18"/>
        </w:rPr>
        <w:t xml:space="preserve">21. Communication B. SERODIAGNOSIS OF DENGUE VIRUS INFECTION IN PATIENTS PRESENTING TO A TERTIARY CARE HOSPITAL m o </w:t>
      </w:r>
      <w:proofErr w:type="spellStart"/>
      <w:r w:rsidRPr="008352BE">
        <w:rPr>
          <w:rFonts w:ascii="Times New Roman" w:hAnsi="Times New Roman" w:cs="Times New Roman"/>
          <w:sz w:val="18"/>
          <w:szCs w:val="18"/>
        </w:rPr>
        <w:t>fr</w:t>
      </w:r>
      <w:proofErr w:type="spellEnd"/>
      <w:r w:rsidRPr="008352BE">
        <w:rPr>
          <w:rFonts w:ascii="Times New Roman" w:hAnsi="Times New Roman" w:cs="Times New Roman"/>
          <w:sz w:val="18"/>
          <w:szCs w:val="18"/>
        </w:rPr>
        <w:t xml:space="preserve"> a n i o l m r o c n </w:t>
      </w:r>
      <w:proofErr w:type="spellStart"/>
      <w:r w:rsidRPr="008352BE">
        <w:rPr>
          <w:rFonts w:ascii="Times New Roman" w:hAnsi="Times New Roman" w:cs="Times New Roman"/>
          <w:sz w:val="18"/>
          <w:szCs w:val="18"/>
        </w:rPr>
        <w:t>fo</w:t>
      </w:r>
      <w:proofErr w:type="spellEnd"/>
      <w:r w:rsidRPr="008352BE">
        <w:rPr>
          <w:rFonts w:ascii="Times New Roman" w:hAnsi="Times New Roman" w:cs="Times New Roman"/>
          <w:sz w:val="18"/>
          <w:szCs w:val="18"/>
        </w:rPr>
        <w:t xml:space="preserve"> b n a l M d k a y e v m d w o w h s i </w:t>
      </w:r>
      <w:proofErr w:type="spellStart"/>
      <w:r w:rsidRPr="008352BE">
        <w:rPr>
          <w:rFonts w:ascii="Times New Roman" w:hAnsi="Times New Roman" w:cs="Times New Roman"/>
          <w:sz w:val="18"/>
          <w:szCs w:val="18"/>
        </w:rPr>
        <w:t>i</w:t>
      </w:r>
      <w:proofErr w:type="spellEnd"/>
      <w:r w:rsidRPr="008352BE">
        <w:rPr>
          <w:rFonts w:ascii="Times New Roman" w:hAnsi="Times New Roman" w:cs="Times New Roman"/>
          <w:sz w:val="18"/>
          <w:szCs w:val="18"/>
        </w:rPr>
        <w:t xml:space="preserve"> m o </w:t>
      </w:r>
      <w:proofErr w:type="spellStart"/>
      <w:r w:rsidRPr="008352BE">
        <w:rPr>
          <w:rFonts w:ascii="Times New Roman" w:hAnsi="Times New Roman" w:cs="Times New Roman"/>
          <w:sz w:val="18"/>
          <w:szCs w:val="18"/>
        </w:rPr>
        <w:t>fr</w:t>
      </w:r>
      <w:proofErr w:type="spellEnd"/>
      <w:r w:rsidRPr="008352BE">
        <w:rPr>
          <w:rFonts w:ascii="Times New Roman" w:hAnsi="Times New Roman" w:cs="Times New Roman"/>
          <w:sz w:val="18"/>
          <w:szCs w:val="18"/>
        </w:rPr>
        <w:t xml:space="preserve"> t n a w c do </w:t>
      </w:r>
      <w:proofErr w:type="spellStart"/>
      <w:r w:rsidRPr="008352BE">
        <w:rPr>
          <w:rFonts w:ascii="Times New Roman" w:hAnsi="Times New Roman" w:cs="Times New Roman"/>
          <w:sz w:val="18"/>
          <w:szCs w:val="18"/>
        </w:rPr>
        <w:t>ubl</w:t>
      </w:r>
      <w:proofErr w:type="spellEnd"/>
      <w:r w:rsidRPr="008352BE">
        <w:rPr>
          <w:rFonts w:ascii="Times New Roman" w:hAnsi="Times New Roman" w:cs="Times New Roman"/>
          <w:sz w:val="18"/>
          <w:szCs w:val="18"/>
        </w:rPr>
        <w:t xml:space="preserve"> e </w:t>
      </w:r>
      <w:proofErr w:type="gramStart"/>
      <w:r w:rsidRPr="008352BE">
        <w:rPr>
          <w:rFonts w:ascii="Times New Roman" w:hAnsi="Times New Roman" w:cs="Times New Roman"/>
          <w:sz w:val="18"/>
          <w:szCs w:val="18"/>
        </w:rPr>
        <w:t>P )</w:t>
      </w:r>
      <w:proofErr w:type="gramEnd"/>
      <w:r w:rsidRPr="008352BE">
        <w:rPr>
          <w:rFonts w:ascii="Times New Roman" w:hAnsi="Times New Roman" w:cs="Times New Roman"/>
          <w:sz w:val="18"/>
          <w:szCs w:val="18"/>
        </w:rPr>
        <w:t xml:space="preserve">. </w:t>
      </w:r>
      <w:proofErr w:type="gramStart"/>
      <w:r w:rsidRPr="008352BE">
        <w:rPr>
          <w:rFonts w:ascii="Times New Roman" w:hAnsi="Times New Roman" w:cs="Times New Roman"/>
          <w:sz w:val="18"/>
          <w:szCs w:val="18"/>
        </w:rPr>
        <w:t>e</w:t>
      </w:r>
      <w:proofErr w:type="gramEnd"/>
      <w:r w:rsidRPr="008352BE">
        <w:rPr>
          <w:rFonts w:ascii="Times New Roman" w:hAnsi="Times New Roman" w:cs="Times New Roman"/>
          <w:sz w:val="18"/>
          <w:szCs w:val="18"/>
        </w:rPr>
        <w:t xml:space="preserve"> r w </w:t>
      </w:r>
      <w:proofErr w:type="spellStart"/>
      <w:r w:rsidRPr="008352BE">
        <w:rPr>
          <w:rFonts w:ascii="Times New Roman" w:hAnsi="Times New Roman" w:cs="Times New Roman"/>
          <w:sz w:val="18"/>
          <w:szCs w:val="18"/>
        </w:rPr>
        <w:t>om</w:t>
      </w:r>
      <w:proofErr w:type="spellEnd"/>
      <w:r w:rsidRPr="008352BE">
        <w:rPr>
          <w:rFonts w:ascii="Times New Roman" w:hAnsi="Times New Roman" w:cs="Times New Roman"/>
          <w:sz w:val="18"/>
          <w:szCs w:val="18"/>
        </w:rPr>
        <w:t xml:space="preserve"> r o c e w b n a l k i y M d </w:t>
      </w:r>
      <w:proofErr w:type="spellStart"/>
      <w:r w:rsidRPr="008352BE">
        <w:rPr>
          <w:rFonts w:ascii="Times New Roman" w:hAnsi="Times New Roman" w:cs="Times New Roman"/>
          <w:sz w:val="18"/>
          <w:szCs w:val="18"/>
        </w:rPr>
        <w:t>Conjunctival</w:t>
      </w:r>
      <w:proofErr w:type="spellEnd"/>
      <w:r w:rsidRPr="008352BE">
        <w:rPr>
          <w:rFonts w:ascii="Times New Roman" w:hAnsi="Times New Roman" w:cs="Times New Roman"/>
          <w:sz w:val="18"/>
          <w:szCs w:val="18"/>
        </w:rPr>
        <w:t xml:space="preserve"> a v e b h P t. 2006;24:280–2.</w:t>
      </w:r>
    </w:p>
    <w:p w:rsidR="00B705BF" w:rsidRPr="008352BE" w:rsidRDefault="00B705BF" w:rsidP="008352BE">
      <w:pPr>
        <w:spacing w:after="0" w:line="360" w:lineRule="auto"/>
        <w:ind w:left="567" w:right="567"/>
        <w:jc w:val="both"/>
        <w:rPr>
          <w:rFonts w:ascii="Times New Roman" w:hAnsi="Times New Roman" w:cs="Times New Roman"/>
          <w:sz w:val="20"/>
          <w:szCs w:val="20"/>
        </w:rPr>
      </w:pPr>
    </w:p>
    <w:p w:rsidR="00150DBE" w:rsidRPr="008352BE" w:rsidRDefault="00150DBE" w:rsidP="008352BE">
      <w:pPr>
        <w:spacing w:after="0" w:line="360" w:lineRule="auto"/>
        <w:ind w:left="567" w:right="567"/>
        <w:jc w:val="both"/>
        <w:rPr>
          <w:rFonts w:ascii="Times New Roman" w:hAnsi="Times New Roman" w:cs="Times New Roman"/>
          <w:sz w:val="20"/>
          <w:szCs w:val="20"/>
        </w:rPr>
      </w:pPr>
    </w:p>
    <w:p w:rsidR="008761E6" w:rsidRPr="008761E6" w:rsidRDefault="008761E6" w:rsidP="008761E6">
      <w:pPr>
        <w:spacing w:after="0" w:line="360" w:lineRule="auto"/>
        <w:ind w:left="680"/>
        <w:rPr>
          <w:rFonts w:ascii="Times New Roman" w:hAnsi="Times New Roman" w:cs="Times New Roman"/>
          <w:sz w:val="18"/>
          <w:szCs w:val="18"/>
        </w:rPr>
      </w:pPr>
      <w:r>
        <w:rPr>
          <w:rFonts w:ascii="Times New Roman" w:hAnsi="Times New Roman" w:cs="Times New Roman"/>
          <w:sz w:val="18"/>
          <w:szCs w:val="18"/>
        </w:rPr>
        <w:t>Date of Submission:  11</w:t>
      </w:r>
      <w:r w:rsidRPr="008761E6">
        <w:rPr>
          <w:rFonts w:ascii="Times New Roman" w:hAnsi="Times New Roman" w:cs="Times New Roman"/>
          <w:sz w:val="18"/>
          <w:szCs w:val="18"/>
        </w:rPr>
        <w:t xml:space="preserve"> September 2020</w:t>
      </w:r>
    </w:p>
    <w:p w:rsidR="008761E6" w:rsidRPr="008761E6" w:rsidRDefault="008761E6" w:rsidP="008761E6">
      <w:pPr>
        <w:spacing w:after="0" w:line="360" w:lineRule="auto"/>
        <w:ind w:left="680"/>
        <w:rPr>
          <w:rFonts w:ascii="Times New Roman" w:hAnsi="Times New Roman" w:cs="Times New Roman"/>
          <w:sz w:val="18"/>
          <w:szCs w:val="18"/>
        </w:rPr>
      </w:pPr>
      <w:r w:rsidRPr="008761E6">
        <w:rPr>
          <w:rFonts w:ascii="Times New Roman" w:hAnsi="Times New Roman" w:cs="Times New Roman"/>
          <w:sz w:val="18"/>
          <w:szCs w:val="18"/>
        </w:rPr>
        <w:t xml:space="preserve">Date of Publishing:  14 December 2020 </w:t>
      </w:r>
    </w:p>
    <w:p w:rsidR="008761E6" w:rsidRPr="008761E6" w:rsidRDefault="008761E6" w:rsidP="008761E6">
      <w:pPr>
        <w:spacing w:after="0" w:line="360" w:lineRule="auto"/>
        <w:ind w:left="680"/>
        <w:rPr>
          <w:rFonts w:ascii="Times New Roman" w:hAnsi="Times New Roman" w:cs="Times New Roman"/>
          <w:sz w:val="18"/>
          <w:szCs w:val="18"/>
        </w:rPr>
      </w:pPr>
      <w:r w:rsidRPr="008761E6">
        <w:rPr>
          <w:rFonts w:ascii="Times New Roman" w:hAnsi="Times New Roman" w:cs="Times New Roman"/>
          <w:sz w:val="18"/>
          <w:szCs w:val="18"/>
        </w:rPr>
        <w:t xml:space="preserve">Author Declaration:  Source of support: Nil, Conflict of interest: Nil </w:t>
      </w:r>
    </w:p>
    <w:p w:rsidR="008761E6" w:rsidRPr="008761E6" w:rsidRDefault="008761E6" w:rsidP="008761E6">
      <w:pPr>
        <w:spacing w:after="0" w:line="360" w:lineRule="auto"/>
        <w:ind w:left="680"/>
        <w:rPr>
          <w:rFonts w:ascii="Times New Roman" w:hAnsi="Times New Roman" w:cs="Times New Roman"/>
          <w:sz w:val="18"/>
          <w:szCs w:val="18"/>
        </w:rPr>
      </w:pPr>
      <w:r w:rsidRPr="008761E6">
        <w:rPr>
          <w:rFonts w:ascii="Times New Roman" w:hAnsi="Times New Roman" w:cs="Times New Roman"/>
          <w:sz w:val="18"/>
          <w:szCs w:val="18"/>
        </w:rPr>
        <w:t>Ethics Committee Approval obtained for this study? YES</w:t>
      </w:r>
    </w:p>
    <w:p w:rsidR="008761E6" w:rsidRPr="008761E6" w:rsidRDefault="008761E6" w:rsidP="008761E6">
      <w:pPr>
        <w:spacing w:after="0" w:line="360" w:lineRule="auto"/>
        <w:ind w:left="680"/>
        <w:rPr>
          <w:rFonts w:ascii="Times New Roman" w:hAnsi="Times New Roman" w:cs="Times New Roman"/>
          <w:sz w:val="18"/>
          <w:szCs w:val="18"/>
        </w:rPr>
      </w:pPr>
      <w:r w:rsidRPr="008761E6">
        <w:rPr>
          <w:rFonts w:ascii="Times New Roman" w:hAnsi="Times New Roman" w:cs="Times New Roman"/>
          <w:sz w:val="18"/>
          <w:szCs w:val="18"/>
        </w:rPr>
        <w:t>Was informed consent obtained from the subjects involved in the study?  YES</w:t>
      </w:r>
    </w:p>
    <w:p w:rsidR="008761E6" w:rsidRPr="008761E6" w:rsidRDefault="008761E6" w:rsidP="008761E6">
      <w:pPr>
        <w:spacing w:after="0" w:line="360" w:lineRule="auto"/>
        <w:ind w:left="680"/>
        <w:rPr>
          <w:rFonts w:ascii="Times New Roman" w:hAnsi="Times New Roman" w:cs="Times New Roman"/>
          <w:sz w:val="18"/>
          <w:szCs w:val="18"/>
        </w:rPr>
      </w:pPr>
      <w:r w:rsidRPr="008761E6">
        <w:rPr>
          <w:rFonts w:ascii="Times New Roman" w:hAnsi="Times New Roman" w:cs="Times New Roman"/>
          <w:sz w:val="18"/>
          <w:szCs w:val="18"/>
        </w:rPr>
        <w:t>For any images presented appropriate consent has been obtained from the subjects: NA</w:t>
      </w:r>
    </w:p>
    <w:p w:rsidR="008761E6" w:rsidRPr="008761E6" w:rsidRDefault="008761E6" w:rsidP="008761E6">
      <w:pPr>
        <w:spacing w:after="0" w:line="360" w:lineRule="auto"/>
        <w:ind w:left="680"/>
        <w:rPr>
          <w:rFonts w:ascii="Times New Roman" w:hAnsi="Times New Roman" w:cs="Times New Roman"/>
          <w:sz w:val="18"/>
          <w:szCs w:val="18"/>
        </w:rPr>
      </w:pPr>
      <w:r w:rsidRPr="008761E6">
        <w:rPr>
          <w:rFonts w:ascii="Times New Roman" w:hAnsi="Times New Roman" w:cs="Times New Roman"/>
          <w:sz w:val="18"/>
          <w:szCs w:val="18"/>
        </w:rPr>
        <w:t xml:space="preserve">Plagiarism Checked: </w:t>
      </w:r>
      <w:proofErr w:type="spellStart"/>
      <w:r w:rsidRPr="008761E6">
        <w:rPr>
          <w:rFonts w:ascii="Times New Roman" w:hAnsi="Times New Roman" w:cs="Times New Roman"/>
          <w:sz w:val="18"/>
          <w:szCs w:val="18"/>
        </w:rPr>
        <w:t>Urkund</w:t>
      </w:r>
      <w:proofErr w:type="spellEnd"/>
      <w:r w:rsidRPr="008761E6">
        <w:rPr>
          <w:rFonts w:ascii="Times New Roman" w:hAnsi="Times New Roman" w:cs="Times New Roman"/>
          <w:sz w:val="18"/>
          <w:szCs w:val="18"/>
        </w:rPr>
        <w:t xml:space="preserve"> Software </w:t>
      </w:r>
    </w:p>
    <w:p w:rsidR="008761E6" w:rsidRPr="008761E6" w:rsidRDefault="008761E6" w:rsidP="008761E6">
      <w:pPr>
        <w:spacing w:after="0" w:line="360" w:lineRule="auto"/>
        <w:ind w:left="680"/>
        <w:rPr>
          <w:rFonts w:ascii="Times New Roman" w:hAnsi="Times New Roman" w:cs="Times New Roman"/>
          <w:sz w:val="18"/>
          <w:szCs w:val="18"/>
        </w:rPr>
      </w:pPr>
      <w:r w:rsidRPr="008761E6">
        <w:rPr>
          <w:rFonts w:ascii="Times New Roman" w:hAnsi="Times New Roman" w:cs="Times New Roman"/>
          <w:sz w:val="18"/>
          <w:szCs w:val="18"/>
        </w:rPr>
        <w:t>Author work published under a Creative Commons Attribution 4.0 International License</w:t>
      </w:r>
    </w:p>
    <w:p w:rsidR="008761E6" w:rsidRPr="008761E6" w:rsidRDefault="008761E6" w:rsidP="008761E6">
      <w:pPr>
        <w:spacing w:after="0" w:line="360" w:lineRule="auto"/>
        <w:ind w:left="680"/>
        <w:rPr>
          <w:rFonts w:ascii="Times New Roman" w:hAnsi="Times New Roman" w:cs="Times New Roman"/>
          <w:sz w:val="18"/>
          <w:szCs w:val="18"/>
        </w:rPr>
      </w:pPr>
      <w:r w:rsidRPr="008761E6">
        <w:rPr>
          <w:rFonts w:ascii="Times New Roman" w:hAnsi="Times New Roman" w:cs="Times New Roman"/>
          <w:noProof/>
          <w:sz w:val="18"/>
          <w:szCs w:val="18"/>
          <w:lang w:eastAsia="en-IN"/>
        </w:rPr>
        <w:drawing>
          <wp:anchor distT="0" distB="0" distL="114300" distR="114300" simplePos="0" relativeHeight="251659264" behindDoc="0" locked="0" layoutInCell="1" allowOverlap="1" wp14:anchorId="785F0552" wp14:editId="705C1824">
            <wp:simplePos x="0" y="0"/>
            <wp:positionH relativeFrom="column">
              <wp:posOffset>441960</wp:posOffset>
            </wp:positionH>
            <wp:positionV relativeFrom="paragraph">
              <wp:posOffset>55880</wp:posOffset>
            </wp:positionV>
            <wp:extent cx="570230" cy="426720"/>
            <wp:effectExtent l="0" t="0" r="1270" b="0"/>
            <wp:wrapSquare wrapText="bothSides"/>
            <wp:docPr id="3" name="Picture 3"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230" cy="42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761E6" w:rsidRPr="008761E6" w:rsidRDefault="008761E6" w:rsidP="008761E6">
      <w:pPr>
        <w:spacing w:after="0" w:line="360" w:lineRule="auto"/>
        <w:ind w:left="680"/>
        <w:rPr>
          <w:rFonts w:ascii="Times New Roman" w:hAnsi="Times New Roman" w:cs="Times New Roman"/>
          <w:sz w:val="18"/>
          <w:szCs w:val="18"/>
        </w:rPr>
      </w:pPr>
    </w:p>
    <w:p w:rsidR="008761E6" w:rsidRPr="008761E6" w:rsidRDefault="008761E6" w:rsidP="008761E6">
      <w:pPr>
        <w:spacing w:after="0" w:line="360" w:lineRule="auto"/>
        <w:ind w:left="680"/>
        <w:rPr>
          <w:rFonts w:ascii="Times New Roman" w:hAnsi="Times New Roman" w:cs="Times New Roman"/>
          <w:sz w:val="18"/>
          <w:szCs w:val="18"/>
        </w:rPr>
      </w:pPr>
    </w:p>
    <w:p w:rsidR="008761E6" w:rsidRPr="008761E6" w:rsidRDefault="008761E6" w:rsidP="008761E6">
      <w:pPr>
        <w:spacing w:after="0" w:line="360" w:lineRule="auto"/>
        <w:ind w:left="680"/>
        <w:rPr>
          <w:rFonts w:ascii="Times New Roman" w:hAnsi="Times New Roman" w:cs="Times New Roman"/>
          <w:sz w:val="18"/>
          <w:szCs w:val="18"/>
        </w:rPr>
      </w:pPr>
      <w:r w:rsidRPr="008761E6">
        <w:rPr>
          <w:rFonts w:ascii="Times New Roman" w:hAnsi="Times New Roman" w:cs="Times New Roman"/>
          <w:sz w:val="18"/>
          <w:szCs w:val="18"/>
        </w:rPr>
        <w:t>DOI: 10.36848/IJBAMR/2</w:t>
      </w:r>
      <w:r>
        <w:rPr>
          <w:rFonts w:ascii="Times New Roman" w:hAnsi="Times New Roman" w:cs="Times New Roman"/>
          <w:sz w:val="18"/>
          <w:szCs w:val="18"/>
        </w:rPr>
        <w:t>020/16215.55587</w:t>
      </w:r>
    </w:p>
    <w:p w:rsidR="008761E6" w:rsidRPr="008761E6" w:rsidRDefault="008761E6" w:rsidP="008761E6">
      <w:pPr>
        <w:widowControl w:val="0"/>
        <w:autoSpaceDE w:val="0"/>
        <w:autoSpaceDN w:val="0"/>
        <w:spacing w:after="0" w:line="360" w:lineRule="auto"/>
        <w:ind w:left="220" w:right="1429"/>
        <w:jc w:val="both"/>
        <w:rPr>
          <w:rFonts w:ascii="Times New Roman" w:eastAsia="Times New Roman" w:hAnsi="Times New Roman" w:cs="Times New Roman"/>
          <w:sz w:val="20"/>
          <w:szCs w:val="20"/>
          <w:lang w:val="en-US" w:bidi="en-US"/>
        </w:rPr>
      </w:pPr>
    </w:p>
    <w:p w:rsidR="00150DBE" w:rsidRPr="008352BE" w:rsidRDefault="00150DBE" w:rsidP="008352BE">
      <w:pPr>
        <w:spacing w:after="0" w:line="360" w:lineRule="auto"/>
        <w:ind w:left="567" w:right="567"/>
        <w:jc w:val="both"/>
        <w:rPr>
          <w:rFonts w:ascii="Times New Roman" w:hAnsi="Times New Roman" w:cs="Times New Roman"/>
          <w:sz w:val="20"/>
          <w:szCs w:val="20"/>
        </w:rPr>
      </w:pPr>
    </w:p>
    <w:p w:rsidR="00150DBE" w:rsidRPr="008352BE" w:rsidRDefault="00150DBE" w:rsidP="008352BE">
      <w:pPr>
        <w:spacing w:after="0" w:line="360" w:lineRule="auto"/>
        <w:ind w:left="567" w:right="567"/>
        <w:jc w:val="both"/>
        <w:rPr>
          <w:rFonts w:ascii="Times New Roman" w:hAnsi="Times New Roman" w:cs="Times New Roman"/>
          <w:sz w:val="20"/>
          <w:szCs w:val="20"/>
        </w:rPr>
      </w:pPr>
    </w:p>
    <w:p w:rsidR="00C6263C" w:rsidRPr="008352BE" w:rsidRDefault="00C6263C" w:rsidP="008352BE">
      <w:pPr>
        <w:spacing w:after="0" w:line="360" w:lineRule="auto"/>
        <w:ind w:left="567" w:right="567"/>
        <w:jc w:val="both"/>
        <w:rPr>
          <w:rFonts w:ascii="Times New Roman" w:hAnsi="Times New Roman" w:cs="Times New Roman"/>
          <w:sz w:val="20"/>
          <w:szCs w:val="20"/>
        </w:rPr>
      </w:pPr>
      <w:bookmarkStart w:id="0" w:name="_GoBack"/>
      <w:bookmarkEnd w:id="0"/>
    </w:p>
    <w:sectPr w:rsidR="00C6263C" w:rsidRPr="008352BE" w:rsidSect="008761E6">
      <w:headerReference w:type="default" r:id="rId14"/>
      <w:footerReference w:type="default" r:id="rId15"/>
      <w:pgSz w:w="11906" w:h="16838" w:code="9"/>
      <w:pgMar w:top="1440" w:right="991" w:bottom="1440" w:left="1701" w:header="709" w:footer="709"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84" w:rsidRDefault="009F1F84" w:rsidP="00561466">
      <w:pPr>
        <w:spacing w:after="0" w:line="240" w:lineRule="auto"/>
      </w:pPr>
      <w:r>
        <w:separator/>
      </w:r>
    </w:p>
  </w:endnote>
  <w:endnote w:type="continuationSeparator" w:id="0">
    <w:p w:rsidR="009F1F84" w:rsidRDefault="009F1F84" w:rsidP="0056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601"/>
      <w:gridCol w:w="2829"/>
    </w:tblGrid>
    <w:tr w:rsidR="008761E6">
      <w:trPr>
        <w:trHeight w:val="360"/>
      </w:trPr>
      <w:tc>
        <w:tcPr>
          <w:tcW w:w="3500" w:type="pct"/>
        </w:tcPr>
        <w:p w:rsidR="008761E6" w:rsidRDefault="008761E6">
          <w:pPr>
            <w:pStyle w:val="Footer"/>
            <w:jc w:val="right"/>
          </w:pPr>
          <w:r w:rsidRPr="00B41CDB">
            <w:rPr>
              <w:rFonts w:ascii="Cambria" w:eastAsia="Batang" w:hAnsi="Cambria"/>
              <w:sz w:val="20"/>
              <w:lang w:eastAsia="ko-KR"/>
            </w:rPr>
            <w:t>www.ijbamr.com   P ISSN: 2250-284X, E ISSN: 2250-2858</w:t>
          </w:r>
        </w:p>
      </w:tc>
      <w:tc>
        <w:tcPr>
          <w:tcW w:w="1500" w:type="pct"/>
          <w:shd w:val="clear" w:color="auto" w:fill="8064A2" w:themeFill="accent4"/>
        </w:tcPr>
        <w:p w:rsidR="008761E6" w:rsidRDefault="008761E6">
          <w:pPr>
            <w:pStyle w:val="Footer"/>
            <w:jc w:val="right"/>
            <w:rPr>
              <w:color w:val="FFFFFF" w:themeColor="background1"/>
            </w:rPr>
          </w:pPr>
          <w:r>
            <w:fldChar w:fldCharType="begin"/>
          </w:r>
          <w:r>
            <w:instrText xml:space="preserve"> PAGE    \* MERGEFORMAT </w:instrText>
          </w:r>
          <w:r>
            <w:fldChar w:fldCharType="separate"/>
          </w:r>
          <w:r w:rsidRPr="008761E6">
            <w:rPr>
              <w:noProof/>
              <w:color w:val="FFFFFF" w:themeColor="background1"/>
            </w:rPr>
            <w:t>85</w:t>
          </w:r>
          <w:r>
            <w:rPr>
              <w:noProof/>
              <w:color w:val="FFFFFF" w:themeColor="background1"/>
            </w:rPr>
            <w:fldChar w:fldCharType="end"/>
          </w:r>
        </w:p>
      </w:tc>
    </w:tr>
  </w:tbl>
  <w:p w:rsidR="008761E6" w:rsidRDefault="00876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84" w:rsidRDefault="009F1F84" w:rsidP="00561466">
      <w:pPr>
        <w:spacing w:after="0" w:line="240" w:lineRule="auto"/>
      </w:pPr>
      <w:r>
        <w:separator/>
      </w:r>
    </w:p>
  </w:footnote>
  <w:footnote w:type="continuationSeparator" w:id="0">
    <w:p w:rsidR="009F1F84" w:rsidRDefault="009F1F84" w:rsidP="00561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E6" w:rsidRPr="00EC3B41" w:rsidRDefault="008761E6" w:rsidP="008761E6">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Times New Roman"/>
        <w:sz w:val="20"/>
        <w:szCs w:val="24"/>
        <w:lang w:val="en-US"/>
      </w:rPr>
    </w:pPr>
    <w:r w:rsidRPr="00EC3B41">
      <w:rPr>
        <w:rFonts w:ascii="Cambria" w:eastAsia="Cambria" w:hAnsi="Cambria" w:cs="Times New Roman"/>
        <w:sz w:val="20"/>
        <w:szCs w:val="24"/>
        <w:lang w:val="en-US"/>
      </w:rPr>
      <w:t>Indian Journal of Basic and Applied Medical Research; December 2020: Vol.-10, Issue- 1</w:t>
    </w:r>
    <w:proofErr w:type="gramStart"/>
    <w:r w:rsidRPr="00EC3B41">
      <w:rPr>
        <w:rFonts w:ascii="Cambria" w:eastAsia="Cambria" w:hAnsi="Cambria" w:cs="Times New Roman"/>
        <w:sz w:val="20"/>
        <w:szCs w:val="24"/>
        <w:lang w:val="en-US"/>
      </w:rPr>
      <w:t>,  P</w:t>
    </w:r>
    <w:proofErr w:type="gramEnd"/>
    <w:r w:rsidRPr="00EC3B41">
      <w:rPr>
        <w:rFonts w:ascii="Cambria" w:eastAsia="Cambria" w:hAnsi="Cambria" w:cs="Times New Roman"/>
        <w:sz w:val="20"/>
        <w:szCs w:val="24"/>
        <w:lang w:val="en-US"/>
      </w:rPr>
      <w:t xml:space="preserve">. </w:t>
    </w:r>
    <w:r>
      <w:rPr>
        <w:rFonts w:ascii="Cambria" w:eastAsia="Cambria" w:hAnsi="Cambria" w:cs="Times New Roman"/>
        <w:sz w:val="20"/>
        <w:szCs w:val="24"/>
        <w:lang w:val="en-US"/>
      </w:rPr>
      <w:t>76 - 85</w:t>
    </w:r>
  </w:p>
  <w:p w:rsidR="008761E6" w:rsidRPr="00EC3B41" w:rsidRDefault="008761E6" w:rsidP="008761E6">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Times New Roman"/>
        <w:sz w:val="20"/>
        <w:szCs w:val="24"/>
        <w:lang w:val="en-US"/>
      </w:rPr>
    </w:pPr>
    <w:r w:rsidRPr="00EC3B41">
      <w:rPr>
        <w:rFonts w:ascii="Cambria" w:eastAsia="Times New Roman" w:hAnsi="Cambria" w:cs="Calibri Light"/>
        <w:bCs/>
        <w:sz w:val="20"/>
        <w:szCs w:val="24"/>
        <w:shd w:val="clear" w:color="auto" w:fill="FFFFFF"/>
        <w:lang w:val="en-US"/>
      </w:rPr>
      <w:t xml:space="preserve">DOI: </w:t>
    </w:r>
    <w:r>
      <w:rPr>
        <w:rFonts w:ascii="Cambria" w:eastAsia="Times New Roman" w:hAnsi="Cambria" w:cs="Calibri Light"/>
        <w:bCs/>
        <w:sz w:val="20"/>
        <w:szCs w:val="24"/>
        <w:shd w:val="clear" w:color="auto" w:fill="FFFFFF"/>
        <w:lang w:val="en-US"/>
      </w:rPr>
      <w:t>10.36848/IJBAMR/2020/16215.55587</w:t>
    </w:r>
  </w:p>
  <w:p w:rsidR="008761E6" w:rsidRDefault="00876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F9"/>
    <w:rsid w:val="000038A4"/>
    <w:rsid w:val="0001710B"/>
    <w:rsid w:val="0002363F"/>
    <w:rsid w:val="0002552B"/>
    <w:rsid w:val="0003267E"/>
    <w:rsid w:val="00032B3E"/>
    <w:rsid w:val="00040F6C"/>
    <w:rsid w:val="000448B0"/>
    <w:rsid w:val="00047418"/>
    <w:rsid w:val="000577F2"/>
    <w:rsid w:val="00067263"/>
    <w:rsid w:val="000715F6"/>
    <w:rsid w:val="000725C0"/>
    <w:rsid w:val="00074F28"/>
    <w:rsid w:val="00082A38"/>
    <w:rsid w:val="000861C8"/>
    <w:rsid w:val="00090072"/>
    <w:rsid w:val="0009758F"/>
    <w:rsid w:val="000A6B22"/>
    <w:rsid w:val="000A7B43"/>
    <w:rsid w:val="000B31F5"/>
    <w:rsid w:val="000B3FFA"/>
    <w:rsid w:val="000B48DB"/>
    <w:rsid w:val="000C105A"/>
    <w:rsid w:val="000C1A7C"/>
    <w:rsid w:val="000C1FA8"/>
    <w:rsid w:val="000C4B40"/>
    <w:rsid w:val="000D4130"/>
    <w:rsid w:val="000D67BD"/>
    <w:rsid w:val="000D6A01"/>
    <w:rsid w:val="000E357E"/>
    <w:rsid w:val="000E5959"/>
    <w:rsid w:val="000E648B"/>
    <w:rsid w:val="00101343"/>
    <w:rsid w:val="001020AE"/>
    <w:rsid w:val="0010267E"/>
    <w:rsid w:val="00102807"/>
    <w:rsid w:val="00106A93"/>
    <w:rsid w:val="00110658"/>
    <w:rsid w:val="00111281"/>
    <w:rsid w:val="00112D6C"/>
    <w:rsid w:val="00114D14"/>
    <w:rsid w:val="00114D28"/>
    <w:rsid w:val="00117E81"/>
    <w:rsid w:val="0012090D"/>
    <w:rsid w:val="001236A1"/>
    <w:rsid w:val="0012620D"/>
    <w:rsid w:val="00130707"/>
    <w:rsid w:val="001329E4"/>
    <w:rsid w:val="00132D91"/>
    <w:rsid w:val="0013420C"/>
    <w:rsid w:val="00135789"/>
    <w:rsid w:val="00140E4C"/>
    <w:rsid w:val="00150A3E"/>
    <w:rsid w:val="00150DBE"/>
    <w:rsid w:val="00152048"/>
    <w:rsid w:val="00152717"/>
    <w:rsid w:val="0016067F"/>
    <w:rsid w:val="001624C8"/>
    <w:rsid w:val="00162810"/>
    <w:rsid w:val="00167920"/>
    <w:rsid w:val="00175D99"/>
    <w:rsid w:val="00182880"/>
    <w:rsid w:val="00184821"/>
    <w:rsid w:val="00187A85"/>
    <w:rsid w:val="0019393F"/>
    <w:rsid w:val="0019624D"/>
    <w:rsid w:val="001A01CD"/>
    <w:rsid w:val="001A04C1"/>
    <w:rsid w:val="001A0A14"/>
    <w:rsid w:val="001A1654"/>
    <w:rsid w:val="001A29A5"/>
    <w:rsid w:val="001A3491"/>
    <w:rsid w:val="001A6614"/>
    <w:rsid w:val="001A6B88"/>
    <w:rsid w:val="001A7CB3"/>
    <w:rsid w:val="001B1E76"/>
    <w:rsid w:val="001C1A3B"/>
    <w:rsid w:val="001C47A5"/>
    <w:rsid w:val="001D1292"/>
    <w:rsid w:val="001D6947"/>
    <w:rsid w:val="001D7801"/>
    <w:rsid w:val="001F2CF5"/>
    <w:rsid w:val="00202516"/>
    <w:rsid w:val="0020585E"/>
    <w:rsid w:val="00205A04"/>
    <w:rsid w:val="00206C13"/>
    <w:rsid w:val="00210928"/>
    <w:rsid w:val="002130C4"/>
    <w:rsid w:val="00216CDB"/>
    <w:rsid w:val="002206A5"/>
    <w:rsid w:val="00220845"/>
    <w:rsid w:val="002232A5"/>
    <w:rsid w:val="002275F9"/>
    <w:rsid w:val="002301C1"/>
    <w:rsid w:val="0023359A"/>
    <w:rsid w:val="0023414D"/>
    <w:rsid w:val="00236007"/>
    <w:rsid w:val="00242ADA"/>
    <w:rsid w:val="00246E99"/>
    <w:rsid w:val="00253DAF"/>
    <w:rsid w:val="00255679"/>
    <w:rsid w:val="00255BF5"/>
    <w:rsid w:val="002577AE"/>
    <w:rsid w:val="0026019D"/>
    <w:rsid w:val="00266EF8"/>
    <w:rsid w:val="002713AC"/>
    <w:rsid w:val="002744C0"/>
    <w:rsid w:val="00277B5D"/>
    <w:rsid w:val="002821D8"/>
    <w:rsid w:val="00285238"/>
    <w:rsid w:val="0028732F"/>
    <w:rsid w:val="002928A2"/>
    <w:rsid w:val="00293787"/>
    <w:rsid w:val="00297C15"/>
    <w:rsid w:val="002A3E39"/>
    <w:rsid w:val="002A7CF9"/>
    <w:rsid w:val="002B1202"/>
    <w:rsid w:val="002B346B"/>
    <w:rsid w:val="002B3952"/>
    <w:rsid w:val="002B3C15"/>
    <w:rsid w:val="002B655C"/>
    <w:rsid w:val="002B6912"/>
    <w:rsid w:val="002C0CDD"/>
    <w:rsid w:val="002C1E2C"/>
    <w:rsid w:val="002C6F1D"/>
    <w:rsid w:val="002D0062"/>
    <w:rsid w:val="002E22F6"/>
    <w:rsid w:val="002E34B2"/>
    <w:rsid w:val="002E472B"/>
    <w:rsid w:val="002E59BC"/>
    <w:rsid w:val="002F1E8E"/>
    <w:rsid w:val="002F2DD1"/>
    <w:rsid w:val="0030246F"/>
    <w:rsid w:val="00305E57"/>
    <w:rsid w:val="00310E5A"/>
    <w:rsid w:val="0031191B"/>
    <w:rsid w:val="00311DE3"/>
    <w:rsid w:val="003201E8"/>
    <w:rsid w:val="00321872"/>
    <w:rsid w:val="003221CC"/>
    <w:rsid w:val="00324FCF"/>
    <w:rsid w:val="00326C6C"/>
    <w:rsid w:val="00342130"/>
    <w:rsid w:val="003430A0"/>
    <w:rsid w:val="00343BF5"/>
    <w:rsid w:val="00346BA3"/>
    <w:rsid w:val="003540B0"/>
    <w:rsid w:val="00355AF9"/>
    <w:rsid w:val="00362416"/>
    <w:rsid w:val="003703E3"/>
    <w:rsid w:val="003712D2"/>
    <w:rsid w:val="00372ECF"/>
    <w:rsid w:val="00375CBE"/>
    <w:rsid w:val="00376343"/>
    <w:rsid w:val="0038018F"/>
    <w:rsid w:val="003857EC"/>
    <w:rsid w:val="00391382"/>
    <w:rsid w:val="0039558B"/>
    <w:rsid w:val="00395A4C"/>
    <w:rsid w:val="00397282"/>
    <w:rsid w:val="003A0D98"/>
    <w:rsid w:val="003A1CF9"/>
    <w:rsid w:val="003A4ADA"/>
    <w:rsid w:val="003A5CAA"/>
    <w:rsid w:val="003A6835"/>
    <w:rsid w:val="003A6EE6"/>
    <w:rsid w:val="003A7CCB"/>
    <w:rsid w:val="003B1438"/>
    <w:rsid w:val="003B3087"/>
    <w:rsid w:val="003B57B3"/>
    <w:rsid w:val="003C2C9C"/>
    <w:rsid w:val="003C3098"/>
    <w:rsid w:val="003C6397"/>
    <w:rsid w:val="003D3D26"/>
    <w:rsid w:val="003D4D21"/>
    <w:rsid w:val="003E2FF6"/>
    <w:rsid w:val="003E6538"/>
    <w:rsid w:val="003F0B24"/>
    <w:rsid w:val="003F6A0E"/>
    <w:rsid w:val="004000FF"/>
    <w:rsid w:val="00401CF5"/>
    <w:rsid w:val="00403B18"/>
    <w:rsid w:val="00406C6D"/>
    <w:rsid w:val="00410AB6"/>
    <w:rsid w:val="004138F8"/>
    <w:rsid w:val="00416782"/>
    <w:rsid w:val="00417330"/>
    <w:rsid w:val="0042127F"/>
    <w:rsid w:val="00423EBF"/>
    <w:rsid w:val="004246B2"/>
    <w:rsid w:val="00425945"/>
    <w:rsid w:val="00425984"/>
    <w:rsid w:val="004272ED"/>
    <w:rsid w:val="00430982"/>
    <w:rsid w:val="004347EF"/>
    <w:rsid w:val="0043529B"/>
    <w:rsid w:val="0043680B"/>
    <w:rsid w:val="00440236"/>
    <w:rsid w:val="0044057E"/>
    <w:rsid w:val="00443002"/>
    <w:rsid w:val="0044329C"/>
    <w:rsid w:val="00443AC6"/>
    <w:rsid w:val="00446E71"/>
    <w:rsid w:val="0045587B"/>
    <w:rsid w:val="00461930"/>
    <w:rsid w:val="00470AF4"/>
    <w:rsid w:val="0047289C"/>
    <w:rsid w:val="00474A52"/>
    <w:rsid w:val="004766A7"/>
    <w:rsid w:val="00480D76"/>
    <w:rsid w:val="00481213"/>
    <w:rsid w:val="00482D16"/>
    <w:rsid w:val="00485848"/>
    <w:rsid w:val="004868A2"/>
    <w:rsid w:val="004922CC"/>
    <w:rsid w:val="00496A4D"/>
    <w:rsid w:val="00497233"/>
    <w:rsid w:val="004A1332"/>
    <w:rsid w:val="004A365F"/>
    <w:rsid w:val="004B0F1E"/>
    <w:rsid w:val="004B16DF"/>
    <w:rsid w:val="004B7805"/>
    <w:rsid w:val="004C0D18"/>
    <w:rsid w:val="004C200C"/>
    <w:rsid w:val="004C385D"/>
    <w:rsid w:val="004C53F8"/>
    <w:rsid w:val="004D4731"/>
    <w:rsid w:val="004D6C53"/>
    <w:rsid w:val="004E341A"/>
    <w:rsid w:val="004E3C60"/>
    <w:rsid w:val="004E458F"/>
    <w:rsid w:val="004F156D"/>
    <w:rsid w:val="004F32F9"/>
    <w:rsid w:val="004F3909"/>
    <w:rsid w:val="004F490A"/>
    <w:rsid w:val="005021D9"/>
    <w:rsid w:val="00503523"/>
    <w:rsid w:val="00504B07"/>
    <w:rsid w:val="0050500A"/>
    <w:rsid w:val="005059D3"/>
    <w:rsid w:val="00505E6B"/>
    <w:rsid w:val="00506B52"/>
    <w:rsid w:val="0051275C"/>
    <w:rsid w:val="00526131"/>
    <w:rsid w:val="00527033"/>
    <w:rsid w:val="00527218"/>
    <w:rsid w:val="005276EB"/>
    <w:rsid w:val="00527D3A"/>
    <w:rsid w:val="00532A6D"/>
    <w:rsid w:val="00534661"/>
    <w:rsid w:val="00535AE2"/>
    <w:rsid w:val="0054150D"/>
    <w:rsid w:val="0054393E"/>
    <w:rsid w:val="005612EA"/>
    <w:rsid w:val="00561466"/>
    <w:rsid w:val="00561E38"/>
    <w:rsid w:val="00562A75"/>
    <w:rsid w:val="0057190E"/>
    <w:rsid w:val="00571F31"/>
    <w:rsid w:val="005802F6"/>
    <w:rsid w:val="005832F9"/>
    <w:rsid w:val="0058596F"/>
    <w:rsid w:val="0059013E"/>
    <w:rsid w:val="005A1B78"/>
    <w:rsid w:val="005B4190"/>
    <w:rsid w:val="005C026D"/>
    <w:rsid w:val="005C54ED"/>
    <w:rsid w:val="005C74B2"/>
    <w:rsid w:val="005D7747"/>
    <w:rsid w:val="005E10F0"/>
    <w:rsid w:val="005E7CED"/>
    <w:rsid w:val="006029C8"/>
    <w:rsid w:val="00604670"/>
    <w:rsid w:val="00606402"/>
    <w:rsid w:val="006075C2"/>
    <w:rsid w:val="00610682"/>
    <w:rsid w:val="006128F5"/>
    <w:rsid w:val="00612E4D"/>
    <w:rsid w:val="00614A13"/>
    <w:rsid w:val="00621DED"/>
    <w:rsid w:val="00630EAB"/>
    <w:rsid w:val="0063540B"/>
    <w:rsid w:val="006421AE"/>
    <w:rsid w:val="0064571B"/>
    <w:rsid w:val="00647539"/>
    <w:rsid w:val="006478F8"/>
    <w:rsid w:val="0065404A"/>
    <w:rsid w:val="0065635F"/>
    <w:rsid w:val="006656DB"/>
    <w:rsid w:val="00665989"/>
    <w:rsid w:val="0066757A"/>
    <w:rsid w:val="006678DB"/>
    <w:rsid w:val="0067219D"/>
    <w:rsid w:val="006741FE"/>
    <w:rsid w:val="0067661B"/>
    <w:rsid w:val="00682750"/>
    <w:rsid w:val="00684257"/>
    <w:rsid w:val="00686473"/>
    <w:rsid w:val="00686CF0"/>
    <w:rsid w:val="00690AC7"/>
    <w:rsid w:val="006910D2"/>
    <w:rsid w:val="00692B32"/>
    <w:rsid w:val="00692E54"/>
    <w:rsid w:val="006943C3"/>
    <w:rsid w:val="006962D7"/>
    <w:rsid w:val="006A0C7B"/>
    <w:rsid w:val="006A56CF"/>
    <w:rsid w:val="006A67DA"/>
    <w:rsid w:val="006A71D2"/>
    <w:rsid w:val="006A74AB"/>
    <w:rsid w:val="006A791B"/>
    <w:rsid w:val="006A7DDD"/>
    <w:rsid w:val="006B452B"/>
    <w:rsid w:val="006B6574"/>
    <w:rsid w:val="006C0F05"/>
    <w:rsid w:val="006C1773"/>
    <w:rsid w:val="006C400F"/>
    <w:rsid w:val="006C58B6"/>
    <w:rsid w:val="006C6BA3"/>
    <w:rsid w:val="006C6D3B"/>
    <w:rsid w:val="006D67A6"/>
    <w:rsid w:val="006E2CEA"/>
    <w:rsid w:val="006E2D29"/>
    <w:rsid w:val="006E7148"/>
    <w:rsid w:val="006E74D5"/>
    <w:rsid w:val="006F232F"/>
    <w:rsid w:val="006F475C"/>
    <w:rsid w:val="0070281E"/>
    <w:rsid w:val="00706B95"/>
    <w:rsid w:val="00710010"/>
    <w:rsid w:val="0071071E"/>
    <w:rsid w:val="007119DF"/>
    <w:rsid w:val="00713A4C"/>
    <w:rsid w:val="007179F3"/>
    <w:rsid w:val="00722559"/>
    <w:rsid w:val="00727D85"/>
    <w:rsid w:val="0073188B"/>
    <w:rsid w:val="007349C1"/>
    <w:rsid w:val="00740DE7"/>
    <w:rsid w:val="00750308"/>
    <w:rsid w:val="00750F3F"/>
    <w:rsid w:val="00751D16"/>
    <w:rsid w:val="00757D2A"/>
    <w:rsid w:val="0076702A"/>
    <w:rsid w:val="00775835"/>
    <w:rsid w:val="00780E54"/>
    <w:rsid w:val="007816B1"/>
    <w:rsid w:val="00782506"/>
    <w:rsid w:val="007831EF"/>
    <w:rsid w:val="0078484C"/>
    <w:rsid w:val="00785B68"/>
    <w:rsid w:val="0079313E"/>
    <w:rsid w:val="00793179"/>
    <w:rsid w:val="00794EDD"/>
    <w:rsid w:val="00794FCE"/>
    <w:rsid w:val="00797643"/>
    <w:rsid w:val="007A7C6A"/>
    <w:rsid w:val="007B1AED"/>
    <w:rsid w:val="007B2034"/>
    <w:rsid w:val="007B2750"/>
    <w:rsid w:val="007B32BB"/>
    <w:rsid w:val="007B65B1"/>
    <w:rsid w:val="007C3DD9"/>
    <w:rsid w:val="007C50C3"/>
    <w:rsid w:val="007C5CD5"/>
    <w:rsid w:val="007C724A"/>
    <w:rsid w:val="007D143D"/>
    <w:rsid w:val="007D1CB0"/>
    <w:rsid w:val="007D7735"/>
    <w:rsid w:val="007D7924"/>
    <w:rsid w:val="007E058B"/>
    <w:rsid w:val="007E3EF9"/>
    <w:rsid w:val="007F09D1"/>
    <w:rsid w:val="00800116"/>
    <w:rsid w:val="0080056D"/>
    <w:rsid w:val="00800FE7"/>
    <w:rsid w:val="00801959"/>
    <w:rsid w:val="0080252E"/>
    <w:rsid w:val="008026E1"/>
    <w:rsid w:val="00804453"/>
    <w:rsid w:val="008050CA"/>
    <w:rsid w:val="00805BCA"/>
    <w:rsid w:val="0080613D"/>
    <w:rsid w:val="00806DD9"/>
    <w:rsid w:val="00810D2E"/>
    <w:rsid w:val="008148D1"/>
    <w:rsid w:val="00814A81"/>
    <w:rsid w:val="00814C7F"/>
    <w:rsid w:val="0082110D"/>
    <w:rsid w:val="00824F32"/>
    <w:rsid w:val="008352BE"/>
    <w:rsid w:val="00836974"/>
    <w:rsid w:val="00842D44"/>
    <w:rsid w:val="00846DEF"/>
    <w:rsid w:val="00846F33"/>
    <w:rsid w:val="008514ED"/>
    <w:rsid w:val="00853ED5"/>
    <w:rsid w:val="008761E6"/>
    <w:rsid w:val="008848C5"/>
    <w:rsid w:val="00890EA4"/>
    <w:rsid w:val="0089411F"/>
    <w:rsid w:val="00894BB4"/>
    <w:rsid w:val="00894C5D"/>
    <w:rsid w:val="008961DC"/>
    <w:rsid w:val="008A0264"/>
    <w:rsid w:val="008A0693"/>
    <w:rsid w:val="008A1D27"/>
    <w:rsid w:val="008A64C2"/>
    <w:rsid w:val="008A736D"/>
    <w:rsid w:val="008A7836"/>
    <w:rsid w:val="008A7DB0"/>
    <w:rsid w:val="008A7E85"/>
    <w:rsid w:val="008B0215"/>
    <w:rsid w:val="008B4D27"/>
    <w:rsid w:val="008B4E6A"/>
    <w:rsid w:val="008B6B62"/>
    <w:rsid w:val="008C0AA0"/>
    <w:rsid w:val="008C72D8"/>
    <w:rsid w:val="008D053F"/>
    <w:rsid w:val="008D18DD"/>
    <w:rsid w:val="008D24D0"/>
    <w:rsid w:val="008D61AF"/>
    <w:rsid w:val="008D7E4C"/>
    <w:rsid w:val="008E06A7"/>
    <w:rsid w:val="008E107A"/>
    <w:rsid w:val="008E209D"/>
    <w:rsid w:val="008E35D5"/>
    <w:rsid w:val="008E680C"/>
    <w:rsid w:val="008F2AA2"/>
    <w:rsid w:val="008F6577"/>
    <w:rsid w:val="0090007A"/>
    <w:rsid w:val="009049F2"/>
    <w:rsid w:val="00906E89"/>
    <w:rsid w:val="009123A5"/>
    <w:rsid w:val="00913781"/>
    <w:rsid w:val="009164A8"/>
    <w:rsid w:val="009217A8"/>
    <w:rsid w:val="00921F0F"/>
    <w:rsid w:val="009269EB"/>
    <w:rsid w:val="00927505"/>
    <w:rsid w:val="00931729"/>
    <w:rsid w:val="0093285F"/>
    <w:rsid w:val="00932F5D"/>
    <w:rsid w:val="009354E2"/>
    <w:rsid w:val="009358AA"/>
    <w:rsid w:val="00943E2E"/>
    <w:rsid w:val="00957436"/>
    <w:rsid w:val="009633AD"/>
    <w:rsid w:val="00963939"/>
    <w:rsid w:val="009738E1"/>
    <w:rsid w:val="00976C51"/>
    <w:rsid w:val="0098324E"/>
    <w:rsid w:val="009851B1"/>
    <w:rsid w:val="0099121B"/>
    <w:rsid w:val="009915A9"/>
    <w:rsid w:val="009925B2"/>
    <w:rsid w:val="00992C75"/>
    <w:rsid w:val="009A3426"/>
    <w:rsid w:val="009A7725"/>
    <w:rsid w:val="009B0684"/>
    <w:rsid w:val="009B2081"/>
    <w:rsid w:val="009B6487"/>
    <w:rsid w:val="009C097A"/>
    <w:rsid w:val="009C3709"/>
    <w:rsid w:val="009C47A6"/>
    <w:rsid w:val="009C70D9"/>
    <w:rsid w:val="009C7801"/>
    <w:rsid w:val="009D1868"/>
    <w:rsid w:val="009D2DAA"/>
    <w:rsid w:val="009E1D29"/>
    <w:rsid w:val="009F0AC0"/>
    <w:rsid w:val="009F16D7"/>
    <w:rsid w:val="009F1F84"/>
    <w:rsid w:val="009F3C3E"/>
    <w:rsid w:val="009F4F47"/>
    <w:rsid w:val="009F56F4"/>
    <w:rsid w:val="009F59BF"/>
    <w:rsid w:val="009F5F1A"/>
    <w:rsid w:val="009F616D"/>
    <w:rsid w:val="00A04141"/>
    <w:rsid w:val="00A05102"/>
    <w:rsid w:val="00A05245"/>
    <w:rsid w:val="00A112FE"/>
    <w:rsid w:val="00A1292E"/>
    <w:rsid w:val="00A13515"/>
    <w:rsid w:val="00A14D14"/>
    <w:rsid w:val="00A20FEF"/>
    <w:rsid w:val="00A21E34"/>
    <w:rsid w:val="00A224D6"/>
    <w:rsid w:val="00A301DC"/>
    <w:rsid w:val="00A31E4A"/>
    <w:rsid w:val="00A33667"/>
    <w:rsid w:val="00A36F0A"/>
    <w:rsid w:val="00A47186"/>
    <w:rsid w:val="00A50437"/>
    <w:rsid w:val="00A51536"/>
    <w:rsid w:val="00A52A11"/>
    <w:rsid w:val="00A5348C"/>
    <w:rsid w:val="00A5397D"/>
    <w:rsid w:val="00A53AE3"/>
    <w:rsid w:val="00A5509E"/>
    <w:rsid w:val="00A560B5"/>
    <w:rsid w:val="00A56396"/>
    <w:rsid w:val="00A60098"/>
    <w:rsid w:val="00A61C5E"/>
    <w:rsid w:val="00A6312F"/>
    <w:rsid w:val="00A63A78"/>
    <w:rsid w:val="00A677EF"/>
    <w:rsid w:val="00A7088D"/>
    <w:rsid w:val="00A70DE9"/>
    <w:rsid w:val="00A77E6A"/>
    <w:rsid w:val="00A82F4B"/>
    <w:rsid w:val="00A838D7"/>
    <w:rsid w:val="00A86AAE"/>
    <w:rsid w:val="00A91F41"/>
    <w:rsid w:val="00A93D51"/>
    <w:rsid w:val="00A95624"/>
    <w:rsid w:val="00AB0537"/>
    <w:rsid w:val="00AB1C1E"/>
    <w:rsid w:val="00AB2799"/>
    <w:rsid w:val="00AC1210"/>
    <w:rsid w:val="00AC2CF2"/>
    <w:rsid w:val="00AC52AB"/>
    <w:rsid w:val="00AD1361"/>
    <w:rsid w:val="00AD26DA"/>
    <w:rsid w:val="00AD2AC0"/>
    <w:rsid w:val="00AD4F3D"/>
    <w:rsid w:val="00AD60C8"/>
    <w:rsid w:val="00AE1813"/>
    <w:rsid w:val="00AE58FF"/>
    <w:rsid w:val="00AE5E81"/>
    <w:rsid w:val="00AF1314"/>
    <w:rsid w:val="00AF2159"/>
    <w:rsid w:val="00AF746B"/>
    <w:rsid w:val="00B02922"/>
    <w:rsid w:val="00B0336E"/>
    <w:rsid w:val="00B05370"/>
    <w:rsid w:val="00B05E2B"/>
    <w:rsid w:val="00B145B6"/>
    <w:rsid w:val="00B178F1"/>
    <w:rsid w:val="00B205A7"/>
    <w:rsid w:val="00B21353"/>
    <w:rsid w:val="00B223F2"/>
    <w:rsid w:val="00B257D5"/>
    <w:rsid w:val="00B300B7"/>
    <w:rsid w:val="00B30C3D"/>
    <w:rsid w:val="00B30C88"/>
    <w:rsid w:val="00B33554"/>
    <w:rsid w:val="00B33985"/>
    <w:rsid w:val="00B34BB7"/>
    <w:rsid w:val="00B35D03"/>
    <w:rsid w:val="00B368AB"/>
    <w:rsid w:val="00B4036A"/>
    <w:rsid w:val="00B44D6C"/>
    <w:rsid w:val="00B44E50"/>
    <w:rsid w:val="00B456ED"/>
    <w:rsid w:val="00B562A2"/>
    <w:rsid w:val="00B62946"/>
    <w:rsid w:val="00B66412"/>
    <w:rsid w:val="00B70411"/>
    <w:rsid w:val="00B705BF"/>
    <w:rsid w:val="00B70E39"/>
    <w:rsid w:val="00B72DBA"/>
    <w:rsid w:val="00B766DA"/>
    <w:rsid w:val="00B83BFE"/>
    <w:rsid w:val="00B84958"/>
    <w:rsid w:val="00B951A9"/>
    <w:rsid w:val="00BA2C3F"/>
    <w:rsid w:val="00BA35BF"/>
    <w:rsid w:val="00BA5AC8"/>
    <w:rsid w:val="00BA5FE3"/>
    <w:rsid w:val="00BB12CB"/>
    <w:rsid w:val="00BB345B"/>
    <w:rsid w:val="00BB63A3"/>
    <w:rsid w:val="00BB7F55"/>
    <w:rsid w:val="00BC1F70"/>
    <w:rsid w:val="00BC328E"/>
    <w:rsid w:val="00BC76A8"/>
    <w:rsid w:val="00BD0F91"/>
    <w:rsid w:val="00BD1015"/>
    <w:rsid w:val="00BD580C"/>
    <w:rsid w:val="00BD67AD"/>
    <w:rsid w:val="00BD77AA"/>
    <w:rsid w:val="00BE14B1"/>
    <w:rsid w:val="00BE507B"/>
    <w:rsid w:val="00BF0562"/>
    <w:rsid w:val="00BF1DB5"/>
    <w:rsid w:val="00BF3215"/>
    <w:rsid w:val="00BF6422"/>
    <w:rsid w:val="00C00E73"/>
    <w:rsid w:val="00C00F2D"/>
    <w:rsid w:val="00C010BC"/>
    <w:rsid w:val="00C05CE5"/>
    <w:rsid w:val="00C10279"/>
    <w:rsid w:val="00C10B97"/>
    <w:rsid w:val="00C12AE6"/>
    <w:rsid w:val="00C141C5"/>
    <w:rsid w:val="00C25127"/>
    <w:rsid w:val="00C2580A"/>
    <w:rsid w:val="00C27425"/>
    <w:rsid w:val="00C278C0"/>
    <w:rsid w:val="00C30FDC"/>
    <w:rsid w:val="00C3149B"/>
    <w:rsid w:val="00C34F16"/>
    <w:rsid w:val="00C352EA"/>
    <w:rsid w:val="00C36FA6"/>
    <w:rsid w:val="00C37E59"/>
    <w:rsid w:val="00C4269F"/>
    <w:rsid w:val="00C43772"/>
    <w:rsid w:val="00C437AD"/>
    <w:rsid w:val="00C4396E"/>
    <w:rsid w:val="00C47118"/>
    <w:rsid w:val="00C5451D"/>
    <w:rsid w:val="00C54AF0"/>
    <w:rsid w:val="00C54E33"/>
    <w:rsid w:val="00C55F75"/>
    <w:rsid w:val="00C6263C"/>
    <w:rsid w:val="00C6291E"/>
    <w:rsid w:val="00C65CE2"/>
    <w:rsid w:val="00C669D1"/>
    <w:rsid w:val="00C741FA"/>
    <w:rsid w:val="00C75AEB"/>
    <w:rsid w:val="00C75C05"/>
    <w:rsid w:val="00C836FF"/>
    <w:rsid w:val="00C87591"/>
    <w:rsid w:val="00C9193F"/>
    <w:rsid w:val="00C95B65"/>
    <w:rsid w:val="00CA239F"/>
    <w:rsid w:val="00CB42F0"/>
    <w:rsid w:val="00CB43AA"/>
    <w:rsid w:val="00CB6BA1"/>
    <w:rsid w:val="00CC0719"/>
    <w:rsid w:val="00CC0F89"/>
    <w:rsid w:val="00CC20A4"/>
    <w:rsid w:val="00CC3D04"/>
    <w:rsid w:val="00CD3AD6"/>
    <w:rsid w:val="00CD447C"/>
    <w:rsid w:val="00CD5E52"/>
    <w:rsid w:val="00CD5F2F"/>
    <w:rsid w:val="00CD63E7"/>
    <w:rsid w:val="00CD7C85"/>
    <w:rsid w:val="00CF09C8"/>
    <w:rsid w:val="00CF0A33"/>
    <w:rsid w:val="00CF24CE"/>
    <w:rsid w:val="00CF39D2"/>
    <w:rsid w:val="00CF3AC7"/>
    <w:rsid w:val="00CF65E9"/>
    <w:rsid w:val="00D02708"/>
    <w:rsid w:val="00D0339F"/>
    <w:rsid w:val="00D04929"/>
    <w:rsid w:val="00D052B4"/>
    <w:rsid w:val="00D0695D"/>
    <w:rsid w:val="00D10AB1"/>
    <w:rsid w:val="00D20C06"/>
    <w:rsid w:val="00D22874"/>
    <w:rsid w:val="00D270A3"/>
    <w:rsid w:val="00D36B1D"/>
    <w:rsid w:val="00D36B49"/>
    <w:rsid w:val="00D37AE2"/>
    <w:rsid w:val="00D461BC"/>
    <w:rsid w:val="00D46C65"/>
    <w:rsid w:val="00D51AB3"/>
    <w:rsid w:val="00D51E3E"/>
    <w:rsid w:val="00D5248B"/>
    <w:rsid w:val="00D61C81"/>
    <w:rsid w:val="00D653A2"/>
    <w:rsid w:val="00D70975"/>
    <w:rsid w:val="00D72241"/>
    <w:rsid w:val="00D72CBE"/>
    <w:rsid w:val="00D72E43"/>
    <w:rsid w:val="00D75DB4"/>
    <w:rsid w:val="00D75DFB"/>
    <w:rsid w:val="00D85A44"/>
    <w:rsid w:val="00D95139"/>
    <w:rsid w:val="00DA1AD8"/>
    <w:rsid w:val="00DA493D"/>
    <w:rsid w:val="00DA5686"/>
    <w:rsid w:val="00DB2379"/>
    <w:rsid w:val="00DC0310"/>
    <w:rsid w:val="00DC34BB"/>
    <w:rsid w:val="00DC5923"/>
    <w:rsid w:val="00DD6E41"/>
    <w:rsid w:val="00DD7C5F"/>
    <w:rsid w:val="00DE0DC4"/>
    <w:rsid w:val="00DE13DC"/>
    <w:rsid w:val="00DE4A28"/>
    <w:rsid w:val="00DE4D1C"/>
    <w:rsid w:val="00DE793F"/>
    <w:rsid w:val="00DF379F"/>
    <w:rsid w:val="00DF6FC3"/>
    <w:rsid w:val="00E00928"/>
    <w:rsid w:val="00E00A47"/>
    <w:rsid w:val="00E04B11"/>
    <w:rsid w:val="00E05508"/>
    <w:rsid w:val="00E20540"/>
    <w:rsid w:val="00E25297"/>
    <w:rsid w:val="00E25F0C"/>
    <w:rsid w:val="00E26942"/>
    <w:rsid w:val="00E318CB"/>
    <w:rsid w:val="00E33F9F"/>
    <w:rsid w:val="00E35063"/>
    <w:rsid w:val="00E35F82"/>
    <w:rsid w:val="00E42E48"/>
    <w:rsid w:val="00E46921"/>
    <w:rsid w:val="00E50E77"/>
    <w:rsid w:val="00E54D53"/>
    <w:rsid w:val="00E554BD"/>
    <w:rsid w:val="00E66C39"/>
    <w:rsid w:val="00E66C3C"/>
    <w:rsid w:val="00E713FD"/>
    <w:rsid w:val="00E7152D"/>
    <w:rsid w:val="00E73C55"/>
    <w:rsid w:val="00E74228"/>
    <w:rsid w:val="00E8300A"/>
    <w:rsid w:val="00E84289"/>
    <w:rsid w:val="00EA14D5"/>
    <w:rsid w:val="00EA43AA"/>
    <w:rsid w:val="00EA4E28"/>
    <w:rsid w:val="00EA72B4"/>
    <w:rsid w:val="00EB0B7C"/>
    <w:rsid w:val="00EB3202"/>
    <w:rsid w:val="00EB543E"/>
    <w:rsid w:val="00EC6AB3"/>
    <w:rsid w:val="00ED4664"/>
    <w:rsid w:val="00ED7F49"/>
    <w:rsid w:val="00EE1C89"/>
    <w:rsid w:val="00EF07C0"/>
    <w:rsid w:val="00EF1A8F"/>
    <w:rsid w:val="00EF489C"/>
    <w:rsid w:val="00EF50CF"/>
    <w:rsid w:val="00EF612A"/>
    <w:rsid w:val="00EF73F9"/>
    <w:rsid w:val="00EF759B"/>
    <w:rsid w:val="00F02BAF"/>
    <w:rsid w:val="00F039C9"/>
    <w:rsid w:val="00F05E52"/>
    <w:rsid w:val="00F16877"/>
    <w:rsid w:val="00F20049"/>
    <w:rsid w:val="00F22820"/>
    <w:rsid w:val="00F31488"/>
    <w:rsid w:val="00F324AD"/>
    <w:rsid w:val="00F347F5"/>
    <w:rsid w:val="00F35D8A"/>
    <w:rsid w:val="00F43DFA"/>
    <w:rsid w:val="00F50342"/>
    <w:rsid w:val="00F62042"/>
    <w:rsid w:val="00F63ED0"/>
    <w:rsid w:val="00F6626C"/>
    <w:rsid w:val="00F70275"/>
    <w:rsid w:val="00F770DB"/>
    <w:rsid w:val="00F80ED3"/>
    <w:rsid w:val="00F85562"/>
    <w:rsid w:val="00FA18AD"/>
    <w:rsid w:val="00FA541E"/>
    <w:rsid w:val="00FA5857"/>
    <w:rsid w:val="00FB35E3"/>
    <w:rsid w:val="00FB42DA"/>
    <w:rsid w:val="00FC058D"/>
    <w:rsid w:val="00FC54AE"/>
    <w:rsid w:val="00FD7742"/>
    <w:rsid w:val="00FE39E7"/>
    <w:rsid w:val="00FE733C"/>
    <w:rsid w:val="00FF355E"/>
    <w:rsid w:val="00FF3988"/>
    <w:rsid w:val="00FF630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D27"/>
    <w:rPr>
      <w:rFonts w:ascii="Tahoma" w:hAnsi="Tahoma" w:cs="Tahoma"/>
      <w:sz w:val="16"/>
      <w:szCs w:val="16"/>
    </w:rPr>
  </w:style>
  <w:style w:type="table" w:styleId="TableGrid">
    <w:name w:val="Table Grid"/>
    <w:basedOn w:val="TableNormal"/>
    <w:uiPriority w:val="59"/>
    <w:rsid w:val="0013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466"/>
  </w:style>
  <w:style w:type="paragraph" w:styleId="Footer">
    <w:name w:val="footer"/>
    <w:basedOn w:val="Normal"/>
    <w:link w:val="FooterChar"/>
    <w:uiPriority w:val="99"/>
    <w:unhideWhenUsed/>
    <w:rsid w:val="0056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466"/>
  </w:style>
  <w:style w:type="paragraph" w:styleId="ListParagraph">
    <w:name w:val="List Paragraph"/>
    <w:basedOn w:val="Normal"/>
    <w:uiPriority w:val="34"/>
    <w:qFormat/>
    <w:rsid w:val="005C026D"/>
    <w:pPr>
      <w:ind w:left="720"/>
      <w:contextualSpacing/>
    </w:pPr>
  </w:style>
  <w:style w:type="character" w:styleId="Hyperlink">
    <w:name w:val="Hyperlink"/>
    <w:basedOn w:val="DefaultParagraphFont"/>
    <w:uiPriority w:val="99"/>
    <w:unhideWhenUsed/>
    <w:rsid w:val="001342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D27"/>
    <w:rPr>
      <w:rFonts w:ascii="Tahoma" w:hAnsi="Tahoma" w:cs="Tahoma"/>
      <w:sz w:val="16"/>
      <w:szCs w:val="16"/>
    </w:rPr>
  </w:style>
  <w:style w:type="table" w:styleId="TableGrid">
    <w:name w:val="Table Grid"/>
    <w:basedOn w:val="TableNormal"/>
    <w:uiPriority w:val="59"/>
    <w:rsid w:val="0013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466"/>
  </w:style>
  <w:style w:type="paragraph" w:styleId="Footer">
    <w:name w:val="footer"/>
    <w:basedOn w:val="Normal"/>
    <w:link w:val="FooterChar"/>
    <w:uiPriority w:val="99"/>
    <w:unhideWhenUsed/>
    <w:rsid w:val="0056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466"/>
  </w:style>
  <w:style w:type="paragraph" w:styleId="ListParagraph">
    <w:name w:val="List Paragraph"/>
    <w:basedOn w:val="Normal"/>
    <w:uiPriority w:val="34"/>
    <w:qFormat/>
    <w:rsid w:val="005C026D"/>
    <w:pPr>
      <w:ind w:left="720"/>
      <w:contextualSpacing/>
    </w:pPr>
  </w:style>
  <w:style w:type="character" w:styleId="Hyperlink">
    <w:name w:val="Hyperlink"/>
    <w:basedOn w:val="DefaultParagraphFont"/>
    <w:uiPriority w:val="99"/>
    <w:unhideWhenUsed/>
    <w:rsid w:val="00134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ijcm.org.in/text.asp?2010/35/4/517/7436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Positive dengue cases (n=186)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Upto 10 years</c:v>
                </c:pt>
                <c:pt idx="1">
                  <c:v>11 to 20</c:v>
                </c:pt>
                <c:pt idx="2">
                  <c:v>21 to 30 </c:v>
                </c:pt>
                <c:pt idx="3">
                  <c:v>31 to 40</c:v>
                </c:pt>
                <c:pt idx="4">
                  <c:v>41 to 50</c:v>
                </c:pt>
                <c:pt idx="5">
                  <c:v>51 to 60</c:v>
                </c:pt>
                <c:pt idx="6">
                  <c:v>61 &amp; above</c:v>
                </c:pt>
              </c:strCache>
            </c:strRef>
          </c:cat>
          <c:val>
            <c:numRef>
              <c:f>Sheet1!$B$2:$B$8</c:f>
              <c:numCache>
                <c:formatCode>General</c:formatCode>
                <c:ptCount val="7"/>
                <c:pt idx="0">
                  <c:v>47</c:v>
                </c:pt>
                <c:pt idx="1">
                  <c:v>47</c:v>
                </c:pt>
                <c:pt idx="2">
                  <c:v>63</c:v>
                </c:pt>
                <c:pt idx="3">
                  <c:v>12</c:v>
                </c:pt>
                <c:pt idx="4">
                  <c:v>11</c:v>
                </c:pt>
                <c:pt idx="5">
                  <c:v>4</c:v>
                </c:pt>
                <c:pt idx="6">
                  <c:v>2</c:v>
                </c:pt>
              </c:numCache>
            </c:numRef>
          </c:val>
        </c:ser>
        <c:dLbls>
          <c:showLegendKey val="0"/>
          <c:showVal val="0"/>
          <c:showCatName val="0"/>
          <c:showSerName val="0"/>
          <c:showPercent val="0"/>
          <c:showBubbleSize val="0"/>
        </c:dLbls>
        <c:gapWidth val="150"/>
        <c:axId val="280545536"/>
        <c:axId val="147034112"/>
      </c:barChart>
      <c:catAx>
        <c:axId val="280545536"/>
        <c:scaling>
          <c:orientation val="minMax"/>
        </c:scaling>
        <c:delete val="0"/>
        <c:axPos val="b"/>
        <c:numFmt formatCode="General" sourceLinked="0"/>
        <c:majorTickMark val="out"/>
        <c:minorTickMark val="none"/>
        <c:tickLblPos val="nextTo"/>
        <c:crossAx val="147034112"/>
        <c:crosses val="autoZero"/>
        <c:auto val="1"/>
        <c:lblAlgn val="ctr"/>
        <c:lblOffset val="100"/>
        <c:noMultiLvlLbl val="0"/>
      </c:catAx>
      <c:valAx>
        <c:axId val="147034112"/>
        <c:scaling>
          <c:orientation val="minMax"/>
        </c:scaling>
        <c:delete val="0"/>
        <c:axPos val="l"/>
        <c:majorGridlines/>
        <c:numFmt formatCode="General" sourceLinked="1"/>
        <c:majorTickMark val="out"/>
        <c:minorTickMark val="none"/>
        <c:tickLblPos val="nextTo"/>
        <c:crossAx val="2805455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Month wise distribution of dengue positive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Sheet1!$A$2:$A$19</c:f>
              <c:numCache>
                <c:formatCode>mmm\-yy</c:formatCode>
                <c:ptCount val="18"/>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numCache>
            </c:numRef>
          </c:cat>
          <c:val>
            <c:numRef>
              <c:f>Sheet1!$B$2:$B$19</c:f>
              <c:numCache>
                <c:formatCode>General</c:formatCode>
                <c:ptCount val="18"/>
                <c:pt idx="0">
                  <c:v>0</c:v>
                </c:pt>
                <c:pt idx="1">
                  <c:v>0</c:v>
                </c:pt>
                <c:pt idx="2">
                  <c:v>0</c:v>
                </c:pt>
                <c:pt idx="3">
                  <c:v>0</c:v>
                </c:pt>
                <c:pt idx="4">
                  <c:v>0</c:v>
                </c:pt>
                <c:pt idx="5">
                  <c:v>3</c:v>
                </c:pt>
                <c:pt idx="6">
                  <c:v>4</c:v>
                </c:pt>
                <c:pt idx="7">
                  <c:v>15</c:v>
                </c:pt>
                <c:pt idx="8">
                  <c:v>37</c:v>
                </c:pt>
                <c:pt idx="9">
                  <c:v>26</c:v>
                </c:pt>
                <c:pt idx="10">
                  <c:v>37</c:v>
                </c:pt>
                <c:pt idx="11">
                  <c:v>19</c:v>
                </c:pt>
                <c:pt idx="12">
                  <c:v>14</c:v>
                </c:pt>
                <c:pt idx="13">
                  <c:v>4</c:v>
                </c:pt>
                <c:pt idx="14">
                  <c:v>4</c:v>
                </c:pt>
                <c:pt idx="15">
                  <c:v>10</c:v>
                </c:pt>
                <c:pt idx="16">
                  <c:v>9</c:v>
                </c:pt>
                <c:pt idx="17">
                  <c:v>4</c:v>
                </c:pt>
              </c:numCache>
            </c:numRef>
          </c:val>
        </c:ser>
        <c:dLbls>
          <c:showLegendKey val="0"/>
          <c:showVal val="0"/>
          <c:showCatName val="0"/>
          <c:showSerName val="0"/>
          <c:showPercent val="0"/>
          <c:showBubbleSize val="0"/>
        </c:dLbls>
        <c:gapWidth val="219"/>
        <c:overlap val="-27"/>
        <c:axId val="147059072"/>
        <c:axId val="147060608"/>
      </c:barChart>
      <c:dateAx>
        <c:axId val="14705907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060608"/>
        <c:crosses val="autoZero"/>
        <c:auto val="1"/>
        <c:lblOffset val="100"/>
        <c:baseTimeUnit val="months"/>
      </c:dateAx>
      <c:valAx>
        <c:axId val="14706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05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Geographical distribution of dengue positive cases (n=186)</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Sheet1!$A$2:$A$3</c:f>
              <c:strCache>
                <c:ptCount val="2"/>
                <c:pt idx="0">
                  <c:v>URBAN</c:v>
                </c:pt>
                <c:pt idx="1">
                  <c:v>RURAL</c:v>
                </c:pt>
              </c:strCache>
            </c:strRef>
          </c:cat>
          <c:val>
            <c:numRef>
              <c:f>Sheet1!$B$2:$B$3</c:f>
              <c:numCache>
                <c:formatCode>General</c:formatCode>
                <c:ptCount val="2"/>
                <c:pt idx="0">
                  <c:v>135</c:v>
                </c:pt>
                <c:pt idx="1">
                  <c:v>51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3014</TotalTime>
  <Pages>10</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729</cp:revision>
  <cp:lastPrinted>2020-12-17T06:57:00Z</cp:lastPrinted>
  <dcterms:created xsi:type="dcterms:W3CDTF">2018-12-13T13:00:00Z</dcterms:created>
  <dcterms:modified xsi:type="dcterms:W3CDTF">2020-12-17T06:57:00Z</dcterms:modified>
</cp:coreProperties>
</file>