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70" w:rsidRPr="00AB7570" w:rsidRDefault="00AB7570" w:rsidP="00AB7570">
      <w:pPr>
        <w:tabs>
          <w:tab w:val="center" w:pos="4513"/>
        </w:tabs>
        <w:spacing w:after="0" w:line="360" w:lineRule="auto"/>
        <w:jc w:val="both"/>
        <w:rPr>
          <w:rFonts w:asciiTheme="majorHAnsi" w:hAnsiTheme="majorHAnsi" w:cs="Times New Roman"/>
          <w:b/>
          <w:bCs/>
          <w:color w:val="000000" w:themeColor="text1"/>
          <w:sz w:val="24"/>
          <w:szCs w:val="24"/>
        </w:rPr>
      </w:pPr>
      <w:r w:rsidRPr="00AB7570">
        <w:rPr>
          <w:rFonts w:asciiTheme="majorHAnsi" w:hAnsiTheme="majorHAnsi" w:cs="Times New Roman"/>
          <w:b/>
          <w:bCs/>
          <w:color w:val="000000" w:themeColor="text1"/>
          <w:sz w:val="24"/>
          <w:szCs w:val="24"/>
          <w:highlight w:val="lightGray"/>
        </w:rPr>
        <w:t>Original article:</w:t>
      </w:r>
    </w:p>
    <w:p w:rsidR="005B2234" w:rsidRPr="00AB7570" w:rsidRDefault="00FD7702" w:rsidP="00AB7570">
      <w:pPr>
        <w:tabs>
          <w:tab w:val="center" w:pos="4513"/>
        </w:tabs>
        <w:spacing w:after="0" w:line="360" w:lineRule="auto"/>
        <w:jc w:val="both"/>
        <w:rPr>
          <w:rFonts w:asciiTheme="majorHAnsi" w:hAnsiTheme="majorHAnsi" w:cs="Times New Roman"/>
          <w:b/>
          <w:bCs/>
          <w:color w:val="0070C0"/>
          <w:sz w:val="28"/>
          <w:szCs w:val="28"/>
        </w:rPr>
      </w:pPr>
      <w:r w:rsidRPr="00AB7570">
        <w:rPr>
          <w:rFonts w:asciiTheme="majorHAnsi" w:hAnsiTheme="majorHAnsi" w:cs="Times New Roman"/>
          <w:b/>
          <w:bCs/>
          <w:color w:val="0070C0"/>
          <w:sz w:val="28"/>
          <w:szCs w:val="28"/>
        </w:rPr>
        <w:t xml:space="preserve">Study of determination of effects of continuous positive airway pressure therapy on lipid profile in patients with obstructive sleep </w:t>
      </w:r>
      <w:proofErr w:type="spellStart"/>
      <w:r w:rsidRPr="00AB7570">
        <w:rPr>
          <w:rFonts w:asciiTheme="majorHAnsi" w:hAnsiTheme="majorHAnsi" w:cs="Times New Roman"/>
          <w:b/>
          <w:bCs/>
          <w:color w:val="0070C0"/>
          <w:sz w:val="28"/>
          <w:szCs w:val="28"/>
        </w:rPr>
        <w:t>apnea</w:t>
      </w:r>
      <w:proofErr w:type="spellEnd"/>
    </w:p>
    <w:p w:rsidR="0083334B" w:rsidRDefault="0083334B" w:rsidP="00AB7570">
      <w:pPr>
        <w:tabs>
          <w:tab w:val="center" w:pos="4513"/>
        </w:tabs>
        <w:spacing w:after="0" w:line="360" w:lineRule="auto"/>
        <w:jc w:val="both"/>
        <w:rPr>
          <w:rFonts w:asciiTheme="majorHAnsi" w:hAnsiTheme="majorHAnsi" w:cs="Times New Roman"/>
          <w:b/>
          <w:bCs/>
          <w:color w:val="000000" w:themeColor="text1"/>
          <w:sz w:val="20"/>
          <w:szCs w:val="20"/>
          <w:vertAlign w:val="superscript"/>
        </w:rPr>
      </w:pPr>
      <w:r w:rsidRPr="00AB7570">
        <w:rPr>
          <w:rFonts w:asciiTheme="majorHAnsi" w:hAnsiTheme="majorHAnsi" w:cs="Times New Roman"/>
          <w:b/>
          <w:bCs/>
          <w:color w:val="000000" w:themeColor="text1"/>
          <w:sz w:val="20"/>
          <w:szCs w:val="20"/>
        </w:rPr>
        <w:t>Dr. Ravi Chandak</w:t>
      </w:r>
      <w:r w:rsidRPr="00AB7570">
        <w:rPr>
          <w:rFonts w:asciiTheme="majorHAnsi" w:hAnsiTheme="majorHAnsi" w:cs="Times New Roman"/>
          <w:b/>
          <w:bCs/>
          <w:color w:val="000000" w:themeColor="text1"/>
          <w:sz w:val="20"/>
          <w:szCs w:val="20"/>
          <w:vertAlign w:val="superscript"/>
        </w:rPr>
        <w:t>1</w:t>
      </w:r>
      <w:r w:rsidRPr="00AB7570">
        <w:rPr>
          <w:rFonts w:asciiTheme="majorHAnsi" w:hAnsiTheme="majorHAnsi" w:cs="Times New Roman"/>
          <w:b/>
          <w:bCs/>
          <w:color w:val="000000" w:themeColor="text1"/>
          <w:sz w:val="20"/>
          <w:szCs w:val="20"/>
        </w:rPr>
        <w:t xml:space="preserve">, Dr. </w:t>
      </w:r>
      <w:proofErr w:type="spellStart"/>
      <w:r w:rsidRPr="00AB7570">
        <w:rPr>
          <w:rFonts w:asciiTheme="majorHAnsi" w:hAnsiTheme="majorHAnsi" w:cs="Times New Roman"/>
          <w:b/>
          <w:bCs/>
          <w:color w:val="000000" w:themeColor="text1"/>
          <w:sz w:val="20"/>
          <w:szCs w:val="20"/>
        </w:rPr>
        <w:t>Shibdas</w:t>
      </w:r>
      <w:proofErr w:type="spellEnd"/>
      <w:r w:rsidRPr="00AB7570">
        <w:rPr>
          <w:rFonts w:asciiTheme="majorHAnsi" w:hAnsiTheme="majorHAnsi" w:cs="Times New Roman"/>
          <w:b/>
          <w:bCs/>
          <w:color w:val="000000" w:themeColor="text1"/>
          <w:sz w:val="20"/>
          <w:szCs w:val="20"/>
        </w:rPr>
        <w:t xml:space="preserve"> Chakraborty</w:t>
      </w:r>
      <w:r w:rsidRPr="00AB7570">
        <w:rPr>
          <w:rFonts w:asciiTheme="majorHAnsi" w:hAnsiTheme="majorHAnsi" w:cs="Times New Roman"/>
          <w:b/>
          <w:bCs/>
          <w:color w:val="000000" w:themeColor="text1"/>
          <w:sz w:val="20"/>
          <w:szCs w:val="20"/>
          <w:vertAlign w:val="superscript"/>
        </w:rPr>
        <w:t>2</w:t>
      </w:r>
      <w:r w:rsidRPr="00AB7570">
        <w:rPr>
          <w:rFonts w:asciiTheme="majorHAnsi" w:hAnsiTheme="majorHAnsi" w:cs="Times New Roman"/>
          <w:b/>
          <w:bCs/>
          <w:color w:val="000000" w:themeColor="text1"/>
          <w:sz w:val="20"/>
          <w:szCs w:val="20"/>
        </w:rPr>
        <w:t xml:space="preserve">, </w:t>
      </w:r>
      <w:proofErr w:type="spellStart"/>
      <w:r w:rsidRPr="00AB7570">
        <w:rPr>
          <w:rFonts w:asciiTheme="majorHAnsi" w:hAnsiTheme="majorHAnsi" w:cs="Times New Roman"/>
          <w:b/>
          <w:bCs/>
          <w:color w:val="000000" w:themeColor="text1"/>
          <w:sz w:val="20"/>
          <w:szCs w:val="20"/>
        </w:rPr>
        <w:t>Dr.</w:t>
      </w:r>
      <w:proofErr w:type="spellEnd"/>
      <w:r w:rsidRPr="00AB7570">
        <w:rPr>
          <w:rFonts w:asciiTheme="majorHAnsi" w:hAnsiTheme="majorHAnsi" w:cs="Times New Roman"/>
          <w:b/>
          <w:bCs/>
          <w:color w:val="000000" w:themeColor="text1"/>
          <w:sz w:val="20"/>
          <w:szCs w:val="20"/>
        </w:rPr>
        <w:t xml:space="preserve"> </w:t>
      </w:r>
      <w:proofErr w:type="spellStart"/>
      <w:r w:rsidRPr="00AB7570">
        <w:rPr>
          <w:rFonts w:asciiTheme="majorHAnsi" w:hAnsiTheme="majorHAnsi" w:cs="Times New Roman"/>
          <w:b/>
          <w:bCs/>
          <w:color w:val="000000" w:themeColor="text1"/>
          <w:sz w:val="20"/>
          <w:szCs w:val="20"/>
        </w:rPr>
        <w:t>Gautam</w:t>
      </w:r>
      <w:proofErr w:type="spellEnd"/>
      <w:r w:rsidRPr="00AB7570">
        <w:rPr>
          <w:rFonts w:asciiTheme="majorHAnsi" w:hAnsiTheme="majorHAnsi" w:cs="Times New Roman"/>
          <w:b/>
          <w:bCs/>
          <w:color w:val="000000" w:themeColor="text1"/>
          <w:sz w:val="20"/>
          <w:szCs w:val="20"/>
        </w:rPr>
        <w:t xml:space="preserve"> Lunia</w:t>
      </w:r>
      <w:r w:rsidRPr="00AB7570">
        <w:rPr>
          <w:rFonts w:asciiTheme="majorHAnsi" w:hAnsiTheme="majorHAnsi" w:cs="Times New Roman"/>
          <w:b/>
          <w:bCs/>
          <w:color w:val="000000" w:themeColor="text1"/>
          <w:sz w:val="20"/>
          <w:szCs w:val="20"/>
          <w:vertAlign w:val="superscript"/>
        </w:rPr>
        <w:t>3</w:t>
      </w:r>
    </w:p>
    <w:p w:rsidR="00AB7570" w:rsidRPr="00AB7570" w:rsidRDefault="00AB7570" w:rsidP="00AB7570">
      <w:pPr>
        <w:tabs>
          <w:tab w:val="center" w:pos="4513"/>
        </w:tabs>
        <w:spacing w:after="0" w:line="360" w:lineRule="auto"/>
        <w:jc w:val="both"/>
        <w:rPr>
          <w:rFonts w:asciiTheme="majorHAnsi" w:hAnsiTheme="majorHAnsi" w:cs="Times New Roman"/>
          <w:b/>
          <w:bCs/>
          <w:color w:val="000000" w:themeColor="text1"/>
          <w:sz w:val="20"/>
          <w:szCs w:val="20"/>
          <w:vertAlign w:val="superscript"/>
        </w:rPr>
      </w:pPr>
    </w:p>
    <w:p w:rsidR="0083334B" w:rsidRPr="00AB7570" w:rsidRDefault="0083334B" w:rsidP="00AB7570">
      <w:pPr>
        <w:tabs>
          <w:tab w:val="center" w:pos="4513"/>
        </w:tabs>
        <w:spacing w:after="0" w:line="360" w:lineRule="auto"/>
        <w:jc w:val="both"/>
        <w:rPr>
          <w:rFonts w:asciiTheme="majorHAnsi" w:hAnsiTheme="majorHAnsi" w:cs="Times New Roman"/>
          <w:color w:val="000000" w:themeColor="text1"/>
          <w:sz w:val="18"/>
          <w:szCs w:val="18"/>
        </w:rPr>
      </w:pPr>
      <w:r w:rsidRPr="00AB7570">
        <w:rPr>
          <w:rFonts w:asciiTheme="majorHAnsi" w:hAnsiTheme="majorHAnsi" w:cs="Times New Roman"/>
          <w:color w:val="000000" w:themeColor="text1"/>
          <w:sz w:val="18"/>
          <w:szCs w:val="18"/>
          <w:vertAlign w:val="superscript"/>
        </w:rPr>
        <w:t>1</w:t>
      </w:r>
      <w:r w:rsidR="00AB7570">
        <w:rPr>
          <w:rFonts w:asciiTheme="majorHAnsi" w:hAnsiTheme="majorHAnsi" w:cs="Times New Roman"/>
          <w:color w:val="000000" w:themeColor="text1"/>
          <w:sz w:val="18"/>
          <w:szCs w:val="18"/>
        </w:rPr>
        <w:t xml:space="preserve"> Assistant P</w:t>
      </w:r>
      <w:r w:rsidRPr="00AB7570">
        <w:rPr>
          <w:rFonts w:asciiTheme="majorHAnsi" w:hAnsiTheme="majorHAnsi" w:cs="Times New Roman"/>
          <w:color w:val="000000" w:themeColor="text1"/>
          <w:sz w:val="18"/>
          <w:szCs w:val="18"/>
        </w:rPr>
        <w:t xml:space="preserve">rofessor, </w:t>
      </w:r>
      <w:r w:rsidR="00D23567" w:rsidRPr="00AB7570">
        <w:rPr>
          <w:rFonts w:asciiTheme="majorHAnsi" w:hAnsiTheme="majorHAnsi" w:cs="Times New Roman"/>
          <w:color w:val="000000" w:themeColor="text1"/>
          <w:sz w:val="18"/>
          <w:szCs w:val="18"/>
        </w:rPr>
        <w:t xml:space="preserve">Department of </w:t>
      </w:r>
      <w:r w:rsidRPr="00AB7570">
        <w:rPr>
          <w:rFonts w:asciiTheme="majorHAnsi" w:hAnsiTheme="majorHAnsi" w:cs="Times New Roman"/>
          <w:color w:val="000000" w:themeColor="text1"/>
          <w:sz w:val="18"/>
          <w:szCs w:val="18"/>
        </w:rPr>
        <w:t xml:space="preserve">Respiratory Medicine, </w:t>
      </w:r>
      <w:proofErr w:type="spellStart"/>
      <w:r w:rsidRPr="00AB7570">
        <w:rPr>
          <w:rFonts w:asciiTheme="majorHAnsi" w:hAnsiTheme="majorHAnsi" w:cs="Times New Roman"/>
          <w:color w:val="000000" w:themeColor="text1"/>
          <w:sz w:val="18"/>
          <w:szCs w:val="18"/>
        </w:rPr>
        <w:t>Sardar</w:t>
      </w:r>
      <w:proofErr w:type="spellEnd"/>
      <w:r w:rsidRPr="00AB7570">
        <w:rPr>
          <w:rFonts w:asciiTheme="majorHAnsi" w:hAnsiTheme="majorHAnsi" w:cs="Times New Roman"/>
          <w:color w:val="000000" w:themeColor="text1"/>
          <w:sz w:val="18"/>
          <w:szCs w:val="18"/>
        </w:rPr>
        <w:t xml:space="preserve"> Patel Medical College, Bikaner</w:t>
      </w:r>
    </w:p>
    <w:p w:rsidR="00D23567" w:rsidRPr="00AB7570" w:rsidRDefault="0083334B" w:rsidP="00AB7570">
      <w:pPr>
        <w:tabs>
          <w:tab w:val="center" w:pos="4513"/>
        </w:tabs>
        <w:spacing w:after="0" w:line="360" w:lineRule="auto"/>
        <w:jc w:val="both"/>
        <w:rPr>
          <w:rFonts w:asciiTheme="majorHAnsi" w:hAnsiTheme="majorHAnsi" w:cs="Times New Roman"/>
          <w:color w:val="000000" w:themeColor="text1"/>
          <w:sz w:val="18"/>
          <w:szCs w:val="18"/>
        </w:rPr>
      </w:pPr>
      <w:r w:rsidRPr="00AB7570">
        <w:rPr>
          <w:rFonts w:asciiTheme="majorHAnsi" w:hAnsiTheme="majorHAnsi" w:cs="Times New Roman"/>
          <w:color w:val="000000" w:themeColor="text1"/>
          <w:sz w:val="18"/>
          <w:szCs w:val="18"/>
          <w:vertAlign w:val="superscript"/>
        </w:rPr>
        <w:t xml:space="preserve">2 </w:t>
      </w:r>
      <w:r w:rsidRPr="00AB7570">
        <w:rPr>
          <w:rFonts w:asciiTheme="majorHAnsi" w:hAnsiTheme="majorHAnsi" w:cs="Times New Roman"/>
          <w:color w:val="000000" w:themeColor="text1"/>
          <w:sz w:val="18"/>
          <w:szCs w:val="18"/>
        </w:rPr>
        <w:t>Professor</w:t>
      </w:r>
      <w:r w:rsidR="00D23567" w:rsidRPr="00AB7570">
        <w:rPr>
          <w:rFonts w:asciiTheme="majorHAnsi" w:hAnsiTheme="majorHAnsi" w:cs="Times New Roman"/>
          <w:color w:val="000000" w:themeColor="text1"/>
          <w:sz w:val="18"/>
          <w:szCs w:val="18"/>
        </w:rPr>
        <w:t>, D</w:t>
      </w:r>
      <w:r w:rsidRPr="00AB7570">
        <w:rPr>
          <w:rFonts w:asciiTheme="majorHAnsi" w:hAnsiTheme="majorHAnsi" w:cs="Times New Roman"/>
          <w:color w:val="000000" w:themeColor="text1"/>
          <w:sz w:val="18"/>
          <w:szCs w:val="18"/>
        </w:rPr>
        <w:t xml:space="preserve">epartment of Pulmonary and critical care medicine, VMMC </w:t>
      </w:r>
      <w:r w:rsidR="00D23567" w:rsidRPr="00AB7570">
        <w:rPr>
          <w:rFonts w:asciiTheme="majorHAnsi" w:hAnsiTheme="majorHAnsi" w:cs="Times New Roman"/>
          <w:color w:val="000000" w:themeColor="text1"/>
          <w:sz w:val="18"/>
          <w:szCs w:val="18"/>
        </w:rPr>
        <w:t xml:space="preserve">and </w:t>
      </w:r>
      <w:proofErr w:type="spellStart"/>
      <w:r w:rsidR="00D23567" w:rsidRPr="00AB7570">
        <w:rPr>
          <w:rFonts w:asciiTheme="majorHAnsi" w:hAnsiTheme="majorHAnsi" w:cs="Times New Roman"/>
          <w:color w:val="000000" w:themeColor="text1"/>
          <w:sz w:val="18"/>
          <w:szCs w:val="18"/>
        </w:rPr>
        <w:t>Safdarjung</w:t>
      </w:r>
      <w:proofErr w:type="spellEnd"/>
      <w:r w:rsidR="00D23567" w:rsidRPr="00AB7570">
        <w:rPr>
          <w:rFonts w:asciiTheme="majorHAnsi" w:hAnsiTheme="majorHAnsi" w:cs="Times New Roman"/>
          <w:color w:val="000000" w:themeColor="text1"/>
          <w:sz w:val="18"/>
          <w:szCs w:val="18"/>
        </w:rPr>
        <w:t xml:space="preserve"> hospital, New Delhi</w:t>
      </w:r>
    </w:p>
    <w:p w:rsidR="0083334B" w:rsidRPr="00AB7570" w:rsidRDefault="00D23567" w:rsidP="00AB7570">
      <w:pPr>
        <w:tabs>
          <w:tab w:val="center" w:pos="4513"/>
        </w:tabs>
        <w:spacing w:after="0" w:line="360" w:lineRule="auto"/>
        <w:jc w:val="both"/>
        <w:rPr>
          <w:rFonts w:asciiTheme="majorHAnsi" w:hAnsiTheme="majorHAnsi" w:cs="Times New Roman"/>
          <w:color w:val="000000" w:themeColor="text1"/>
          <w:sz w:val="18"/>
          <w:szCs w:val="18"/>
        </w:rPr>
      </w:pPr>
      <w:r w:rsidRPr="00AB7570">
        <w:rPr>
          <w:rFonts w:asciiTheme="majorHAnsi" w:hAnsiTheme="majorHAnsi" w:cs="Times New Roman"/>
          <w:color w:val="000000" w:themeColor="text1"/>
          <w:sz w:val="18"/>
          <w:szCs w:val="18"/>
          <w:vertAlign w:val="superscript"/>
        </w:rPr>
        <w:t>3</w:t>
      </w:r>
      <w:r w:rsidRPr="00AB7570">
        <w:rPr>
          <w:rFonts w:asciiTheme="majorHAnsi" w:hAnsiTheme="majorHAnsi" w:cs="Times New Roman"/>
          <w:color w:val="000000" w:themeColor="text1"/>
          <w:sz w:val="18"/>
          <w:szCs w:val="18"/>
        </w:rPr>
        <w:t xml:space="preserve"> Resident, Department of Community Medicine, </w:t>
      </w:r>
      <w:proofErr w:type="spellStart"/>
      <w:r w:rsidRPr="00AB7570">
        <w:rPr>
          <w:rFonts w:asciiTheme="majorHAnsi" w:hAnsiTheme="majorHAnsi" w:cs="Times New Roman"/>
          <w:color w:val="000000" w:themeColor="text1"/>
          <w:sz w:val="18"/>
          <w:szCs w:val="18"/>
        </w:rPr>
        <w:t>Sardar</w:t>
      </w:r>
      <w:proofErr w:type="spellEnd"/>
      <w:r w:rsidRPr="00AB7570">
        <w:rPr>
          <w:rFonts w:asciiTheme="majorHAnsi" w:hAnsiTheme="majorHAnsi" w:cs="Times New Roman"/>
          <w:color w:val="000000" w:themeColor="text1"/>
          <w:sz w:val="18"/>
          <w:szCs w:val="18"/>
        </w:rPr>
        <w:t xml:space="preserve"> Patel Medical College, Bikaner </w:t>
      </w:r>
      <w:r w:rsidR="0083334B" w:rsidRPr="00AB7570">
        <w:rPr>
          <w:rFonts w:asciiTheme="majorHAnsi" w:hAnsiTheme="majorHAnsi" w:cs="Times New Roman"/>
          <w:color w:val="000000" w:themeColor="text1"/>
          <w:sz w:val="18"/>
          <w:szCs w:val="18"/>
        </w:rPr>
        <w:t xml:space="preserve">  </w:t>
      </w:r>
    </w:p>
    <w:p w:rsidR="00D23567" w:rsidRPr="00AB7570" w:rsidRDefault="00D23567" w:rsidP="00AB7570">
      <w:pPr>
        <w:tabs>
          <w:tab w:val="center" w:pos="4513"/>
        </w:tabs>
        <w:spacing w:after="0" w:line="360" w:lineRule="auto"/>
        <w:jc w:val="both"/>
        <w:rPr>
          <w:rFonts w:asciiTheme="majorHAnsi" w:hAnsiTheme="majorHAnsi" w:cs="Times New Roman"/>
          <w:color w:val="000000" w:themeColor="text1"/>
          <w:sz w:val="18"/>
          <w:szCs w:val="18"/>
        </w:rPr>
      </w:pPr>
      <w:r w:rsidRPr="00AB7570">
        <w:rPr>
          <w:rFonts w:asciiTheme="majorHAnsi" w:hAnsiTheme="majorHAnsi" w:cs="Times New Roman"/>
          <w:color w:val="000000" w:themeColor="text1"/>
          <w:sz w:val="18"/>
          <w:szCs w:val="18"/>
        </w:rPr>
        <w:t xml:space="preserve">Corresponding author – Dr. Ravi </w:t>
      </w:r>
      <w:proofErr w:type="spellStart"/>
      <w:r w:rsidRPr="00AB7570">
        <w:rPr>
          <w:rFonts w:asciiTheme="majorHAnsi" w:hAnsiTheme="majorHAnsi" w:cs="Times New Roman"/>
          <w:color w:val="000000" w:themeColor="text1"/>
          <w:sz w:val="18"/>
          <w:szCs w:val="18"/>
        </w:rPr>
        <w:t>Chandak</w:t>
      </w:r>
      <w:proofErr w:type="spellEnd"/>
      <w:r w:rsidRPr="00AB7570">
        <w:rPr>
          <w:rFonts w:asciiTheme="majorHAnsi" w:hAnsiTheme="majorHAnsi" w:cs="Times New Roman"/>
          <w:color w:val="000000" w:themeColor="text1"/>
          <w:sz w:val="18"/>
          <w:szCs w:val="18"/>
        </w:rPr>
        <w:t xml:space="preserve">, Assistant professor, Department of Respiratory Medicine, </w:t>
      </w:r>
      <w:proofErr w:type="spellStart"/>
      <w:r w:rsidRPr="00AB7570">
        <w:rPr>
          <w:rFonts w:asciiTheme="majorHAnsi" w:hAnsiTheme="majorHAnsi" w:cs="Times New Roman"/>
          <w:color w:val="000000" w:themeColor="text1"/>
          <w:sz w:val="18"/>
          <w:szCs w:val="18"/>
        </w:rPr>
        <w:t>Sardar</w:t>
      </w:r>
      <w:proofErr w:type="spellEnd"/>
      <w:r w:rsidRPr="00AB7570">
        <w:rPr>
          <w:rFonts w:asciiTheme="majorHAnsi" w:hAnsiTheme="majorHAnsi" w:cs="Times New Roman"/>
          <w:color w:val="000000" w:themeColor="text1"/>
          <w:sz w:val="18"/>
          <w:szCs w:val="18"/>
        </w:rPr>
        <w:t xml:space="preserve"> Patel Medical College, Bikaner</w:t>
      </w:r>
      <w:r w:rsidR="00AB7570">
        <w:rPr>
          <w:rFonts w:asciiTheme="majorHAnsi" w:hAnsiTheme="majorHAnsi" w:cs="Times New Roman"/>
          <w:color w:val="000000" w:themeColor="text1"/>
          <w:sz w:val="18"/>
          <w:szCs w:val="18"/>
        </w:rPr>
        <w:t xml:space="preserve">; </w:t>
      </w:r>
      <w:r w:rsidRPr="00AB7570">
        <w:rPr>
          <w:rFonts w:asciiTheme="majorHAnsi" w:hAnsiTheme="majorHAnsi" w:cs="Times New Roman"/>
          <w:color w:val="000000" w:themeColor="text1"/>
          <w:sz w:val="18"/>
          <w:szCs w:val="18"/>
        </w:rPr>
        <w:t>Email- ravichandak88n@gmail.com</w:t>
      </w:r>
    </w:p>
    <w:p w:rsidR="00D23567" w:rsidRDefault="00AB7570" w:rsidP="00AB7570">
      <w:pPr>
        <w:tabs>
          <w:tab w:val="center" w:pos="4513"/>
        </w:tabs>
        <w:spacing w:after="0" w:line="360" w:lineRule="auto"/>
        <w:jc w:val="both"/>
        <w:rPr>
          <w:rFonts w:ascii="Times New Roman" w:hAnsi="Times New Roman" w:cs="Times New Roman"/>
          <w:color w:val="000000" w:themeColor="text1"/>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2BC00950" wp14:editId="013202A8">
            <wp:simplePos x="0" y="0"/>
            <wp:positionH relativeFrom="column">
              <wp:posOffset>8890</wp:posOffset>
            </wp:positionH>
            <wp:positionV relativeFrom="paragraph">
              <wp:posOffset>24130</wp:posOffset>
            </wp:positionV>
            <wp:extent cx="643890" cy="481965"/>
            <wp:effectExtent l="0" t="0" r="3810" b="0"/>
            <wp:wrapSquare wrapText="bothSides"/>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7570" w:rsidRDefault="00AB7570" w:rsidP="00AB7570">
      <w:pPr>
        <w:tabs>
          <w:tab w:val="center" w:pos="4513"/>
        </w:tabs>
        <w:spacing w:after="0" w:line="360" w:lineRule="auto"/>
        <w:jc w:val="both"/>
        <w:rPr>
          <w:rFonts w:ascii="Times New Roman" w:hAnsi="Times New Roman" w:cs="Times New Roman"/>
          <w:color w:val="000000" w:themeColor="text1"/>
          <w:sz w:val="20"/>
          <w:szCs w:val="20"/>
        </w:rPr>
      </w:pPr>
    </w:p>
    <w:p w:rsidR="00AB7570" w:rsidRPr="00AB7570" w:rsidRDefault="00AB7570" w:rsidP="00AB7570">
      <w:pPr>
        <w:tabs>
          <w:tab w:val="center" w:pos="4513"/>
        </w:tabs>
        <w:spacing w:after="0" w:line="360" w:lineRule="auto"/>
        <w:jc w:val="both"/>
        <w:rPr>
          <w:rFonts w:ascii="Times New Roman" w:hAnsi="Times New Roman" w:cs="Times New Roman"/>
          <w:color w:val="000000" w:themeColor="text1"/>
          <w:sz w:val="20"/>
          <w:szCs w:val="20"/>
        </w:rPr>
      </w:pPr>
      <w:bookmarkStart w:id="0" w:name="_GoBack"/>
      <w:bookmarkEnd w:id="0"/>
    </w:p>
    <w:p w:rsidR="004F6888" w:rsidRPr="00AB7570" w:rsidRDefault="00EA2FDD" w:rsidP="00AB7570">
      <w:pPr>
        <w:spacing w:after="0" w:line="360" w:lineRule="auto"/>
        <w:rPr>
          <w:rFonts w:ascii="Times New Roman" w:hAnsi="Times New Roman" w:cs="Times New Roman"/>
          <w:b/>
          <w:bCs/>
          <w:sz w:val="20"/>
          <w:szCs w:val="20"/>
        </w:rPr>
      </w:pPr>
      <w:r w:rsidRPr="00AB7570">
        <w:rPr>
          <w:rFonts w:ascii="Times New Roman" w:hAnsi="Times New Roman" w:cs="Times New Roman"/>
          <w:b/>
          <w:bCs/>
          <w:sz w:val="20"/>
          <w:szCs w:val="20"/>
        </w:rPr>
        <w:t>ABSTRACT</w:t>
      </w:r>
    </w:p>
    <w:p w:rsidR="00AB7570" w:rsidRPr="00AB7570" w:rsidRDefault="00EA2FDD" w:rsidP="00AB7570">
      <w:pPr>
        <w:spacing w:after="0" w:line="360" w:lineRule="auto"/>
        <w:jc w:val="both"/>
        <w:rPr>
          <w:rFonts w:ascii="Times New Roman" w:hAnsi="Times New Roman" w:cs="Times New Roman"/>
          <w:sz w:val="18"/>
          <w:szCs w:val="18"/>
          <w:lang w:bidi="hi-IN"/>
        </w:rPr>
      </w:pPr>
      <w:r w:rsidRPr="00AB7570">
        <w:rPr>
          <w:rFonts w:ascii="Times New Roman" w:hAnsi="Times New Roman" w:cs="Times New Roman"/>
          <w:b/>
          <w:bCs/>
          <w:sz w:val="18"/>
          <w:szCs w:val="18"/>
        </w:rPr>
        <w:t>Background</w:t>
      </w:r>
      <w:r w:rsidRPr="00AB7570">
        <w:rPr>
          <w:rFonts w:ascii="Times New Roman" w:hAnsi="Times New Roman" w:cs="Times New Roman"/>
          <w:sz w:val="18"/>
          <w:szCs w:val="18"/>
        </w:rPr>
        <w:t xml:space="preserve">: </w:t>
      </w:r>
      <w:r w:rsidRPr="00AB7570">
        <w:rPr>
          <w:rFonts w:ascii="Times New Roman" w:hAnsi="Times New Roman" w:cs="Times New Roman"/>
          <w:sz w:val="18"/>
          <w:szCs w:val="18"/>
          <w:lang w:bidi="hi-IN"/>
        </w:rPr>
        <w:t xml:space="preserve">Obstructive sleep </w:t>
      </w:r>
      <w:proofErr w:type="spellStart"/>
      <w:r w:rsidRPr="00AB7570">
        <w:rPr>
          <w:rFonts w:ascii="Times New Roman" w:hAnsi="Times New Roman" w:cs="Times New Roman"/>
          <w:sz w:val="18"/>
          <w:szCs w:val="18"/>
          <w:lang w:bidi="hi-IN"/>
        </w:rPr>
        <w:t>apnea</w:t>
      </w:r>
      <w:proofErr w:type="spellEnd"/>
      <w:r w:rsidRPr="00AB7570">
        <w:rPr>
          <w:rFonts w:ascii="Times New Roman" w:hAnsi="Times New Roman" w:cs="Times New Roman"/>
          <w:sz w:val="18"/>
          <w:szCs w:val="18"/>
          <w:lang w:bidi="hi-IN"/>
        </w:rPr>
        <w:t xml:space="preserve"> (OSA) is a common sleep related breathing disorder with significant adverse health consequences. </w:t>
      </w:r>
    </w:p>
    <w:p w:rsidR="00AB7570" w:rsidRPr="00AB7570" w:rsidRDefault="00EA2FDD" w:rsidP="00AB7570">
      <w:pPr>
        <w:spacing w:after="0" w:line="360" w:lineRule="auto"/>
        <w:jc w:val="both"/>
        <w:rPr>
          <w:rFonts w:ascii="Times New Roman" w:hAnsi="Times New Roman" w:cs="Times New Roman"/>
          <w:color w:val="000000" w:themeColor="text1"/>
          <w:sz w:val="18"/>
          <w:szCs w:val="18"/>
          <w:lang w:val="en-US"/>
        </w:rPr>
      </w:pPr>
      <w:r w:rsidRPr="00AB7570">
        <w:rPr>
          <w:rFonts w:ascii="Times New Roman" w:hAnsi="Times New Roman" w:cs="Times New Roman"/>
          <w:b/>
          <w:bCs/>
          <w:sz w:val="18"/>
          <w:szCs w:val="18"/>
          <w:lang w:bidi="hi-IN"/>
        </w:rPr>
        <w:t>Aim</w:t>
      </w:r>
      <w:r w:rsidRPr="00AB7570">
        <w:rPr>
          <w:rFonts w:ascii="Times New Roman" w:hAnsi="Times New Roman" w:cs="Times New Roman"/>
          <w:sz w:val="18"/>
          <w:szCs w:val="18"/>
          <w:lang w:bidi="hi-IN"/>
        </w:rPr>
        <w:t xml:space="preserve">: </w:t>
      </w:r>
      <w:r w:rsidRPr="00AB7570">
        <w:rPr>
          <w:rFonts w:ascii="Times New Roman" w:hAnsi="Times New Roman" w:cs="Times New Roman"/>
          <w:color w:val="000000" w:themeColor="text1"/>
          <w:sz w:val="18"/>
          <w:szCs w:val="18"/>
        </w:rPr>
        <w:t>To determine the effect of continuous positive airway pressure therapy on lipid profile</w:t>
      </w:r>
      <w:r w:rsidRPr="00AB7570">
        <w:rPr>
          <w:rFonts w:ascii="Times New Roman" w:hAnsi="Times New Roman" w:cs="Times New Roman"/>
          <w:color w:val="000000" w:themeColor="text1"/>
          <w:sz w:val="18"/>
          <w:szCs w:val="18"/>
          <w:lang w:val="en-US"/>
        </w:rPr>
        <w:t xml:space="preserve"> in patients of OSA using CPAP. </w:t>
      </w:r>
    </w:p>
    <w:p w:rsidR="00AB7570" w:rsidRPr="00AB7570" w:rsidRDefault="00EA2FDD" w:rsidP="00AB7570">
      <w:pPr>
        <w:spacing w:after="0" w:line="360" w:lineRule="auto"/>
        <w:jc w:val="both"/>
        <w:rPr>
          <w:rFonts w:ascii="Times New Roman" w:hAnsi="Times New Roman" w:cs="Times New Roman"/>
          <w:color w:val="000000" w:themeColor="text1"/>
          <w:sz w:val="18"/>
          <w:szCs w:val="18"/>
        </w:rPr>
      </w:pPr>
      <w:r w:rsidRPr="00AB7570">
        <w:rPr>
          <w:rFonts w:ascii="Times New Roman" w:hAnsi="Times New Roman" w:cs="Times New Roman"/>
          <w:b/>
          <w:bCs/>
          <w:color w:val="000000" w:themeColor="text1"/>
          <w:sz w:val="18"/>
          <w:szCs w:val="18"/>
          <w:lang w:val="en-US"/>
        </w:rPr>
        <w:t>Methods</w:t>
      </w:r>
      <w:r w:rsidRPr="00AB7570">
        <w:rPr>
          <w:rFonts w:ascii="Times New Roman" w:hAnsi="Times New Roman" w:cs="Times New Roman"/>
          <w:color w:val="000000" w:themeColor="text1"/>
          <w:sz w:val="18"/>
          <w:szCs w:val="18"/>
          <w:lang w:val="en-US"/>
        </w:rPr>
        <w:t xml:space="preserve">: The study was hospital based observational study conducted on 50 newly diagnosed obstructive sleep apnea patients by level 1 </w:t>
      </w:r>
      <w:proofErr w:type="spellStart"/>
      <w:r w:rsidRPr="00AB7570">
        <w:rPr>
          <w:rFonts w:ascii="Times New Roman" w:hAnsi="Times New Roman" w:cs="Times New Roman"/>
          <w:color w:val="000000" w:themeColor="text1"/>
          <w:sz w:val="18"/>
          <w:szCs w:val="18"/>
          <w:lang w:val="en-US"/>
        </w:rPr>
        <w:t>polysomnography</w:t>
      </w:r>
      <w:proofErr w:type="spellEnd"/>
      <w:r w:rsidRPr="00AB7570">
        <w:rPr>
          <w:rFonts w:ascii="Times New Roman" w:hAnsi="Times New Roman" w:cs="Times New Roman"/>
          <w:color w:val="000000" w:themeColor="text1"/>
          <w:sz w:val="18"/>
          <w:szCs w:val="18"/>
        </w:rPr>
        <w:t xml:space="preserve"> were selected according to inclusion and exclusion criteria by simple random sampling</w:t>
      </w:r>
      <w:r w:rsidRPr="00AB7570">
        <w:rPr>
          <w:rFonts w:ascii="Times New Roman" w:hAnsi="Times New Roman" w:cs="Times New Roman"/>
          <w:color w:val="000000" w:themeColor="text1"/>
          <w:sz w:val="18"/>
          <w:szCs w:val="18"/>
          <w:lang w:val="en-US"/>
        </w:rPr>
        <w:t xml:space="preserve">, in the department of   Pulmonary, Critical care and Sleep medicine </w:t>
      </w:r>
      <w:proofErr w:type="spellStart"/>
      <w:r w:rsidRPr="00AB7570">
        <w:rPr>
          <w:rFonts w:ascii="Times New Roman" w:hAnsi="Times New Roman" w:cs="Times New Roman"/>
          <w:color w:val="000000" w:themeColor="text1"/>
          <w:sz w:val="18"/>
          <w:szCs w:val="18"/>
          <w:lang w:val="en-US"/>
        </w:rPr>
        <w:t>Safdarjung</w:t>
      </w:r>
      <w:proofErr w:type="spellEnd"/>
      <w:r w:rsidRPr="00AB7570">
        <w:rPr>
          <w:rFonts w:ascii="Times New Roman" w:hAnsi="Times New Roman" w:cs="Times New Roman"/>
          <w:color w:val="000000" w:themeColor="text1"/>
          <w:sz w:val="18"/>
          <w:szCs w:val="18"/>
          <w:lang w:val="en-US"/>
        </w:rPr>
        <w:t xml:space="preserve"> hospital from </w:t>
      </w:r>
      <w:r w:rsidRPr="00AB7570">
        <w:rPr>
          <w:rFonts w:ascii="Times New Roman" w:hAnsi="Times New Roman" w:cs="Times New Roman"/>
          <w:color w:val="000000" w:themeColor="text1"/>
          <w:sz w:val="18"/>
          <w:szCs w:val="18"/>
        </w:rPr>
        <w:t xml:space="preserve">January 2019 to June 2019. </w:t>
      </w:r>
    </w:p>
    <w:p w:rsidR="00EA2FDD" w:rsidRPr="00AB7570" w:rsidRDefault="004753B4" w:rsidP="00AB7570">
      <w:pPr>
        <w:spacing w:after="0" w:line="360" w:lineRule="auto"/>
        <w:jc w:val="both"/>
        <w:rPr>
          <w:rFonts w:ascii="Times New Roman" w:hAnsi="Times New Roman" w:cs="Times New Roman"/>
          <w:color w:val="000000" w:themeColor="text1"/>
          <w:sz w:val="18"/>
          <w:szCs w:val="18"/>
        </w:rPr>
      </w:pPr>
      <w:r w:rsidRPr="00AB7570">
        <w:rPr>
          <w:rFonts w:ascii="Times New Roman" w:hAnsi="Times New Roman" w:cs="Times New Roman"/>
          <w:b/>
          <w:bCs/>
          <w:color w:val="000000" w:themeColor="text1"/>
          <w:sz w:val="18"/>
          <w:szCs w:val="18"/>
        </w:rPr>
        <w:t>Results:</w:t>
      </w:r>
      <w:r w:rsidRPr="00AB7570">
        <w:rPr>
          <w:rFonts w:ascii="Times New Roman" w:hAnsi="Times New Roman" w:cs="Times New Roman"/>
          <w:color w:val="000000" w:themeColor="text1"/>
          <w:sz w:val="18"/>
          <w:szCs w:val="18"/>
        </w:rPr>
        <w:t xml:space="preserve"> </w:t>
      </w:r>
      <w:r w:rsidRPr="00AB7570">
        <w:rPr>
          <w:rFonts w:ascii="Times New Roman" w:hAnsi="Times New Roman" w:cs="Times New Roman"/>
          <w:sz w:val="18"/>
          <w:szCs w:val="18"/>
        </w:rPr>
        <w:t xml:space="preserve">Out of 50 patients 37 (74%) were males, mean age 51.28±10.98 yr, 78% patients had used CPAP for 4-6 hrs. After 1 month of therapy there </w:t>
      </w:r>
      <w:proofErr w:type="gramStart"/>
      <w:r w:rsidRPr="00AB7570">
        <w:rPr>
          <w:rFonts w:ascii="Times New Roman" w:hAnsi="Times New Roman" w:cs="Times New Roman"/>
          <w:sz w:val="18"/>
          <w:szCs w:val="18"/>
        </w:rPr>
        <w:t xml:space="preserve">was </w:t>
      </w:r>
      <w:proofErr w:type="spellStart"/>
      <w:r w:rsidRPr="00AB7570">
        <w:rPr>
          <w:rFonts w:ascii="Times New Roman" w:hAnsi="Times New Roman" w:cs="Times New Roman"/>
          <w:sz w:val="18"/>
          <w:szCs w:val="18"/>
        </w:rPr>
        <w:t>non significant</w:t>
      </w:r>
      <w:proofErr w:type="spellEnd"/>
      <w:r w:rsidRPr="00AB7570">
        <w:rPr>
          <w:rFonts w:ascii="Times New Roman" w:hAnsi="Times New Roman" w:cs="Times New Roman"/>
          <w:sz w:val="18"/>
          <w:szCs w:val="18"/>
        </w:rPr>
        <w:t xml:space="preserve"> changes</w:t>
      </w:r>
      <w:proofErr w:type="gramEnd"/>
      <w:r w:rsidRPr="00AB7570">
        <w:rPr>
          <w:rFonts w:ascii="Times New Roman" w:hAnsi="Times New Roman" w:cs="Times New Roman"/>
          <w:sz w:val="18"/>
          <w:szCs w:val="18"/>
        </w:rPr>
        <w:t xml:space="preserve"> in lipid profile. Conclusion: CPAP/B PAP had no effect on lipid profile in OSA in short term and most of these patients require specific therapies for improvement in specific metabolic parameter.</w:t>
      </w:r>
    </w:p>
    <w:p w:rsidR="00EA2FDD" w:rsidRPr="00AB7570" w:rsidRDefault="00EA2FDD" w:rsidP="00AB7570">
      <w:pPr>
        <w:spacing w:after="0" w:line="360" w:lineRule="auto"/>
        <w:rPr>
          <w:rFonts w:ascii="Times New Roman" w:hAnsi="Times New Roman" w:cs="Times New Roman"/>
          <w:sz w:val="20"/>
          <w:szCs w:val="20"/>
        </w:rPr>
      </w:pPr>
    </w:p>
    <w:p w:rsidR="00C76793" w:rsidRPr="00AB7570" w:rsidRDefault="00C76793" w:rsidP="00AB7570">
      <w:pPr>
        <w:spacing w:after="0" w:line="360" w:lineRule="auto"/>
        <w:jc w:val="both"/>
        <w:rPr>
          <w:rFonts w:ascii="Times New Roman" w:hAnsi="Times New Roman" w:cs="Times New Roman"/>
          <w:b/>
          <w:sz w:val="20"/>
          <w:szCs w:val="20"/>
        </w:rPr>
      </w:pPr>
      <w:r w:rsidRPr="00AB7570">
        <w:rPr>
          <w:rFonts w:ascii="Times New Roman" w:hAnsi="Times New Roman" w:cs="Times New Roman"/>
          <w:b/>
          <w:sz w:val="20"/>
          <w:szCs w:val="20"/>
        </w:rPr>
        <w:t>INTRODUCTION</w:t>
      </w:r>
    </w:p>
    <w:p w:rsidR="002A45F6" w:rsidRPr="00AB7570" w:rsidRDefault="00A36CF1" w:rsidP="00AB7570">
      <w:pPr>
        <w:tabs>
          <w:tab w:val="center" w:pos="4513"/>
        </w:tabs>
        <w:spacing w:after="0" w:line="360" w:lineRule="auto"/>
        <w:jc w:val="both"/>
        <w:rPr>
          <w:rFonts w:ascii="Times New Roman" w:hAnsi="Times New Roman" w:cs="Times New Roman"/>
          <w:sz w:val="20"/>
          <w:szCs w:val="20"/>
          <w:lang w:bidi="hi-IN"/>
        </w:rPr>
      </w:pPr>
      <w:r w:rsidRPr="00AB7570">
        <w:rPr>
          <w:rFonts w:ascii="Times New Roman" w:hAnsi="Times New Roman" w:cs="Times New Roman"/>
          <w:sz w:val="20"/>
          <w:szCs w:val="20"/>
          <w:lang w:bidi="hi-IN"/>
        </w:rPr>
        <w:t xml:space="preserve">Obstructive sleep </w:t>
      </w:r>
      <w:proofErr w:type="spellStart"/>
      <w:r w:rsidRPr="00AB7570">
        <w:rPr>
          <w:rFonts w:ascii="Times New Roman" w:hAnsi="Times New Roman" w:cs="Times New Roman"/>
          <w:sz w:val="20"/>
          <w:szCs w:val="20"/>
          <w:lang w:bidi="hi-IN"/>
        </w:rPr>
        <w:t>apnea</w:t>
      </w:r>
      <w:proofErr w:type="spellEnd"/>
      <w:r w:rsidRPr="00AB7570">
        <w:rPr>
          <w:rFonts w:ascii="Times New Roman" w:hAnsi="Times New Roman" w:cs="Times New Roman"/>
          <w:sz w:val="20"/>
          <w:szCs w:val="20"/>
          <w:lang w:bidi="hi-IN"/>
        </w:rPr>
        <w:t xml:space="preserve"> (OSA) is a common sleep related breathing disorder with significant adverse health consequences. </w:t>
      </w:r>
      <w:r w:rsidR="009C2332" w:rsidRPr="00AB7570">
        <w:rPr>
          <w:rFonts w:ascii="Times New Roman" w:hAnsi="Times New Roman" w:cs="Times New Roman"/>
          <w:color w:val="000000" w:themeColor="text1"/>
          <w:sz w:val="20"/>
          <w:szCs w:val="20"/>
          <w:lang w:val="en-US"/>
        </w:rPr>
        <w:t>Obstructive</w:t>
      </w:r>
      <w:r w:rsidR="009C2332" w:rsidRPr="00AB7570">
        <w:rPr>
          <w:rFonts w:ascii="Times New Roman" w:hAnsi="Times New Roman" w:cs="Times New Roman"/>
          <w:sz w:val="20"/>
          <w:szCs w:val="20"/>
          <w:lang w:val="en-US" w:bidi="hi-IN"/>
        </w:rPr>
        <w:t xml:space="preserve"> sleep apnea is a highly </w:t>
      </w:r>
      <w:r w:rsidR="009C2332" w:rsidRPr="00AB7570">
        <w:rPr>
          <w:rFonts w:ascii="Times New Roman" w:eastAsia="OTNEJMQuadraat" w:hAnsi="Times New Roman" w:cs="Times New Roman"/>
          <w:sz w:val="20"/>
          <w:szCs w:val="20"/>
          <w:lang w:val="en-US" w:bidi="hi-IN"/>
        </w:rPr>
        <w:t>prevalent but under recognized clinical</w:t>
      </w:r>
      <w:r w:rsidR="009C2332" w:rsidRPr="00AB7570">
        <w:rPr>
          <w:rFonts w:ascii="Times New Roman" w:hAnsi="Times New Roman" w:cs="Times New Roman"/>
          <w:sz w:val="20"/>
          <w:szCs w:val="20"/>
          <w:lang w:val="en-US" w:bidi="hi-IN"/>
        </w:rPr>
        <w:t xml:space="preserve"> </w:t>
      </w:r>
      <w:r w:rsidR="009C2332" w:rsidRPr="00AB7570">
        <w:rPr>
          <w:rFonts w:ascii="Times New Roman" w:eastAsia="OTNEJMQuadraat" w:hAnsi="Times New Roman" w:cs="Times New Roman"/>
          <w:sz w:val="20"/>
          <w:szCs w:val="20"/>
          <w:lang w:val="en-US" w:bidi="hi-IN"/>
        </w:rPr>
        <w:t>problem.</w:t>
      </w:r>
      <w:r w:rsidR="002A45F6" w:rsidRPr="00AB7570">
        <w:rPr>
          <w:rFonts w:ascii="Times New Roman" w:hAnsi="Times New Roman" w:cs="Times New Roman"/>
          <w:sz w:val="20"/>
          <w:szCs w:val="20"/>
          <w:lang w:bidi="hi-IN"/>
        </w:rPr>
        <w:t xml:space="preserve"> OSA is characterized by recurrent, functional collapse during sleep of the </w:t>
      </w:r>
      <w:proofErr w:type="spellStart"/>
      <w:r w:rsidR="002A45F6" w:rsidRPr="00AB7570">
        <w:rPr>
          <w:rFonts w:ascii="Times New Roman" w:hAnsi="Times New Roman" w:cs="Times New Roman"/>
          <w:sz w:val="20"/>
          <w:szCs w:val="20"/>
          <w:lang w:bidi="hi-IN"/>
        </w:rPr>
        <w:t>velopharyngeal</w:t>
      </w:r>
      <w:proofErr w:type="spellEnd"/>
      <w:r w:rsidR="002A45F6" w:rsidRPr="00AB7570">
        <w:rPr>
          <w:rFonts w:ascii="Times New Roman" w:hAnsi="Times New Roman" w:cs="Times New Roman"/>
          <w:sz w:val="20"/>
          <w:szCs w:val="20"/>
          <w:lang w:bidi="hi-IN"/>
        </w:rPr>
        <w:t> and/or </w:t>
      </w:r>
      <w:proofErr w:type="spellStart"/>
      <w:r w:rsidR="002A45F6" w:rsidRPr="00AB7570">
        <w:rPr>
          <w:rFonts w:ascii="Times New Roman" w:hAnsi="Times New Roman" w:cs="Times New Roman"/>
          <w:sz w:val="20"/>
          <w:szCs w:val="20"/>
          <w:lang w:bidi="hi-IN"/>
        </w:rPr>
        <w:t>oropharyngeal</w:t>
      </w:r>
      <w:proofErr w:type="spellEnd"/>
      <w:r w:rsidR="002A45F6" w:rsidRPr="00AB7570">
        <w:rPr>
          <w:rFonts w:ascii="Times New Roman" w:hAnsi="Times New Roman" w:cs="Times New Roman"/>
          <w:sz w:val="20"/>
          <w:szCs w:val="20"/>
          <w:lang w:bidi="hi-IN"/>
        </w:rPr>
        <w:t xml:space="preserve"> airway, causing substantially reduced or complete cessation of airflow despite ongoing breathing efforts. This leads to intermittent disturbances in gas exchange (e.g., </w:t>
      </w:r>
      <w:proofErr w:type="spellStart"/>
      <w:r w:rsidR="002A45F6" w:rsidRPr="00AB7570">
        <w:rPr>
          <w:rFonts w:ascii="Times New Roman" w:hAnsi="Times New Roman" w:cs="Times New Roman"/>
          <w:sz w:val="20"/>
          <w:szCs w:val="20"/>
          <w:lang w:bidi="hi-IN"/>
        </w:rPr>
        <w:t>hypercapnia</w:t>
      </w:r>
      <w:proofErr w:type="spellEnd"/>
      <w:r w:rsidR="002A45F6" w:rsidRPr="00AB7570">
        <w:rPr>
          <w:rFonts w:ascii="Times New Roman" w:hAnsi="Times New Roman" w:cs="Times New Roman"/>
          <w:sz w:val="20"/>
          <w:szCs w:val="20"/>
          <w:lang w:bidi="hi-IN"/>
        </w:rPr>
        <w:t xml:space="preserve"> and hypoxemia) and arousal from sleep, usually at the termination of the apnoeic episode, resulting in sleep fragmentation and changes in sympathetic neural activity: all of which are potential mechanisms for derangement in metabolic parameters that occur in OSA.</w:t>
      </w:r>
      <w:r w:rsidR="003C0765" w:rsidRPr="00AB7570">
        <w:rPr>
          <w:rFonts w:ascii="Times New Roman" w:hAnsi="Times New Roman" w:cs="Times New Roman"/>
          <w:sz w:val="20"/>
          <w:szCs w:val="20"/>
          <w:vertAlign w:val="superscript"/>
          <w:lang w:bidi="hi-IN"/>
        </w:rPr>
        <w:t>1</w:t>
      </w:r>
    </w:p>
    <w:p w:rsidR="009C2332" w:rsidRPr="00AB7570" w:rsidRDefault="002A45F6" w:rsidP="00AB7570">
      <w:pPr>
        <w:spacing w:after="0" w:line="360" w:lineRule="auto"/>
        <w:jc w:val="both"/>
        <w:rPr>
          <w:rFonts w:ascii="Times New Roman" w:eastAsia="OTNEJMQuadraat" w:hAnsi="Times New Roman" w:cs="Times New Roman"/>
          <w:sz w:val="20"/>
          <w:szCs w:val="20"/>
          <w:vertAlign w:val="superscript"/>
          <w:lang w:bidi="hi-IN"/>
        </w:rPr>
      </w:pPr>
      <w:r w:rsidRPr="00AB7570">
        <w:rPr>
          <w:rFonts w:ascii="Times New Roman" w:hAnsi="Times New Roman" w:cs="Times New Roman"/>
          <w:sz w:val="20"/>
          <w:szCs w:val="20"/>
          <w:lang w:val="en-US"/>
        </w:rPr>
        <w:t xml:space="preserve">In an urban setting in northern India, </w:t>
      </w:r>
      <w:r w:rsidRPr="00AB7570">
        <w:rPr>
          <w:rFonts w:ascii="Times New Roman" w:hAnsi="Times New Roman" w:cs="Times New Roman"/>
          <w:sz w:val="20"/>
          <w:szCs w:val="20"/>
        </w:rPr>
        <w:t>The overall prevalence of Sleep disordered breathing (SDB) of 4.3%.</w:t>
      </w:r>
      <w:r w:rsidRPr="00AB7570">
        <w:rPr>
          <w:rFonts w:ascii="Times New Roman" w:hAnsi="Times New Roman" w:cs="Times New Roman"/>
          <w:sz w:val="20"/>
          <w:szCs w:val="20"/>
          <w:vertAlign w:val="superscript"/>
        </w:rPr>
        <w:t>2</w:t>
      </w:r>
      <w:r w:rsidRPr="00AB7570">
        <w:rPr>
          <w:rFonts w:ascii="Times New Roman" w:eastAsia="OTNEJMQuadraat" w:hAnsi="Times New Roman" w:cs="Times New Roman"/>
          <w:sz w:val="20"/>
          <w:szCs w:val="20"/>
          <w:lang w:bidi="hi-IN"/>
        </w:rPr>
        <w:t xml:space="preserve"> Among patients with a body mass index (calculated as the weight in kilograms divided by height in meters squared) greater than 28, OSA is present in 41%.</w:t>
      </w:r>
      <w:r w:rsidRPr="00AB7570">
        <w:rPr>
          <w:rFonts w:ascii="Times New Roman" w:eastAsia="OTNEJMQuadraat" w:hAnsi="Times New Roman" w:cs="Times New Roman"/>
          <w:sz w:val="20"/>
          <w:szCs w:val="20"/>
          <w:vertAlign w:val="superscript"/>
          <w:lang w:bidi="hi-IN"/>
        </w:rPr>
        <w:t>3</w:t>
      </w:r>
      <w:r w:rsidRPr="00AB7570">
        <w:rPr>
          <w:rFonts w:ascii="Times New Roman" w:eastAsia="OTNEJMQuadraat" w:hAnsi="Times New Roman" w:cs="Times New Roman"/>
          <w:sz w:val="20"/>
          <w:szCs w:val="20"/>
          <w:lang w:bidi="hi-IN"/>
        </w:rPr>
        <w:t xml:space="preserve"> In middle and older age population with symptoms suggestive of sleep </w:t>
      </w:r>
      <w:proofErr w:type="spellStart"/>
      <w:r w:rsidRPr="00AB7570">
        <w:rPr>
          <w:rFonts w:ascii="Times New Roman" w:eastAsia="OTNEJMQuadraat" w:hAnsi="Times New Roman" w:cs="Times New Roman"/>
          <w:sz w:val="20"/>
          <w:szCs w:val="20"/>
          <w:lang w:bidi="hi-IN"/>
        </w:rPr>
        <w:t>apnea</w:t>
      </w:r>
      <w:proofErr w:type="spellEnd"/>
      <w:r w:rsidRPr="00AB7570">
        <w:rPr>
          <w:rFonts w:ascii="Times New Roman" w:eastAsia="OTNEJMQuadraat" w:hAnsi="Times New Roman" w:cs="Times New Roman"/>
          <w:sz w:val="20"/>
          <w:szCs w:val="20"/>
          <w:lang w:bidi="hi-IN"/>
        </w:rPr>
        <w:t xml:space="preserve"> up to 93% of women and 82% of men may have undiagnosed moderate to severe OSA</w:t>
      </w:r>
      <w:r w:rsidR="003C0765" w:rsidRPr="00AB7570">
        <w:rPr>
          <w:rFonts w:ascii="Times New Roman" w:eastAsia="OTNEJMQuadraat" w:hAnsi="Times New Roman" w:cs="Times New Roman"/>
          <w:sz w:val="20"/>
          <w:szCs w:val="20"/>
          <w:lang w:bidi="hi-IN"/>
        </w:rPr>
        <w:t>.</w:t>
      </w:r>
      <w:r w:rsidR="003C0765" w:rsidRPr="00AB7570">
        <w:rPr>
          <w:rFonts w:ascii="Times New Roman" w:eastAsia="OTNEJMQuadraat" w:hAnsi="Times New Roman" w:cs="Times New Roman"/>
          <w:sz w:val="20"/>
          <w:szCs w:val="20"/>
          <w:vertAlign w:val="superscript"/>
          <w:lang w:bidi="hi-IN"/>
        </w:rPr>
        <w:t>4</w:t>
      </w:r>
    </w:p>
    <w:p w:rsidR="004F6888" w:rsidRPr="00AB7570" w:rsidRDefault="004F6888" w:rsidP="00AB7570">
      <w:pPr>
        <w:tabs>
          <w:tab w:val="center" w:pos="4513"/>
        </w:tabs>
        <w:spacing w:after="0" w:line="360" w:lineRule="auto"/>
        <w:jc w:val="both"/>
        <w:rPr>
          <w:rFonts w:ascii="Times New Roman" w:hAnsi="Times New Roman" w:cs="Times New Roman"/>
          <w:sz w:val="20"/>
          <w:szCs w:val="20"/>
          <w:lang w:bidi="hi-IN"/>
        </w:rPr>
      </w:pPr>
      <w:r w:rsidRPr="00AB7570">
        <w:rPr>
          <w:rFonts w:ascii="Times New Roman" w:hAnsi="Times New Roman" w:cs="Times New Roman"/>
          <w:sz w:val="20"/>
          <w:szCs w:val="20"/>
          <w:lang w:val="en-US" w:bidi="hi-IN"/>
        </w:rPr>
        <w:lastRenderedPageBreak/>
        <w:t>Continuous Positive Airway Pressure (CPAP) is the treatment of choice for OSA. It is proven to be efficacious in eliminating obstructive respiratory events during sleep, improving sleep architecture, improving daytime sleepiness and quality of life but</w:t>
      </w:r>
      <w:r w:rsidRPr="00AB7570">
        <w:rPr>
          <w:rFonts w:ascii="Times New Roman" w:eastAsia="OTNEJMQuadraat" w:hAnsi="Times New Roman" w:cs="Times New Roman"/>
          <w:sz w:val="20"/>
          <w:szCs w:val="20"/>
          <w:lang w:val="en-US" w:bidi="hi-IN"/>
        </w:rPr>
        <w:t xml:space="preserve"> the effect of CPAP on the improvement on metabolic parameters such as lipid profile are still unclear. Most studies have shown a decrease in blood pressure with the</w:t>
      </w:r>
      <w:r w:rsidRPr="00AB7570">
        <w:rPr>
          <w:rFonts w:ascii="Times New Roman" w:hAnsi="Times New Roman" w:cs="Times New Roman"/>
          <w:sz w:val="20"/>
          <w:szCs w:val="20"/>
          <w:lang w:val="en-US" w:bidi="hi-IN"/>
        </w:rPr>
        <w:t xml:space="preserve"> </w:t>
      </w:r>
      <w:r w:rsidRPr="00AB7570">
        <w:rPr>
          <w:rFonts w:ascii="Times New Roman" w:eastAsia="OTNEJMQuadraat" w:hAnsi="Times New Roman" w:cs="Times New Roman"/>
          <w:sz w:val="20"/>
          <w:szCs w:val="20"/>
          <w:lang w:val="en-US" w:bidi="hi-IN"/>
        </w:rPr>
        <w:t>use of CPAP, with a few exceptions.</w:t>
      </w:r>
      <w:r w:rsidR="003C0765" w:rsidRPr="00AB7570">
        <w:rPr>
          <w:rFonts w:ascii="Times New Roman" w:eastAsia="OTNEJMQuadraat" w:hAnsi="Times New Roman" w:cs="Times New Roman"/>
          <w:sz w:val="20"/>
          <w:szCs w:val="20"/>
          <w:vertAlign w:val="superscript"/>
          <w:lang w:val="en-US" w:bidi="hi-IN"/>
        </w:rPr>
        <w:t>5</w:t>
      </w:r>
      <w:r w:rsidRPr="00AB7570">
        <w:rPr>
          <w:rFonts w:ascii="Times New Roman" w:eastAsia="OTNEJMQuadraat" w:hAnsi="Times New Roman" w:cs="Times New Roman"/>
          <w:sz w:val="20"/>
          <w:szCs w:val="20"/>
          <w:vertAlign w:val="superscript"/>
          <w:lang w:val="en-US" w:bidi="hi-IN"/>
        </w:rPr>
        <w:t xml:space="preserve">, </w:t>
      </w:r>
      <w:r w:rsidR="003C0765" w:rsidRPr="00AB7570">
        <w:rPr>
          <w:rFonts w:ascii="Times New Roman" w:eastAsia="OTNEJMQuadraat" w:hAnsi="Times New Roman" w:cs="Times New Roman"/>
          <w:sz w:val="20"/>
          <w:szCs w:val="20"/>
          <w:vertAlign w:val="superscript"/>
          <w:lang w:val="en-US" w:bidi="hi-IN"/>
        </w:rPr>
        <w:t>6</w:t>
      </w:r>
      <w:r w:rsidRPr="00AB7570">
        <w:rPr>
          <w:rFonts w:ascii="Times New Roman" w:eastAsia="OTNEJMQuadraat" w:hAnsi="Times New Roman" w:cs="Times New Roman"/>
          <w:sz w:val="20"/>
          <w:szCs w:val="20"/>
          <w:lang w:val="en-US" w:bidi="hi-IN"/>
        </w:rPr>
        <w:t xml:space="preserve"> Overall the effect of CPAP on the lipid profile have disparate</w:t>
      </w:r>
      <w:r w:rsidRPr="00AB7570">
        <w:rPr>
          <w:rFonts w:ascii="Times New Roman" w:hAnsi="Times New Roman" w:cs="Times New Roman"/>
          <w:sz w:val="20"/>
          <w:szCs w:val="20"/>
          <w:lang w:val="en-US" w:bidi="hi-IN"/>
        </w:rPr>
        <w:t xml:space="preserve"> </w:t>
      </w:r>
      <w:r w:rsidRPr="00AB7570">
        <w:rPr>
          <w:rFonts w:ascii="Times New Roman" w:eastAsia="OTNEJMQuadraat" w:hAnsi="Times New Roman" w:cs="Times New Roman"/>
          <w:sz w:val="20"/>
          <w:szCs w:val="20"/>
          <w:lang w:val="en-US" w:bidi="hi-IN"/>
        </w:rPr>
        <w:t>results</w:t>
      </w:r>
      <w:r w:rsidR="003C0765" w:rsidRPr="00AB7570">
        <w:rPr>
          <w:rFonts w:ascii="Times New Roman" w:eastAsia="OTNEJMQuadraat" w:hAnsi="Times New Roman" w:cs="Times New Roman"/>
          <w:sz w:val="20"/>
          <w:szCs w:val="20"/>
          <w:lang w:val="en-US" w:bidi="hi-IN"/>
        </w:rPr>
        <w:t>.</w:t>
      </w:r>
      <w:r w:rsidR="003C0765" w:rsidRPr="00AB7570">
        <w:rPr>
          <w:rFonts w:ascii="Times New Roman" w:eastAsia="OTNEJMQuadraat" w:hAnsi="Times New Roman" w:cs="Times New Roman"/>
          <w:sz w:val="20"/>
          <w:szCs w:val="20"/>
          <w:vertAlign w:val="superscript"/>
          <w:lang w:val="en-US" w:bidi="hi-IN"/>
        </w:rPr>
        <w:t>7</w:t>
      </w:r>
      <w:r w:rsidRPr="00AB7570">
        <w:rPr>
          <w:rFonts w:ascii="Times New Roman" w:eastAsia="OTNEJMQuadraat" w:hAnsi="Times New Roman" w:cs="Times New Roman"/>
          <w:sz w:val="20"/>
          <w:szCs w:val="20"/>
          <w:vertAlign w:val="superscript"/>
          <w:lang w:val="en-US" w:bidi="hi-IN"/>
        </w:rPr>
        <w:t xml:space="preserve">, </w:t>
      </w:r>
      <w:r w:rsidR="003C0765" w:rsidRPr="00AB7570">
        <w:rPr>
          <w:rFonts w:ascii="Times New Roman" w:eastAsia="OTNEJMQuadraat" w:hAnsi="Times New Roman" w:cs="Times New Roman"/>
          <w:sz w:val="20"/>
          <w:szCs w:val="20"/>
          <w:vertAlign w:val="superscript"/>
          <w:lang w:val="en-US" w:bidi="hi-IN"/>
        </w:rPr>
        <w:t>8</w:t>
      </w:r>
    </w:p>
    <w:p w:rsidR="006304AA" w:rsidRPr="00AB7570" w:rsidRDefault="004F6888" w:rsidP="00AB7570">
      <w:pPr>
        <w:spacing w:after="0" w:line="360" w:lineRule="auto"/>
        <w:jc w:val="both"/>
        <w:rPr>
          <w:rFonts w:ascii="Times New Roman" w:hAnsi="Times New Roman" w:cs="Times New Roman"/>
          <w:color w:val="000000" w:themeColor="text1"/>
          <w:sz w:val="20"/>
          <w:szCs w:val="20"/>
        </w:rPr>
      </w:pPr>
      <w:r w:rsidRPr="00AB7570">
        <w:rPr>
          <w:rFonts w:ascii="Times New Roman" w:hAnsi="Times New Roman" w:cs="Times New Roman"/>
          <w:color w:val="000000" w:themeColor="text1"/>
          <w:sz w:val="20"/>
          <w:szCs w:val="20"/>
          <w:lang w:val="en-US"/>
        </w:rPr>
        <w:t>The impact of continuous positive airw</w:t>
      </w:r>
      <w:r w:rsidR="000D2506" w:rsidRPr="00AB7570">
        <w:rPr>
          <w:rFonts w:ascii="Times New Roman" w:hAnsi="Times New Roman" w:cs="Times New Roman"/>
          <w:color w:val="000000" w:themeColor="text1"/>
          <w:sz w:val="20"/>
          <w:szCs w:val="20"/>
          <w:lang w:val="en-US"/>
        </w:rPr>
        <w:t xml:space="preserve">ay pressure therapy on various </w:t>
      </w:r>
      <w:r w:rsidR="006304AA" w:rsidRPr="00AB7570">
        <w:rPr>
          <w:rFonts w:ascii="Times New Roman" w:hAnsi="Times New Roman" w:cs="Times New Roman"/>
          <w:color w:val="000000" w:themeColor="text1"/>
          <w:sz w:val="20"/>
          <w:szCs w:val="20"/>
          <w:lang w:val="en-US"/>
        </w:rPr>
        <w:t>metabolic parameters</w:t>
      </w:r>
      <w:r w:rsidRPr="00AB7570">
        <w:rPr>
          <w:rFonts w:ascii="Times New Roman" w:hAnsi="Times New Roman" w:cs="Times New Roman"/>
          <w:color w:val="000000" w:themeColor="text1"/>
          <w:sz w:val="20"/>
          <w:szCs w:val="20"/>
          <w:lang w:val="en-US"/>
        </w:rPr>
        <w:t xml:space="preserve"> are not much known, except for reduction in blood pressure and there are conflicting results in various studies and in many of these studies the main pitfall was compliance with CPAP therapy, </w:t>
      </w:r>
      <w:r w:rsidRPr="00AB7570">
        <w:rPr>
          <w:rFonts w:ascii="Times New Roman" w:hAnsi="Times New Roman" w:cs="Times New Roman"/>
          <w:color w:val="000000" w:themeColor="text1"/>
          <w:sz w:val="20"/>
          <w:szCs w:val="20"/>
        </w:rPr>
        <w:t xml:space="preserve">In the present study, we intend to observe the patients on a routine basis for evaluation of CPAP adherence.  </w:t>
      </w:r>
    </w:p>
    <w:p w:rsidR="004F6888" w:rsidRPr="00AB7570" w:rsidRDefault="004F6888" w:rsidP="00AB7570">
      <w:pPr>
        <w:spacing w:after="0"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 xml:space="preserve">AIM </w:t>
      </w:r>
    </w:p>
    <w:p w:rsidR="004F6888" w:rsidRPr="00AB7570" w:rsidRDefault="004F6888" w:rsidP="00AB7570">
      <w:pPr>
        <w:tabs>
          <w:tab w:val="left" w:pos="6966"/>
        </w:tabs>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rPr>
        <w:t>To determine the effect of continuous positive airway pressure therapy on lipid profile</w:t>
      </w:r>
      <w:r w:rsidRPr="00AB7570">
        <w:rPr>
          <w:rFonts w:ascii="Times New Roman" w:hAnsi="Times New Roman" w:cs="Times New Roman"/>
          <w:color w:val="000000" w:themeColor="text1"/>
          <w:sz w:val="20"/>
          <w:szCs w:val="20"/>
          <w:lang w:val="en-US"/>
        </w:rPr>
        <w:t xml:space="preserve"> </w:t>
      </w:r>
      <w:r w:rsidR="00B44892" w:rsidRPr="00AB7570">
        <w:rPr>
          <w:rFonts w:ascii="Times New Roman" w:hAnsi="Times New Roman" w:cs="Times New Roman"/>
          <w:color w:val="000000" w:themeColor="text1"/>
          <w:sz w:val="20"/>
          <w:szCs w:val="20"/>
          <w:lang w:val="en-US"/>
        </w:rPr>
        <w:t>in patients of OSA using CPAP</w:t>
      </w:r>
      <w:r w:rsidRPr="00AB7570">
        <w:rPr>
          <w:rFonts w:ascii="Times New Roman" w:hAnsi="Times New Roman" w:cs="Times New Roman"/>
          <w:color w:val="000000" w:themeColor="text1"/>
          <w:sz w:val="20"/>
          <w:szCs w:val="20"/>
          <w:lang w:val="en-US"/>
        </w:rPr>
        <w:t>.</w:t>
      </w:r>
    </w:p>
    <w:p w:rsidR="000D2506" w:rsidRPr="00AB7570" w:rsidRDefault="004F6888" w:rsidP="00AB7570">
      <w:pPr>
        <w:spacing w:after="0" w:line="360" w:lineRule="auto"/>
        <w:jc w:val="both"/>
        <w:rPr>
          <w:rFonts w:ascii="Times New Roman" w:hAnsi="Times New Roman" w:cs="Times New Roman"/>
          <w:b/>
          <w:color w:val="000000" w:themeColor="text1"/>
          <w:sz w:val="20"/>
          <w:szCs w:val="20"/>
        </w:rPr>
      </w:pPr>
      <w:r w:rsidRPr="00AB7570">
        <w:rPr>
          <w:rFonts w:ascii="Times New Roman" w:hAnsi="Times New Roman" w:cs="Times New Roman"/>
          <w:b/>
          <w:color w:val="000000" w:themeColor="text1"/>
          <w:sz w:val="20"/>
          <w:szCs w:val="20"/>
        </w:rPr>
        <w:t xml:space="preserve">MATERIALS AND METHODS                    </w:t>
      </w:r>
    </w:p>
    <w:p w:rsidR="004F6888" w:rsidRPr="00AB7570" w:rsidRDefault="000D2506" w:rsidP="00AB7570">
      <w:pPr>
        <w:spacing w:after="0" w:line="360" w:lineRule="auto"/>
        <w:jc w:val="both"/>
        <w:rPr>
          <w:rFonts w:ascii="Times New Roman" w:hAnsi="Times New Roman" w:cs="Times New Roman"/>
          <w:color w:val="000000" w:themeColor="text1"/>
          <w:sz w:val="20"/>
          <w:szCs w:val="20"/>
        </w:rPr>
      </w:pPr>
      <w:r w:rsidRPr="00AB7570">
        <w:rPr>
          <w:rFonts w:ascii="Times New Roman" w:hAnsi="Times New Roman" w:cs="Times New Roman"/>
          <w:color w:val="000000" w:themeColor="text1"/>
          <w:sz w:val="20"/>
          <w:szCs w:val="20"/>
          <w:lang w:val="en-US"/>
        </w:rPr>
        <w:t>The study was</w:t>
      </w:r>
      <w:r w:rsidR="00B44892" w:rsidRPr="00AB7570">
        <w:rPr>
          <w:rFonts w:ascii="Times New Roman" w:hAnsi="Times New Roman" w:cs="Times New Roman"/>
          <w:color w:val="000000" w:themeColor="text1"/>
          <w:sz w:val="20"/>
          <w:szCs w:val="20"/>
          <w:lang w:val="en-US"/>
        </w:rPr>
        <w:t xml:space="preserve"> hospital based observational study</w:t>
      </w:r>
      <w:r w:rsidRPr="00AB7570">
        <w:rPr>
          <w:rFonts w:ascii="Times New Roman" w:hAnsi="Times New Roman" w:cs="Times New Roman"/>
          <w:color w:val="000000" w:themeColor="text1"/>
          <w:sz w:val="20"/>
          <w:szCs w:val="20"/>
          <w:lang w:val="en-US"/>
        </w:rPr>
        <w:t xml:space="preserve"> conducted</w:t>
      </w:r>
      <w:r w:rsidR="00B44892" w:rsidRPr="00AB7570">
        <w:rPr>
          <w:rFonts w:ascii="Times New Roman" w:hAnsi="Times New Roman" w:cs="Times New Roman"/>
          <w:color w:val="000000" w:themeColor="text1"/>
          <w:sz w:val="20"/>
          <w:szCs w:val="20"/>
          <w:lang w:val="en-US"/>
        </w:rPr>
        <w:t xml:space="preserve"> on 50 newly diagnosed obstructive sleep apnea patients by level 1 </w:t>
      </w:r>
      <w:proofErr w:type="spellStart"/>
      <w:r w:rsidR="00B44892" w:rsidRPr="00AB7570">
        <w:rPr>
          <w:rFonts w:ascii="Times New Roman" w:hAnsi="Times New Roman" w:cs="Times New Roman"/>
          <w:color w:val="000000" w:themeColor="text1"/>
          <w:sz w:val="20"/>
          <w:szCs w:val="20"/>
          <w:lang w:val="en-US"/>
        </w:rPr>
        <w:t>polysomnography</w:t>
      </w:r>
      <w:proofErr w:type="spellEnd"/>
      <w:r w:rsidR="00B44892" w:rsidRPr="00AB7570">
        <w:rPr>
          <w:rFonts w:ascii="Times New Roman" w:hAnsi="Times New Roman" w:cs="Times New Roman"/>
          <w:color w:val="000000" w:themeColor="text1"/>
          <w:sz w:val="20"/>
          <w:szCs w:val="20"/>
        </w:rPr>
        <w:t xml:space="preserve"> were selected according to inclusion and exclusion criteria by </w:t>
      </w:r>
      <w:r w:rsidR="00C55F9A" w:rsidRPr="00AB7570">
        <w:rPr>
          <w:rFonts w:ascii="Times New Roman" w:hAnsi="Times New Roman" w:cs="Times New Roman"/>
          <w:color w:val="000000" w:themeColor="text1"/>
          <w:sz w:val="20"/>
          <w:szCs w:val="20"/>
        </w:rPr>
        <w:t>consecutive sampling</w:t>
      </w:r>
      <w:r w:rsidR="00B44892" w:rsidRPr="00AB7570">
        <w:rPr>
          <w:rFonts w:ascii="Times New Roman" w:hAnsi="Times New Roman" w:cs="Times New Roman"/>
          <w:color w:val="000000" w:themeColor="text1"/>
          <w:sz w:val="20"/>
          <w:szCs w:val="20"/>
          <w:lang w:val="en-US"/>
        </w:rPr>
        <w:t xml:space="preserve">, </w:t>
      </w:r>
      <w:r w:rsidRPr="00AB7570">
        <w:rPr>
          <w:rFonts w:ascii="Times New Roman" w:hAnsi="Times New Roman" w:cs="Times New Roman"/>
          <w:color w:val="000000" w:themeColor="text1"/>
          <w:sz w:val="20"/>
          <w:szCs w:val="20"/>
          <w:lang w:val="en-US"/>
        </w:rPr>
        <w:t xml:space="preserve">in the department of   Pulmonary, Critical care and Sleep medicine </w:t>
      </w:r>
      <w:proofErr w:type="spellStart"/>
      <w:r w:rsidRPr="00AB7570">
        <w:rPr>
          <w:rFonts w:ascii="Times New Roman" w:hAnsi="Times New Roman" w:cs="Times New Roman"/>
          <w:color w:val="000000" w:themeColor="text1"/>
          <w:sz w:val="20"/>
          <w:szCs w:val="20"/>
          <w:lang w:val="en-US"/>
        </w:rPr>
        <w:t>Safdarjung</w:t>
      </w:r>
      <w:proofErr w:type="spellEnd"/>
      <w:r w:rsidRPr="00AB7570">
        <w:rPr>
          <w:rFonts w:ascii="Times New Roman" w:hAnsi="Times New Roman" w:cs="Times New Roman"/>
          <w:color w:val="000000" w:themeColor="text1"/>
          <w:sz w:val="20"/>
          <w:szCs w:val="20"/>
          <w:lang w:val="en-US"/>
        </w:rPr>
        <w:t xml:space="preserve"> hospital from </w:t>
      </w:r>
      <w:r w:rsidR="00B44892" w:rsidRPr="00AB7570">
        <w:rPr>
          <w:rFonts w:ascii="Times New Roman" w:hAnsi="Times New Roman" w:cs="Times New Roman"/>
          <w:color w:val="000000" w:themeColor="text1"/>
          <w:sz w:val="20"/>
          <w:szCs w:val="20"/>
        </w:rPr>
        <w:t>January</w:t>
      </w:r>
      <w:r w:rsidRPr="00AB7570">
        <w:rPr>
          <w:rFonts w:ascii="Times New Roman" w:hAnsi="Times New Roman" w:cs="Times New Roman"/>
          <w:color w:val="000000" w:themeColor="text1"/>
          <w:sz w:val="20"/>
          <w:szCs w:val="20"/>
        </w:rPr>
        <w:t xml:space="preserve"> </w:t>
      </w:r>
      <w:r w:rsidR="00B44892" w:rsidRPr="00AB7570">
        <w:rPr>
          <w:rFonts w:ascii="Times New Roman" w:hAnsi="Times New Roman" w:cs="Times New Roman"/>
          <w:color w:val="000000" w:themeColor="text1"/>
          <w:sz w:val="20"/>
          <w:szCs w:val="20"/>
        </w:rPr>
        <w:t>2019 to June 2019.</w:t>
      </w:r>
    </w:p>
    <w:p w:rsidR="00DB58B9" w:rsidRPr="00AB7570" w:rsidRDefault="00DB58B9" w:rsidP="00AB7570">
      <w:pPr>
        <w:tabs>
          <w:tab w:val="left" w:pos="6966"/>
        </w:tabs>
        <w:spacing w:after="0" w:line="360" w:lineRule="auto"/>
        <w:jc w:val="both"/>
        <w:rPr>
          <w:rFonts w:ascii="Times New Roman" w:hAnsi="Times New Roman" w:cs="Times New Roman"/>
          <w:b/>
          <w:color w:val="000000" w:themeColor="text1"/>
          <w:sz w:val="20"/>
          <w:szCs w:val="20"/>
          <w:lang w:val="en-US"/>
        </w:rPr>
      </w:pPr>
      <w:r w:rsidRPr="00AB7570">
        <w:rPr>
          <w:rFonts w:ascii="Times New Roman" w:hAnsi="Times New Roman" w:cs="Times New Roman"/>
          <w:color w:val="000000" w:themeColor="text1"/>
          <w:sz w:val="20"/>
          <w:szCs w:val="20"/>
          <w:lang w:val="en-US"/>
        </w:rPr>
        <w:t>P</w:t>
      </w:r>
      <w:proofErr w:type="spellStart"/>
      <w:r w:rsidRPr="00AB7570">
        <w:rPr>
          <w:rFonts w:ascii="Times New Roman" w:hAnsi="Times New Roman" w:cs="Times New Roman"/>
          <w:color w:val="000000" w:themeColor="text1"/>
          <w:sz w:val="20"/>
          <w:szCs w:val="20"/>
        </w:rPr>
        <w:t>atients</w:t>
      </w:r>
      <w:proofErr w:type="spellEnd"/>
      <w:r w:rsidRPr="00AB7570">
        <w:rPr>
          <w:rFonts w:ascii="Times New Roman" w:hAnsi="Times New Roman" w:cs="Times New Roman"/>
          <w:color w:val="000000" w:themeColor="text1"/>
          <w:sz w:val="20"/>
          <w:szCs w:val="20"/>
        </w:rPr>
        <w:t xml:space="preserve"> attending the sleep clinic in</w:t>
      </w:r>
      <w:r w:rsidRPr="00AB7570">
        <w:rPr>
          <w:rFonts w:ascii="Times New Roman" w:hAnsi="Times New Roman" w:cs="Times New Roman"/>
          <w:color w:val="000000" w:themeColor="text1"/>
          <w:sz w:val="20"/>
          <w:szCs w:val="20"/>
          <w:lang w:val="en-US"/>
        </w:rPr>
        <w:t xml:space="preserve"> department of   Pulmonary, Critical care and Sleep medicine </w:t>
      </w:r>
      <w:r w:rsidRPr="00AB7570">
        <w:rPr>
          <w:rFonts w:ascii="Times New Roman" w:hAnsi="Times New Roman" w:cs="Times New Roman"/>
          <w:color w:val="000000" w:themeColor="text1"/>
          <w:sz w:val="20"/>
          <w:szCs w:val="20"/>
        </w:rPr>
        <w:t>with history suggestive of excessive daytime sleepiness, snoring, early morning headache, lethargy and fatigue were taken according to inclusion (&gt;18 yr, no history of use of CPAP, AHI&gt;15) and exclusion criteria</w:t>
      </w:r>
      <w:r w:rsidR="00957718" w:rsidRPr="00AB7570">
        <w:rPr>
          <w:rFonts w:ascii="Times New Roman" w:hAnsi="Times New Roman" w:cs="Times New Roman"/>
          <w:color w:val="000000" w:themeColor="text1"/>
          <w:sz w:val="20"/>
          <w:szCs w:val="20"/>
        </w:rPr>
        <w:t xml:space="preserve"> (any evidence of end organ damage, already diagnosed with diabetes mellitus, </w:t>
      </w:r>
      <w:proofErr w:type="spellStart"/>
      <w:r w:rsidR="00957718" w:rsidRPr="00AB7570">
        <w:rPr>
          <w:rFonts w:ascii="Times New Roman" w:hAnsi="Times New Roman" w:cs="Times New Roman"/>
          <w:color w:val="000000" w:themeColor="text1"/>
          <w:sz w:val="20"/>
          <w:szCs w:val="20"/>
        </w:rPr>
        <w:t>haemodynamically</w:t>
      </w:r>
      <w:proofErr w:type="spellEnd"/>
      <w:r w:rsidR="00957718" w:rsidRPr="00AB7570">
        <w:rPr>
          <w:rFonts w:ascii="Times New Roman" w:hAnsi="Times New Roman" w:cs="Times New Roman"/>
          <w:color w:val="000000" w:themeColor="text1"/>
          <w:sz w:val="20"/>
          <w:szCs w:val="20"/>
        </w:rPr>
        <w:t xml:space="preserve"> unstable, does not give consent )</w:t>
      </w:r>
      <w:r w:rsidRPr="00AB7570">
        <w:rPr>
          <w:rFonts w:ascii="Times New Roman" w:hAnsi="Times New Roman" w:cs="Times New Roman"/>
          <w:color w:val="000000" w:themeColor="text1"/>
          <w:sz w:val="20"/>
          <w:szCs w:val="20"/>
        </w:rPr>
        <w:t xml:space="preserve"> and</w:t>
      </w:r>
      <w:r w:rsidRPr="00AB7570">
        <w:rPr>
          <w:rFonts w:ascii="Times New Roman" w:hAnsi="Times New Roman" w:cs="Times New Roman"/>
          <w:b/>
          <w:color w:val="000000" w:themeColor="text1"/>
          <w:sz w:val="20"/>
          <w:szCs w:val="20"/>
          <w:lang w:val="en-US"/>
        </w:rPr>
        <w:t xml:space="preserve"> </w:t>
      </w:r>
      <w:r w:rsidRPr="00AB7570">
        <w:rPr>
          <w:rFonts w:ascii="Times New Roman" w:hAnsi="Times New Roman" w:cs="Times New Roman"/>
          <w:bCs/>
          <w:color w:val="000000" w:themeColor="text1"/>
          <w:sz w:val="20"/>
          <w:szCs w:val="20"/>
          <w:lang w:val="en-US"/>
        </w:rPr>
        <w:t xml:space="preserve">the following information was collected from all study subjects: age, sex, History of diabetes, hypertension, hypothyroidism, dyslipidemia and smoking. </w:t>
      </w:r>
    </w:p>
    <w:p w:rsidR="00DB58B9" w:rsidRPr="00AB7570" w:rsidRDefault="00DB58B9" w:rsidP="00AB7570">
      <w:pPr>
        <w:tabs>
          <w:tab w:val="left" w:pos="6966"/>
        </w:tabs>
        <w:spacing w:after="0" w:line="360" w:lineRule="auto"/>
        <w:jc w:val="both"/>
        <w:rPr>
          <w:rFonts w:ascii="Times New Roman" w:hAnsi="Times New Roman" w:cs="Times New Roman"/>
          <w:bCs/>
          <w:color w:val="000000" w:themeColor="text1"/>
          <w:sz w:val="20"/>
          <w:szCs w:val="20"/>
          <w:vertAlign w:val="superscript"/>
          <w:lang w:val="en-US"/>
        </w:rPr>
      </w:pPr>
      <w:r w:rsidRPr="00AB7570">
        <w:rPr>
          <w:rFonts w:ascii="Times New Roman" w:hAnsi="Times New Roman" w:cs="Times New Roman"/>
          <w:bCs/>
          <w:color w:val="000000" w:themeColor="text1"/>
          <w:sz w:val="20"/>
          <w:szCs w:val="20"/>
          <w:lang w:val="en-US"/>
        </w:rPr>
        <w:t>Epworth Sleepiness Scale: The Epworth Sleepiness Scale, revised in 1997, was used to assess patients with OSA. Patients with scores ≥11 and experiencing sleepiness during work or driving w</w:t>
      </w:r>
      <w:r w:rsidR="003C0765" w:rsidRPr="00AB7570">
        <w:rPr>
          <w:rFonts w:ascii="Times New Roman" w:hAnsi="Times New Roman" w:cs="Times New Roman"/>
          <w:bCs/>
          <w:color w:val="000000" w:themeColor="text1"/>
          <w:sz w:val="20"/>
          <w:szCs w:val="20"/>
          <w:lang w:val="en-US"/>
        </w:rPr>
        <w:t>ere suspected to be having OSA.</w:t>
      </w:r>
      <w:r w:rsidR="003C0765" w:rsidRPr="00AB7570">
        <w:rPr>
          <w:rFonts w:ascii="Times New Roman" w:hAnsi="Times New Roman" w:cs="Times New Roman"/>
          <w:bCs/>
          <w:color w:val="000000" w:themeColor="text1"/>
          <w:sz w:val="20"/>
          <w:szCs w:val="20"/>
          <w:vertAlign w:val="superscript"/>
          <w:lang w:val="en-US"/>
        </w:rPr>
        <w:t>9</w:t>
      </w:r>
    </w:p>
    <w:p w:rsidR="00DB58B9" w:rsidRPr="00AB7570" w:rsidRDefault="00ED7A92" w:rsidP="00AB7570">
      <w:pPr>
        <w:tabs>
          <w:tab w:val="left" w:pos="6966"/>
        </w:tabs>
        <w:spacing w:after="0" w:line="360" w:lineRule="auto"/>
        <w:jc w:val="both"/>
        <w:rPr>
          <w:rFonts w:ascii="Times New Roman" w:hAnsi="Times New Roman" w:cs="Times New Roman"/>
          <w:bCs/>
          <w:color w:val="000000" w:themeColor="text1"/>
          <w:sz w:val="20"/>
          <w:szCs w:val="20"/>
          <w:lang w:val="en-US"/>
        </w:rPr>
      </w:pPr>
      <w:proofErr w:type="spellStart"/>
      <w:r w:rsidRPr="00AB7570">
        <w:rPr>
          <w:rFonts w:ascii="Times New Roman" w:hAnsi="Times New Roman" w:cs="Times New Roman"/>
          <w:bCs/>
          <w:color w:val="000000" w:themeColor="text1"/>
          <w:sz w:val="20"/>
          <w:szCs w:val="20"/>
          <w:lang w:val="en-US"/>
        </w:rPr>
        <w:t>Polysomnography</w:t>
      </w:r>
      <w:proofErr w:type="spellEnd"/>
      <w:r w:rsidRPr="00AB7570">
        <w:rPr>
          <w:rFonts w:ascii="Times New Roman" w:hAnsi="Times New Roman" w:cs="Times New Roman"/>
          <w:bCs/>
          <w:color w:val="000000" w:themeColor="text1"/>
          <w:sz w:val="20"/>
          <w:szCs w:val="20"/>
          <w:lang w:val="en-US"/>
        </w:rPr>
        <w:t xml:space="preserve"> was done using </w:t>
      </w:r>
      <w:proofErr w:type="spellStart"/>
      <w:proofErr w:type="gramStart"/>
      <w:r w:rsidRPr="00AB7570">
        <w:rPr>
          <w:rFonts w:ascii="Times New Roman" w:hAnsi="Times New Roman" w:cs="Times New Roman"/>
          <w:bCs/>
          <w:color w:val="000000" w:themeColor="text1"/>
          <w:sz w:val="20"/>
          <w:szCs w:val="20"/>
          <w:lang w:val="en-US"/>
        </w:rPr>
        <w:t>alice</w:t>
      </w:r>
      <w:proofErr w:type="spellEnd"/>
      <w:proofErr w:type="gramEnd"/>
      <w:r w:rsidRPr="00AB7570">
        <w:rPr>
          <w:rFonts w:ascii="Times New Roman" w:hAnsi="Times New Roman" w:cs="Times New Roman"/>
          <w:bCs/>
          <w:color w:val="000000" w:themeColor="text1"/>
          <w:sz w:val="20"/>
          <w:szCs w:val="20"/>
          <w:lang w:val="en-US"/>
        </w:rPr>
        <w:t xml:space="preserve"> 6 LDX (Philips </w:t>
      </w:r>
      <w:proofErr w:type="spellStart"/>
      <w:r w:rsidRPr="00AB7570">
        <w:rPr>
          <w:rFonts w:ascii="Times New Roman" w:hAnsi="Times New Roman" w:cs="Times New Roman"/>
          <w:bCs/>
          <w:color w:val="000000" w:themeColor="text1"/>
          <w:sz w:val="20"/>
          <w:szCs w:val="20"/>
          <w:lang w:val="en-US"/>
        </w:rPr>
        <w:t>respironics</w:t>
      </w:r>
      <w:proofErr w:type="spellEnd"/>
      <w:r w:rsidRPr="00AB7570">
        <w:rPr>
          <w:rFonts w:ascii="Times New Roman" w:hAnsi="Times New Roman" w:cs="Times New Roman"/>
          <w:bCs/>
          <w:color w:val="000000" w:themeColor="text1"/>
          <w:sz w:val="20"/>
          <w:szCs w:val="20"/>
          <w:lang w:val="en-US"/>
        </w:rPr>
        <w:t xml:space="preserve">, USA). In </w:t>
      </w:r>
      <w:proofErr w:type="spellStart"/>
      <w:r w:rsidRPr="00AB7570">
        <w:rPr>
          <w:rFonts w:ascii="Times New Roman" w:hAnsi="Times New Roman" w:cs="Times New Roman"/>
          <w:bCs/>
          <w:color w:val="000000" w:themeColor="text1"/>
          <w:sz w:val="20"/>
          <w:szCs w:val="20"/>
          <w:lang w:val="en-US"/>
        </w:rPr>
        <w:t>polysomnography</w:t>
      </w:r>
      <w:proofErr w:type="spellEnd"/>
      <w:r w:rsidRPr="00AB7570">
        <w:rPr>
          <w:rFonts w:ascii="Times New Roman" w:hAnsi="Times New Roman" w:cs="Times New Roman"/>
          <w:bCs/>
          <w:color w:val="000000" w:themeColor="text1"/>
          <w:sz w:val="20"/>
          <w:szCs w:val="20"/>
          <w:lang w:val="en-US"/>
        </w:rPr>
        <w:t>, many body functions including brain (EEG), eye movements (EOG), muscle activity or skeletal muscle activation (EMG) and heart rhythm (ECG) during sleep were recorded. Diagnostic PSG was done followed by PAP titration on the next day of diagnostic study.</w:t>
      </w:r>
    </w:p>
    <w:p w:rsidR="00ED7A92" w:rsidRPr="00AB7570" w:rsidRDefault="00ED7A92" w:rsidP="00AB7570">
      <w:pPr>
        <w:tabs>
          <w:tab w:val="left" w:pos="6966"/>
        </w:tabs>
        <w:spacing w:after="0" w:line="360" w:lineRule="auto"/>
        <w:jc w:val="both"/>
        <w:rPr>
          <w:rFonts w:ascii="Times New Roman" w:hAnsi="Times New Roman" w:cs="Times New Roman"/>
          <w:bCs/>
          <w:color w:val="000000" w:themeColor="text1"/>
          <w:sz w:val="20"/>
          <w:szCs w:val="20"/>
          <w:lang w:val="en-US"/>
        </w:rPr>
      </w:pPr>
      <w:r w:rsidRPr="00AB7570">
        <w:rPr>
          <w:rFonts w:ascii="Times New Roman" w:hAnsi="Times New Roman" w:cs="Times New Roman"/>
          <w:sz w:val="20"/>
          <w:szCs w:val="20"/>
          <w:lang w:bidi="hi-IN"/>
        </w:rPr>
        <w:t xml:space="preserve">PAP titration was done following AASM guidelines. </w:t>
      </w:r>
      <w:r w:rsidR="006A35E4" w:rsidRPr="00AB7570">
        <w:rPr>
          <w:rFonts w:ascii="Times New Roman" w:hAnsi="Times New Roman" w:cs="Times New Roman"/>
          <w:sz w:val="20"/>
          <w:szCs w:val="20"/>
          <w:lang w:bidi="hi-IN"/>
        </w:rPr>
        <w:t xml:space="preserve">The recommended minimum starting CPAP is 4 cm H2O for adult patients, and the recommended minimum starting IPAP and EPAP is 8 cm H2O and 4 cm H2O, respectively, for adult patients on BPAP.  The recommended maximum CPAP is 20 cm H2O. The recommended minimum IPAP-EPAP differential is 4 cm H2O and the recommended maximum IPAP-EPAP differential is 10 cm H2O. CPAP was increased by at least 1 cm H2O with an interval no shorter than 5 min, with the goal of eliminating obstructive respiratory events. CPAP was increased from any CPAP level if at least 2 obstructive </w:t>
      </w:r>
      <w:proofErr w:type="spellStart"/>
      <w:r w:rsidR="006A35E4" w:rsidRPr="00AB7570">
        <w:rPr>
          <w:rFonts w:ascii="Times New Roman" w:hAnsi="Times New Roman" w:cs="Times New Roman"/>
          <w:sz w:val="20"/>
          <w:szCs w:val="20"/>
          <w:lang w:bidi="hi-IN"/>
        </w:rPr>
        <w:t>apneas</w:t>
      </w:r>
      <w:proofErr w:type="spellEnd"/>
      <w:r w:rsidR="006A35E4" w:rsidRPr="00AB7570">
        <w:rPr>
          <w:rFonts w:ascii="Times New Roman" w:hAnsi="Times New Roman" w:cs="Times New Roman"/>
          <w:sz w:val="20"/>
          <w:szCs w:val="20"/>
          <w:lang w:bidi="hi-IN"/>
        </w:rPr>
        <w:t xml:space="preserve"> were observed, if at least 3 hypopneas were observed, if at least 5 RERAs were observed. CPAP was increased from any CPAP level if at least 3 min of loud or unambiguous snoring were observed. If the patient were uncomfortable or intolerant of high </w:t>
      </w:r>
      <w:r w:rsidR="006A35E4" w:rsidRPr="00AB7570">
        <w:rPr>
          <w:rFonts w:ascii="Times New Roman" w:hAnsi="Times New Roman" w:cs="Times New Roman"/>
          <w:sz w:val="20"/>
          <w:szCs w:val="20"/>
          <w:lang w:bidi="hi-IN"/>
        </w:rPr>
        <w:lastRenderedPageBreak/>
        <w:t>pressures on CPAP, the patient were tried on BPAP. If there were continued obstructive respiratory events at 15 cm H2O of CPAP during the titration study, the patient was switched to BPAP</w:t>
      </w:r>
      <w:r w:rsidR="006A35E4" w:rsidRPr="00AB7570">
        <w:rPr>
          <w:rFonts w:ascii="Times New Roman" w:hAnsi="Times New Roman" w:cs="Times New Roman"/>
          <w:bCs/>
          <w:sz w:val="20"/>
          <w:szCs w:val="20"/>
          <w:lang w:val="en-US" w:bidi="hi-IN"/>
        </w:rPr>
        <w:t>.</w:t>
      </w:r>
      <w:r w:rsidR="003C0765" w:rsidRPr="00AB7570">
        <w:rPr>
          <w:rFonts w:ascii="Times New Roman" w:hAnsi="Times New Roman" w:cs="Times New Roman"/>
          <w:bCs/>
          <w:color w:val="000000" w:themeColor="text1"/>
          <w:sz w:val="20"/>
          <w:szCs w:val="20"/>
          <w:vertAlign w:val="superscript"/>
          <w:lang w:val="en-US"/>
        </w:rPr>
        <w:t>10</w:t>
      </w:r>
    </w:p>
    <w:p w:rsidR="00ED7A92" w:rsidRPr="00AB7570" w:rsidRDefault="00ED7A92" w:rsidP="00AB7570">
      <w:pPr>
        <w:spacing w:after="0" w:line="360" w:lineRule="auto"/>
        <w:jc w:val="both"/>
        <w:rPr>
          <w:rFonts w:ascii="Times New Roman" w:hAnsi="Times New Roman" w:cs="Times New Roman"/>
          <w:sz w:val="20"/>
          <w:szCs w:val="20"/>
          <w:shd w:val="clear" w:color="auto" w:fill="FFFFFF"/>
        </w:rPr>
      </w:pPr>
      <w:r w:rsidRPr="00AB7570">
        <w:rPr>
          <w:rFonts w:ascii="Times New Roman" w:hAnsi="Times New Roman" w:cs="Times New Roman"/>
          <w:sz w:val="20"/>
          <w:szCs w:val="20"/>
        </w:rPr>
        <w:t>Waist (WC), hip (HC), and neck circumferences (NC) were measured using measuring tape.</w:t>
      </w:r>
      <w:r w:rsidRPr="00AB7570">
        <w:rPr>
          <w:rFonts w:ascii="Times New Roman" w:hAnsi="Times New Roman" w:cs="Times New Roman"/>
          <w:sz w:val="20"/>
          <w:szCs w:val="20"/>
          <w:shd w:val="clear" w:color="auto" w:fill="FFFFFF"/>
        </w:rPr>
        <w:t xml:space="preserve"> NC was measured at the level of the </w:t>
      </w:r>
      <w:proofErr w:type="spellStart"/>
      <w:r w:rsidRPr="00AB7570">
        <w:rPr>
          <w:rFonts w:ascii="Times New Roman" w:hAnsi="Times New Roman" w:cs="Times New Roman"/>
          <w:sz w:val="20"/>
          <w:szCs w:val="20"/>
          <w:shd w:val="clear" w:color="auto" w:fill="FFFFFF"/>
        </w:rPr>
        <w:t>cricothyroid</w:t>
      </w:r>
      <w:proofErr w:type="spellEnd"/>
      <w:r w:rsidRPr="00AB7570">
        <w:rPr>
          <w:rFonts w:ascii="Times New Roman" w:hAnsi="Times New Roman" w:cs="Times New Roman"/>
          <w:sz w:val="20"/>
          <w:szCs w:val="20"/>
          <w:shd w:val="clear" w:color="auto" w:fill="FFFFFF"/>
        </w:rPr>
        <w:t xml:space="preserve"> membrane, and </w:t>
      </w:r>
      <w:r w:rsidRPr="00AB7570">
        <w:rPr>
          <w:rFonts w:ascii="Times New Roman" w:hAnsi="Times New Roman" w:cs="Times New Roman"/>
          <w:sz w:val="20"/>
          <w:szCs w:val="20"/>
        </w:rPr>
        <w:t>Waist circumference (WC) measured midway between the lower rib and the iliac crest on the mid axillary line, and hip circumference at the level of the widest circumference over the great trochanters. Both circumferences were measured on standing subjects at the end of a gentle expiration</w:t>
      </w:r>
      <w:r w:rsidRPr="00AB7570">
        <w:rPr>
          <w:rFonts w:ascii="Times New Roman" w:hAnsi="Times New Roman" w:cs="Times New Roman"/>
          <w:sz w:val="20"/>
          <w:szCs w:val="20"/>
          <w:shd w:val="clear" w:color="auto" w:fill="FFFFFF"/>
        </w:rPr>
        <w:t xml:space="preserve">. Height was measured to the nearest 0.1 cm using a </w:t>
      </w:r>
      <w:proofErr w:type="spellStart"/>
      <w:r w:rsidRPr="00AB7570">
        <w:rPr>
          <w:rFonts w:ascii="Times New Roman" w:hAnsi="Times New Roman" w:cs="Times New Roman"/>
          <w:sz w:val="20"/>
          <w:szCs w:val="20"/>
          <w:shd w:val="clear" w:color="auto" w:fill="FFFFFF"/>
        </w:rPr>
        <w:t>stadiometer</w:t>
      </w:r>
      <w:proofErr w:type="spellEnd"/>
      <w:r w:rsidRPr="00AB7570">
        <w:rPr>
          <w:rFonts w:ascii="Times New Roman" w:hAnsi="Times New Roman" w:cs="Times New Roman"/>
          <w:sz w:val="20"/>
          <w:szCs w:val="20"/>
          <w:shd w:val="clear" w:color="auto" w:fill="FFFFFF"/>
        </w:rPr>
        <w:t>. Weight was measured to the nearest 0.1 kg, without shoes and wearing light clothes, using an electronic digital weighing machine</w:t>
      </w:r>
    </w:p>
    <w:p w:rsidR="00ED7A92" w:rsidRPr="00AB7570" w:rsidRDefault="00ED7A92" w:rsidP="00AB7570">
      <w:pPr>
        <w:tabs>
          <w:tab w:val="left" w:pos="6966"/>
        </w:tabs>
        <w:spacing w:after="0" w:line="360" w:lineRule="auto"/>
        <w:jc w:val="both"/>
        <w:rPr>
          <w:rFonts w:ascii="Times New Roman" w:hAnsi="Times New Roman" w:cs="Times New Roman"/>
          <w:sz w:val="20"/>
          <w:szCs w:val="20"/>
          <w:shd w:val="clear" w:color="auto" w:fill="FFFFFF"/>
        </w:rPr>
      </w:pPr>
      <w:r w:rsidRPr="00AB7570">
        <w:rPr>
          <w:rFonts w:ascii="Times New Roman" w:hAnsi="Times New Roman" w:cs="Times New Roman"/>
          <w:color w:val="000000" w:themeColor="text1"/>
          <w:sz w:val="20"/>
          <w:szCs w:val="20"/>
        </w:rPr>
        <w:t xml:space="preserve">After overnight diagnostic sleep study morning fasting sample for serum Triglyceride, high-density lipoprotein (HDL C) cholesterol, total cholesterol (T CHO) and low-density lipoprotein (LDL C) cholesterol were taken with appropriate technique of blood sampling with precautions and sent within 30 minutes to the Department of Biochemistry VMMC and </w:t>
      </w:r>
      <w:proofErr w:type="spellStart"/>
      <w:r w:rsidRPr="00AB7570">
        <w:rPr>
          <w:rFonts w:ascii="Times New Roman" w:hAnsi="Times New Roman" w:cs="Times New Roman"/>
          <w:color w:val="000000" w:themeColor="text1"/>
          <w:sz w:val="20"/>
          <w:szCs w:val="20"/>
        </w:rPr>
        <w:t>Safdarjung</w:t>
      </w:r>
      <w:proofErr w:type="spellEnd"/>
      <w:r w:rsidRPr="00AB7570">
        <w:rPr>
          <w:rFonts w:ascii="Times New Roman" w:hAnsi="Times New Roman" w:cs="Times New Roman"/>
          <w:color w:val="000000" w:themeColor="text1"/>
          <w:sz w:val="20"/>
          <w:szCs w:val="20"/>
        </w:rPr>
        <w:t xml:space="preserve"> hospital and measured within 2 hours of sample collection and reports were collected on same day.</w:t>
      </w:r>
      <w:r w:rsidR="007C2870" w:rsidRPr="00AB7570">
        <w:rPr>
          <w:rFonts w:ascii="Times New Roman" w:hAnsi="Times New Roman" w:cs="Times New Roman"/>
          <w:color w:val="000000" w:themeColor="text1"/>
          <w:sz w:val="20"/>
          <w:szCs w:val="20"/>
          <w:lang w:val="en-US"/>
        </w:rPr>
        <w:t xml:space="preserve"> </w:t>
      </w:r>
      <w:r w:rsidR="007C2870" w:rsidRPr="00AB7570">
        <w:rPr>
          <w:rFonts w:ascii="Times New Roman" w:eastAsia="OTNEJMQuadraat" w:hAnsi="Times New Roman" w:cs="Times New Roman"/>
          <w:sz w:val="20"/>
          <w:szCs w:val="20"/>
          <w:lang w:val="en-US" w:bidi="hi-IN"/>
        </w:rPr>
        <w:t>Blood Triglyceride was measured by enzymatic end point method with TRIG 2 (</w:t>
      </w:r>
      <w:proofErr w:type="spellStart"/>
      <w:r w:rsidR="007C2870" w:rsidRPr="00AB7570">
        <w:rPr>
          <w:rFonts w:ascii="Times New Roman" w:eastAsia="OTNEJMQuadraat" w:hAnsi="Times New Roman" w:cs="Times New Roman"/>
          <w:sz w:val="20"/>
          <w:szCs w:val="20"/>
          <w:lang w:val="en-US" w:bidi="hi-IN"/>
        </w:rPr>
        <w:t>Seimens</w:t>
      </w:r>
      <w:proofErr w:type="spellEnd"/>
      <w:r w:rsidR="007C2870" w:rsidRPr="00AB7570">
        <w:rPr>
          <w:rFonts w:ascii="Times New Roman" w:eastAsia="OTNEJMQuadraat" w:hAnsi="Times New Roman" w:cs="Times New Roman"/>
          <w:sz w:val="20"/>
          <w:szCs w:val="20"/>
          <w:lang w:val="en-US" w:bidi="hi-IN"/>
        </w:rPr>
        <w:t xml:space="preserve"> </w:t>
      </w:r>
      <w:proofErr w:type="spellStart"/>
      <w:r w:rsidR="007C2870" w:rsidRPr="00AB7570">
        <w:rPr>
          <w:rFonts w:ascii="Times New Roman" w:eastAsia="OTNEJMQuadraat" w:hAnsi="Times New Roman" w:cs="Times New Roman"/>
          <w:sz w:val="20"/>
          <w:szCs w:val="20"/>
          <w:lang w:val="en-US" w:bidi="hi-IN"/>
        </w:rPr>
        <w:t>Advia</w:t>
      </w:r>
      <w:proofErr w:type="spellEnd"/>
      <w:r w:rsidR="007C2870" w:rsidRPr="00AB7570">
        <w:rPr>
          <w:rFonts w:ascii="Times New Roman" w:eastAsia="OTNEJMQuadraat" w:hAnsi="Times New Roman" w:cs="Times New Roman"/>
          <w:sz w:val="20"/>
          <w:szCs w:val="20"/>
          <w:lang w:val="en-US" w:bidi="hi-IN"/>
        </w:rPr>
        <w:t xml:space="preserve">) Total cholesterol (T CHO) levels were measured by CHOD-Esterase peroxidase method. The low-density lipoprotein (LDL C) cholesterol level was calculated with the use of the Fried </w:t>
      </w:r>
      <w:proofErr w:type="spellStart"/>
      <w:r w:rsidR="007C2870" w:rsidRPr="00AB7570">
        <w:rPr>
          <w:rFonts w:ascii="Times New Roman" w:eastAsia="OTNEJMQuadraat" w:hAnsi="Times New Roman" w:cs="Times New Roman"/>
          <w:sz w:val="20"/>
          <w:szCs w:val="20"/>
          <w:lang w:val="en-US" w:bidi="hi-IN"/>
        </w:rPr>
        <w:t>Ewald</w:t>
      </w:r>
      <w:proofErr w:type="spellEnd"/>
      <w:r w:rsidR="007C2870" w:rsidRPr="00AB7570">
        <w:rPr>
          <w:rFonts w:ascii="Times New Roman" w:eastAsia="OTNEJMQuadraat" w:hAnsi="Times New Roman" w:cs="Times New Roman"/>
          <w:sz w:val="20"/>
          <w:szCs w:val="20"/>
          <w:lang w:val="en-US" w:bidi="hi-IN"/>
        </w:rPr>
        <w:t xml:space="preserve"> equation.</w:t>
      </w:r>
      <w:r w:rsidR="007C2870" w:rsidRPr="00AB7570">
        <w:rPr>
          <w:rFonts w:ascii="Times New Roman" w:hAnsi="Times New Roman" w:cs="Times New Roman"/>
          <w:sz w:val="20"/>
          <w:szCs w:val="20"/>
          <w:shd w:val="clear" w:color="auto" w:fill="FFFFFF"/>
        </w:rPr>
        <w:t xml:space="preserve"> HDL cholesterol was measured by direct method.</w:t>
      </w:r>
    </w:p>
    <w:p w:rsidR="007C2870" w:rsidRPr="00AB7570" w:rsidRDefault="007C2870" w:rsidP="00AB7570">
      <w:pPr>
        <w:tabs>
          <w:tab w:val="left" w:pos="6966"/>
        </w:tabs>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sz w:val="20"/>
          <w:szCs w:val="20"/>
          <w:shd w:val="clear" w:color="auto" w:fill="FFFFFF"/>
        </w:rPr>
        <w:t>All measurements and blood tests were done on baseline and 1 month of study.</w:t>
      </w:r>
    </w:p>
    <w:p w:rsidR="00DB58B9" w:rsidRPr="00AB7570" w:rsidRDefault="00DB58B9" w:rsidP="00AB7570">
      <w:pPr>
        <w:spacing w:after="0" w:line="360" w:lineRule="auto"/>
        <w:jc w:val="both"/>
        <w:rPr>
          <w:rFonts w:ascii="Times New Roman" w:hAnsi="Times New Roman" w:cs="Times New Roman"/>
          <w:color w:val="000000" w:themeColor="text1"/>
          <w:sz w:val="20"/>
          <w:szCs w:val="20"/>
        </w:rPr>
      </w:pPr>
      <w:r w:rsidRPr="00AB7570">
        <w:rPr>
          <w:rFonts w:ascii="Times New Roman" w:hAnsi="Times New Roman" w:cs="Times New Roman"/>
          <w:color w:val="000000" w:themeColor="text1"/>
          <w:sz w:val="20"/>
          <w:szCs w:val="20"/>
        </w:rPr>
        <w:t xml:space="preserve">Follow up Assessment: </w:t>
      </w:r>
      <w:r w:rsidRPr="00AB7570">
        <w:rPr>
          <w:rFonts w:ascii="Times New Roman" w:hAnsi="Times New Roman" w:cs="Times New Roman"/>
          <w:sz w:val="20"/>
          <w:szCs w:val="20"/>
        </w:rPr>
        <w:t>After initial assessment patients were sent home and prescribed therapeutic CPAP</w:t>
      </w:r>
      <w:r w:rsidRPr="00AB7570">
        <w:rPr>
          <w:rFonts w:ascii="Times New Roman" w:hAnsi="Times New Roman" w:cs="Times New Roman"/>
          <w:color w:val="000000" w:themeColor="text1"/>
          <w:sz w:val="20"/>
          <w:szCs w:val="20"/>
        </w:rPr>
        <w:t>. Improvements in parameters were made by reassessment of patients after the end of 1 month for lipid profile and anthropometric indices.</w:t>
      </w:r>
    </w:p>
    <w:p w:rsidR="00DB58B9" w:rsidRPr="00AB7570" w:rsidRDefault="00DB58B9" w:rsidP="00AB7570">
      <w:pPr>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 xml:space="preserve">All data collected was entered using Microsoft Excel and </w:t>
      </w:r>
      <w:r w:rsidRPr="00AB7570">
        <w:rPr>
          <w:rFonts w:ascii="Times New Roman" w:hAnsi="Times New Roman" w:cs="Times New Roman"/>
          <w:color w:val="000000" w:themeColor="text1"/>
          <w:sz w:val="20"/>
          <w:szCs w:val="20"/>
        </w:rPr>
        <w:t xml:space="preserve">statistical analysis </w:t>
      </w:r>
      <w:r w:rsidRPr="00AB7570">
        <w:rPr>
          <w:rFonts w:ascii="Times New Roman" w:hAnsi="Times New Roman" w:cs="Times New Roman"/>
          <w:color w:val="000000" w:themeColor="text1"/>
          <w:sz w:val="20"/>
          <w:szCs w:val="20"/>
          <w:lang w:val="en-US"/>
        </w:rPr>
        <w:t>was</w:t>
      </w:r>
      <w:r w:rsidRPr="00AB7570">
        <w:rPr>
          <w:rFonts w:ascii="Times New Roman" w:hAnsi="Times New Roman" w:cs="Times New Roman"/>
          <w:color w:val="000000" w:themeColor="text1"/>
          <w:sz w:val="20"/>
          <w:szCs w:val="20"/>
        </w:rPr>
        <w:t xml:space="preserve"> carried out using appropriate statistical software.</w:t>
      </w:r>
      <w:r w:rsidRPr="00AB7570">
        <w:rPr>
          <w:rFonts w:ascii="Times New Roman" w:hAnsi="Times New Roman" w:cs="Times New Roman"/>
          <w:color w:val="000000" w:themeColor="text1"/>
          <w:sz w:val="20"/>
          <w:szCs w:val="20"/>
          <w:lang w:val="en-US"/>
        </w:rPr>
        <w:t xml:space="preserve"> Results was considered as significant when p &lt;0.05.</w:t>
      </w:r>
    </w:p>
    <w:p w:rsidR="00ED7A92" w:rsidRPr="00AB7570" w:rsidRDefault="007C2870" w:rsidP="00AB7570">
      <w:pPr>
        <w:spacing w:after="0" w:line="360" w:lineRule="auto"/>
        <w:jc w:val="both"/>
        <w:rPr>
          <w:rFonts w:ascii="Times New Roman" w:hAnsi="Times New Roman" w:cs="Times New Roman"/>
          <w:b/>
          <w:bCs/>
          <w:color w:val="000000" w:themeColor="text1"/>
          <w:sz w:val="20"/>
          <w:szCs w:val="20"/>
          <w:lang w:val="en-US"/>
        </w:rPr>
      </w:pPr>
      <w:r w:rsidRPr="00AB7570">
        <w:rPr>
          <w:rFonts w:ascii="Times New Roman" w:hAnsi="Times New Roman" w:cs="Times New Roman"/>
          <w:b/>
          <w:bCs/>
          <w:color w:val="000000" w:themeColor="text1"/>
          <w:sz w:val="20"/>
          <w:szCs w:val="20"/>
          <w:lang w:val="en-US"/>
        </w:rPr>
        <w:t>OBSERVATION</w:t>
      </w:r>
    </w:p>
    <w:p w:rsidR="00E968C1" w:rsidRPr="00AB7570" w:rsidRDefault="00146647"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Out of 50 patients 37 (74%) were males and 13 (26%) were females</w:t>
      </w:r>
      <w:r w:rsidR="004C6053" w:rsidRPr="00AB7570">
        <w:rPr>
          <w:rFonts w:ascii="Times New Roman" w:hAnsi="Times New Roman" w:cs="Times New Roman"/>
          <w:sz w:val="20"/>
          <w:szCs w:val="20"/>
        </w:rPr>
        <w:t xml:space="preserve">. </w:t>
      </w:r>
      <w:r w:rsidR="00B10D62" w:rsidRPr="00AB7570">
        <w:rPr>
          <w:rFonts w:ascii="Times New Roman" w:hAnsi="Times New Roman" w:cs="Times New Roman"/>
          <w:sz w:val="20"/>
          <w:szCs w:val="20"/>
        </w:rPr>
        <w:t xml:space="preserve">Mean height (SD) </w:t>
      </w:r>
      <w:r w:rsidR="004C6053" w:rsidRPr="00AB7570">
        <w:rPr>
          <w:rFonts w:ascii="Times New Roman" w:hAnsi="Times New Roman" w:cs="Times New Roman"/>
          <w:sz w:val="20"/>
          <w:szCs w:val="20"/>
        </w:rPr>
        <w:t>was 163.36±7.52</w:t>
      </w:r>
      <w:r w:rsidR="00B10D62" w:rsidRPr="00AB7570">
        <w:rPr>
          <w:rFonts w:ascii="Times New Roman" w:hAnsi="Times New Roman" w:cs="Times New Roman"/>
          <w:sz w:val="20"/>
          <w:szCs w:val="20"/>
        </w:rPr>
        <w:t>,</w:t>
      </w:r>
      <w:r w:rsidR="004C6053" w:rsidRPr="00AB7570">
        <w:rPr>
          <w:rFonts w:ascii="Times New Roman" w:hAnsi="Times New Roman" w:cs="Times New Roman"/>
          <w:sz w:val="20"/>
          <w:szCs w:val="20"/>
        </w:rPr>
        <w:t xml:space="preserve"> </w:t>
      </w:r>
      <w:r w:rsidR="00B10D62" w:rsidRPr="00AB7570">
        <w:rPr>
          <w:rFonts w:ascii="Times New Roman" w:hAnsi="Times New Roman" w:cs="Times New Roman"/>
          <w:sz w:val="20"/>
          <w:szCs w:val="20"/>
        </w:rPr>
        <w:t>m</w:t>
      </w:r>
      <w:r w:rsidR="004C6053" w:rsidRPr="00AB7570">
        <w:rPr>
          <w:rFonts w:ascii="Times New Roman" w:hAnsi="Times New Roman" w:cs="Times New Roman"/>
          <w:sz w:val="20"/>
          <w:szCs w:val="20"/>
        </w:rPr>
        <w:t>ean weight (SD) in kilogram was 87.98±12.82</w:t>
      </w:r>
      <w:r w:rsidR="00B10D62" w:rsidRPr="00AB7570">
        <w:rPr>
          <w:rFonts w:ascii="Times New Roman" w:hAnsi="Times New Roman" w:cs="Times New Roman"/>
          <w:sz w:val="20"/>
          <w:szCs w:val="20"/>
        </w:rPr>
        <w:t>,</w:t>
      </w:r>
      <w:r w:rsidR="004C6053" w:rsidRPr="00AB7570">
        <w:rPr>
          <w:rFonts w:ascii="Times New Roman" w:hAnsi="Times New Roman" w:cs="Times New Roman"/>
          <w:sz w:val="20"/>
          <w:szCs w:val="20"/>
        </w:rPr>
        <w:t xml:space="preserve"> </w:t>
      </w:r>
      <w:r w:rsidR="00B10D62" w:rsidRPr="00AB7570">
        <w:rPr>
          <w:rFonts w:ascii="Times New Roman" w:hAnsi="Times New Roman" w:cs="Times New Roman"/>
          <w:sz w:val="20"/>
          <w:szCs w:val="20"/>
        </w:rPr>
        <w:t>m</w:t>
      </w:r>
      <w:r w:rsidR="004C6053" w:rsidRPr="00AB7570">
        <w:rPr>
          <w:rFonts w:ascii="Times New Roman" w:hAnsi="Times New Roman" w:cs="Times New Roman"/>
          <w:sz w:val="20"/>
          <w:szCs w:val="20"/>
        </w:rPr>
        <w:t>ean (SD) ESS was 14.78±5.04</w:t>
      </w:r>
      <w:r w:rsidR="00B10D62" w:rsidRPr="00AB7570">
        <w:rPr>
          <w:rFonts w:ascii="Times New Roman" w:hAnsi="Times New Roman" w:cs="Times New Roman"/>
          <w:sz w:val="20"/>
          <w:szCs w:val="20"/>
        </w:rPr>
        <w:t xml:space="preserve">, </w:t>
      </w:r>
      <w:r w:rsidR="004C6053" w:rsidRPr="00AB7570">
        <w:rPr>
          <w:rFonts w:ascii="Times New Roman" w:hAnsi="Times New Roman" w:cs="Times New Roman"/>
          <w:sz w:val="20"/>
          <w:szCs w:val="20"/>
        </w:rPr>
        <w:t>(52%) patients had hypertension</w:t>
      </w:r>
      <w:r w:rsidR="00B10D62" w:rsidRPr="00AB7570">
        <w:rPr>
          <w:rFonts w:ascii="Times New Roman" w:hAnsi="Times New Roman" w:cs="Times New Roman"/>
          <w:sz w:val="20"/>
          <w:szCs w:val="20"/>
        </w:rPr>
        <w:t>,</w:t>
      </w:r>
      <w:r w:rsidR="004C6053" w:rsidRPr="00AB7570">
        <w:rPr>
          <w:rFonts w:ascii="Times New Roman" w:hAnsi="Times New Roman" w:cs="Times New Roman"/>
          <w:sz w:val="20"/>
          <w:szCs w:val="20"/>
        </w:rPr>
        <w:t xml:space="preserve"> hypothyroidism</w:t>
      </w:r>
      <w:r w:rsidR="00B10D62" w:rsidRPr="00AB7570">
        <w:rPr>
          <w:rFonts w:ascii="Times New Roman" w:hAnsi="Times New Roman" w:cs="Times New Roman"/>
          <w:sz w:val="20"/>
          <w:szCs w:val="20"/>
        </w:rPr>
        <w:t xml:space="preserve"> </w:t>
      </w:r>
      <w:r w:rsidR="004C6053" w:rsidRPr="00AB7570">
        <w:rPr>
          <w:rFonts w:ascii="Times New Roman" w:hAnsi="Times New Roman" w:cs="Times New Roman"/>
          <w:sz w:val="20"/>
          <w:szCs w:val="20"/>
        </w:rPr>
        <w:t>8(16%)</w:t>
      </w:r>
      <w:r w:rsidR="00B10D62" w:rsidRPr="00AB7570">
        <w:rPr>
          <w:rFonts w:ascii="Times New Roman" w:hAnsi="Times New Roman" w:cs="Times New Roman"/>
          <w:sz w:val="20"/>
          <w:szCs w:val="20"/>
        </w:rPr>
        <w:t xml:space="preserve"> and</w:t>
      </w:r>
      <w:r w:rsidR="004C6053" w:rsidRPr="00AB7570">
        <w:rPr>
          <w:rFonts w:ascii="Times New Roman" w:hAnsi="Times New Roman" w:cs="Times New Roman"/>
          <w:sz w:val="20"/>
          <w:szCs w:val="20"/>
        </w:rPr>
        <w:t xml:space="preserve"> 24% were smoker.</w:t>
      </w:r>
      <w:r w:rsidR="006A35E4" w:rsidRPr="00AB7570">
        <w:rPr>
          <w:rFonts w:ascii="Times New Roman" w:hAnsi="Times New Roman" w:cs="Times New Roman"/>
          <w:sz w:val="20"/>
          <w:szCs w:val="20"/>
        </w:rPr>
        <w:t xml:space="preserve"> </w:t>
      </w:r>
      <w:r w:rsidR="00E968C1" w:rsidRPr="00AB7570">
        <w:rPr>
          <w:rFonts w:ascii="Times New Roman" w:hAnsi="Times New Roman" w:cs="Times New Roman"/>
          <w:sz w:val="20"/>
          <w:szCs w:val="20"/>
        </w:rPr>
        <w:t>In the study at presentation patients with metabolic syndrome were 33 (66%)</w:t>
      </w:r>
      <w:r w:rsidR="00B13135" w:rsidRPr="00AB7570">
        <w:rPr>
          <w:rFonts w:ascii="Times New Roman" w:hAnsi="Times New Roman" w:cs="Times New Roman"/>
          <w:sz w:val="20"/>
          <w:szCs w:val="20"/>
        </w:rPr>
        <w:t xml:space="preserve"> which were same at 1 month of CPAP treatment.</w:t>
      </w:r>
    </w:p>
    <w:p w:rsidR="00C54959" w:rsidRPr="00AB7570" w:rsidRDefault="00C54959"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b/>
          <w:bCs/>
          <w:color w:val="000000" w:themeColor="text1"/>
          <w:sz w:val="20"/>
          <w:szCs w:val="20"/>
          <w:lang w:val="en-US"/>
        </w:rPr>
        <w:t xml:space="preserve">Table 1 </w:t>
      </w:r>
      <w:r w:rsidRPr="00AB7570">
        <w:rPr>
          <w:rFonts w:ascii="Times New Roman" w:hAnsi="Times New Roman" w:cs="Times New Roman"/>
          <w:sz w:val="20"/>
          <w:szCs w:val="20"/>
        </w:rPr>
        <w:t xml:space="preserve">Demographic </w:t>
      </w:r>
      <w:r w:rsidR="00B13135" w:rsidRPr="00AB7570">
        <w:rPr>
          <w:rFonts w:ascii="Times New Roman" w:hAnsi="Times New Roman" w:cs="Times New Roman"/>
          <w:sz w:val="20"/>
          <w:szCs w:val="20"/>
        </w:rPr>
        <w:t>profile of study population</w:t>
      </w:r>
    </w:p>
    <w:tbl>
      <w:tblPr>
        <w:tblStyle w:val="TableGrid"/>
        <w:tblW w:w="0" w:type="auto"/>
        <w:tblLook w:val="04A0" w:firstRow="1" w:lastRow="0" w:firstColumn="1" w:lastColumn="0" w:noHBand="0" w:noVBand="1"/>
      </w:tblPr>
      <w:tblGrid>
        <w:gridCol w:w="2943"/>
        <w:gridCol w:w="2943"/>
        <w:gridCol w:w="2946"/>
      </w:tblGrid>
      <w:tr w:rsidR="0098359E" w:rsidRPr="00AB7570" w:rsidTr="00751889">
        <w:trPr>
          <w:trHeight w:val="107"/>
        </w:trPr>
        <w:tc>
          <w:tcPr>
            <w:tcW w:w="2943" w:type="dxa"/>
          </w:tcPr>
          <w:p w:rsidR="0098359E" w:rsidRPr="00AB7570" w:rsidRDefault="0098359E"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 xml:space="preserve">Age </w:t>
            </w:r>
          </w:p>
        </w:tc>
        <w:tc>
          <w:tcPr>
            <w:tcW w:w="2943" w:type="dxa"/>
          </w:tcPr>
          <w:p w:rsidR="0098359E" w:rsidRPr="00AB7570" w:rsidRDefault="0098359E"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 xml:space="preserve">No </w:t>
            </w:r>
          </w:p>
        </w:tc>
        <w:tc>
          <w:tcPr>
            <w:tcW w:w="2946" w:type="dxa"/>
          </w:tcPr>
          <w:p w:rsidR="0098359E" w:rsidRPr="00AB7570" w:rsidRDefault="0098359E"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w:t>
            </w:r>
          </w:p>
        </w:tc>
      </w:tr>
      <w:tr w:rsidR="0098359E" w:rsidRPr="00AB7570" w:rsidTr="00751889">
        <w:trPr>
          <w:trHeight w:val="70"/>
        </w:trPr>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26-35</w:t>
            </w:r>
          </w:p>
        </w:tc>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5</w:t>
            </w:r>
          </w:p>
        </w:tc>
        <w:tc>
          <w:tcPr>
            <w:tcW w:w="2946"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10</w:t>
            </w:r>
          </w:p>
        </w:tc>
      </w:tr>
      <w:tr w:rsidR="0098359E" w:rsidRPr="00AB7570" w:rsidTr="00751889">
        <w:trPr>
          <w:trHeight w:val="70"/>
        </w:trPr>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36-45</w:t>
            </w:r>
          </w:p>
        </w:tc>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11</w:t>
            </w:r>
          </w:p>
        </w:tc>
        <w:tc>
          <w:tcPr>
            <w:tcW w:w="2946"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22</w:t>
            </w:r>
          </w:p>
        </w:tc>
      </w:tr>
      <w:tr w:rsidR="0098359E" w:rsidRPr="00AB7570" w:rsidTr="00751889">
        <w:trPr>
          <w:trHeight w:val="70"/>
        </w:trPr>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46-55</w:t>
            </w:r>
          </w:p>
        </w:tc>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18</w:t>
            </w:r>
          </w:p>
        </w:tc>
        <w:tc>
          <w:tcPr>
            <w:tcW w:w="2946"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36</w:t>
            </w:r>
          </w:p>
        </w:tc>
      </w:tr>
      <w:tr w:rsidR="0098359E" w:rsidRPr="00AB7570" w:rsidTr="00751889">
        <w:trPr>
          <w:trHeight w:val="70"/>
        </w:trPr>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56- 65</w:t>
            </w:r>
          </w:p>
        </w:tc>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10</w:t>
            </w:r>
          </w:p>
        </w:tc>
        <w:tc>
          <w:tcPr>
            <w:tcW w:w="2946"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20</w:t>
            </w:r>
          </w:p>
        </w:tc>
      </w:tr>
      <w:tr w:rsidR="0098359E" w:rsidRPr="00AB7570" w:rsidTr="00751889">
        <w:trPr>
          <w:trHeight w:val="70"/>
        </w:trPr>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 xml:space="preserve">66 </w:t>
            </w:r>
            <w:r w:rsidR="004C6053" w:rsidRPr="00AB7570">
              <w:rPr>
                <w:rFonts w:ascii="Times New Roman" w:hAnsi="Times New Roman" w:cs="Times New Roman"/>
                <w:sz w:val="20"/>
                <w:szCs w:val="20"/>
              </w:rPr>
              <w:t>–</w:t>
            </w:r>
            <w:r w:rsidRPr="00AB7570">
              <w:rPr>
                <w:rFonts w:ascii="Times New Roman" w:hAnsi="Times New Roman" w:cs="Times New Roman"/>
                <w:sz w:val="20"/>
                <w:szCs w:val="20"/>
              </w:rPr>
              <w:t xml:space="preserve"> 75</w:t>
            </w:r>
          </w:p>
        </w:tc>
        <w:tc>
          <w:tcPr>
            <w:tcW w:w="2943"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6</w:t>
            </w:r>
          </w:p>
        </w:tc>
        <w:tc>
          <w:tcPr>
            <w:tcW w:w="2946" w:type="dxa"/>
          </w:tcPr>
          <w:p w:rsidR="0098359E" w:rsidRPr="00AB7570" w:rsidRDefault="0098359E"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12</w:t>
            </w:r>
          </w:p>
        </w:tc>
      </w:tr>
      <w:tr w:rsidR="00751889" w:rsidRPr="00AB7570" w:rsidTr="00751889">
        <w:trPr>
          <w:trHeight w:val="370"/>
        </w:trPr>
        <w:tc>
          <w:tcPr>
            <w:tcW w:w="8832" w:type="dxa"/>
            <w:gridSpan w:val="3"/>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Gender</w:t>
            </w:r>
          </w:p>
        </w:tc>
      </w:tr>
      <w:tr w:rsidR="00751889" w:rsidRPr="00AB7570" w:rsidTr="00751889">
        <w:trPr>
          <w:trHeight w:val="370"/>
        </w:trPr>
        <w:tc>
          <w:tcPr>
            <w:tcW w:w="2943"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 xml:space="preserve"> Male</w:t>
            </w:r>
          </w:p>
        </w:tc>
        <w:tc>
          <w:tcPr>
            <w:tcW w:w="2943"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37</w:t>
            </w:r>
          </w:p>
        </w:tc>
        <w:tc>
          <w:tcPr>
            <w:tcW w:w="2946"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74</w:t>
            </w:r>
          </w:p>
        </w:tc>
      </w:tr>
      <w:tr w:rsidR="00751889" w:rsidRPr="00AB7570" w:rsidTr="00751889">
        <w:trPr>
          <w:trHeight w:val="370"/>
        </w:trPr>
        <w:tc>
          <w:tcPr>
            <w:tcW w:w="2943"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lastRenderedPageBreak/>
              <w:t>Female</w:t>
            </w:r>
          </w:p>
        </w:tc>
        <w:tc>
          <w:tcPr>
            <w:tcW w:w="2943"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13</w:t>
            </w:r>
          </w:p>
        </w:tc>
        <w:tc>
          <w:tcPr>
            <w:tcW w:w="2946"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26</w:t>
            </w:r>
          </w:p>
        </w:tc>
      </w:tr>
      <w:tr w:rsidR="00751889" w:rsidRPr="00AB7570" w:rsidTr="00751889">
        <w:trPr>
          <w:trHeight w:val="276"/>
        </w:trPr>
        <w:tc>
          <w:tcPr>
            <w:tcW w:w="2943" w:type="dxa"/>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Hypertension</w:t>
            </w:r>
          </w:p>
        </w:tc>
        <w:tc>
          <w:tcPr>
            <w:tcW w:w="2943"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26</w:t>
            </w:r>
          </w:p>
        </w:tc>
        <w:tc>
          <w:tcPr>
            <w:tcW w:w="2946"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52</w:t>
            </w:r>
          </w:p>
        </w:tc>
      </w:tr>
      <w:tr w:rsidR="00751889" w:rsidRPr="00AB7570" w:rsidTr="00751889">
        <w:trPr>
          <w:trHeight w:val="276"/>
        </w:trPr>
        <w:tc>
          <w:tcPr>
            <w:tcW w:w="2943" w:type="dxa"/>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Hypothyroidism</w:t>
            </w:r>
          </w:p>
        </w:tc>
        <w:tc>
          <w:tcPr>
            <w:tcW w:w="2943"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8</w:t>
            </w:r>
          </w:p>
        </w:tc>
        <w:tc>
          <w:tcPr>
            <w:tcW w:w="2946"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16</w:t>
            </w:r>
          </w:p>
        </w:tc>
      </w:tr>
      <w:tr w:rsidR="00751889" w:rsidRPr="00AB7570" w:rsidTr="00751889">
        <w:trPr>
          <w:trHeight w:val="276"/>
        </w:trPr>
        <w:tc>
          <w:tcPr>
            <w:tcW w:w="2943" w:type="dxa"/>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Smoking</w:t>
            </w:r>
          </w:p>
        </w:tc>
        <w:tc>
          <w:tcPr>
            <w:tcW w:w="2943"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12</w:t>
            </w:r>
          </w:p>
        </w:tc>
        <w:tc>
          <w:tcPr>
            <w:tcW w:w="2946" w:type="dxa"/>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24</w:t>
            </w:r>
          </w:p>
        </w:tc>
      </w:tr>
      <w:tr w:rsidR="00751889" w:rsidRPr="00AB7570" w:rsidTr="00751889">
        <w:trPr>
          <w:trHeight w:val="276"/>
        </w:trPr>
        <w:tc>
          <w:tcPr>
            <w:tcW w:w="2943" w:type="dxa"/>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Mean Height</w:t>
            </w:r>
          </w:p>
        </w:tc>
        <w:tc>
          <w:tcPr>
            <w:tcW w:w="5889" w:type="dxa"/>
            <w:gridSpan w:val="2"/>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163.36±7.52</w:t>
            </w:r>
          </w:p>
        </w:tc>
      </w:tr>
      <w:tr w:rsidR="00751889" w:rsidRPr="00AB7570" w:rsidTr="00751889">
        <w:trPr>
          <w:trHeight w:val="276"/>
        </w:trPr>
        <w:tc>
          <w:tcPr>
            <w:tcW w:w="2943" w:type="dxa"/>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Mean weight</w:t>
            </w:r>
          </w:p>
        </w:tc>
        <w:tc>
          <w:tcPr>
            <w:tcW w:w="5889" w:type="dxa"/>
            <w:gridSpan w:val="2"/>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87.98±12.82</w:t>
            </w:r>
          </w:p>
        </w:tc>
      </w:tr>
      <w:tr w:rsidR="00751889" w:rsidRPr="00AB7570" w:rsidTr="00751889">
        <w:trPr>
          <w:trHeight w:val="276"/>
        </w:trPr>
        <w:tc>
          <w:tcPr>
            <w:tcW w:w="2943" w:type="dxa"/>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Mean ESS</w:t>
            </w:r>
          </w:p>
        </w:tc>
        <w:tc>
          <w:tcPr>
            <w:tcW w:w="5889" w:type="dxa"/>
            <w:gridSpan w:val="2"/>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14.78±5.04</w:t>
            </w:r>
          </w:p>
        </w:tc>
      </w:tr>
      <w:tr w:rsidR="00751889" w:rsidRPr="00AB7570" w:rsidTr="00751889">
        <w:trPr>
          <w:trHeight w:val="276"/>
        </w:trPr>
        <w:tc>
          <w:tcPr>
            <w:tcW w:w="2943" w:type="dxa"/>
          </w:tcPr>
          <w:p w:rsidR="00751889" w:rsidRPr="00AB7570" w:rsidRDefault="00751889" w:rsidP="00AB7570">
            <w:pPr>
              <w:spacing w:line="360" w:lineRule="auto"/>
              <w:jc w:val="both"/>
              <w:rPr>
                <w:rFonts w:ascii="Times New Roman" w:hAnsi="Times New Roman" w:cs="Times New Roman"/>
                <w:b/>
                <w:bCs/>
                <w:sz w:val="20"/>
                <w:szCs w:val="20"/>
              </w:rPr>
            </w:pPr>
            <w:r w:rsidRPr="00AB7570">
              <w:rPr>
                <w:rFonts w:ascii="Times New Roman" w:hAnsi="Times New Roman" w:cs="Times New Roman"/>
                <w:b/>
                <w:bCs/>
                <w:sz w:val="20"/>
                <w:szCs w:val="20"/>
              </w:rPr>
              <w:t>Baseline AHI</w:t>
            </w:r>
          </w:p>
        </w:tc>
        <w:tc>
          <w:tcPr>
            <w:tcW w:w="5889" w:type="dxa"/>
            <w:gridSpan w:val="2"/>
          </w:tcPr>
          <w:p w:rsidR="00751889" w:rsidRPr="00AB7570" w:rsidRDefault="0075188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55.74±34.66</w:t>
            </w:r>
          </w:p>
        </w:tc>
      </w:tr>
    </w:tbl>
    <w:p w:rsidR="00B10D62" w:rsidRPr="00AB7570" w:rsidRDefault="00B10D62" w:rsidP="00AB7570">
      <w:pPr>
        <w:spacing w:after="0" w:line="360" w:lineRule="auto"/>
        <w:jc w:val="both"/>
        <w:rPr>
          <w:rFonts w:ascii="Times New Roman" w:hAnsi="Times New Roman" w:cs="Times New Roman"/>
          <w:b/>
          <w:bCs/>
          <w:color w:val="000000" w:themeColor="text1"/>
          <w:sz w:val="20"/>
          <w:szCs w:val="20"/>
          <w:lang w:val="en-US"/>
        </w:rPr>
      </w:pPr>
    </w:p>
    <w:p w:rsidR="00B10D62" w:rsidRPr="00AB7570" w:rsidRDefault="00B10D62" w:rsidP="00AB7570">
      <w:pPr>
        <w:spacing w:after="0" w:line="360" w:lineRule="auto"/>
        <w:jc w:val="both"/>
        <w:rPr>
          <w:rFonts w:ascii="Times New Roman" w:hAnsi="Times New Roman" w:cs="Times New Roman"/>
          <w:b/>
          <w:bCs/>
          <w:color w:val="000000" w:themeColor="text1"/>
          <w:sz w:val="20"/>
          <w:szCs w:val="20"/>
          <w:lang w:val="en-US"/>
        </w:rPr>
      </w:pPr>
      <w:r w:rsidRPr="00AB7570">
        <w:rPr>
          <w:rFonts w:ascii="Times New Roman" w:hAnsi="Times New Roman" w:cs="Times New Roman"/>
          <w:sz w:val="20"/>
          <w:szCs w:val="20"/>
        </w:rPr>
        <w:t>Maximum were in 46-55 yr age group whereas minimum were in 26 – 35 yr age group with mean age 51.28±10.98 yr and age range 26-75 yr.</w:t>
      </w:r>
    </w:p>
    <w:p w:rsidR="00B10D62" w:rsidRPr="00AB7570" w:rsidRDefault="00B10D62" w:rsidP="00AB7570">
      <w:pPr>
        <w:spacing w:after="0" w:line="360" w:lineRule="auto"/>
        <w:jc w:val="both"/>
        <w:rPr>
          <w:rFonts w:ascii="Times New Roman" w:hAnsi="Times New Roman" w:cs="Times New Roman"/>
          <w:b/>
          <w:bCs/>
          <w:color w:val="000000" w:themeColor="text1"/>
          <w:sz w:val="20"/>
          <w:szCs w:val="20"/>
          <w:lang w:val="en-US"/>
        </w:rPr>
      </w:pPr>
    </w:p>
    <w:p w:rsidR="00146647" w:rsidRPr="00AB7570" w:rsidRDefault="00146647" w:rsidP="00AB7570">
      <w:pPr>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Fig.</w:t>
      </w:r>
      <w:r w:rsidR="00B10D62" w:rsidRPr="00AB7570">
        <w:rPr>
          <w:rFonts w:ascii="Times New Roman" w:hAnsi="Times New Roman" w:cs="Times New Roman"/>
          <w:color w:val="000000" w:themeColor="text1"/>
          <w:sz w:val="20"/>
          <w:szCs w:val="20"/>
          <w:lang w:val="en-US"/>
        </w:rPr>
        <w:t>1</w:t>
      </w:r>
      <w:r w:rsidRPr="00AB7570">
        <w:rPr>
          <w:rFonts w:ascii="Times New Roman" w:hAnsi="Times New Roman" w:cs="Times New Roman"/>
          <w:color w:val="000000" w:themeColor="text1"/>
          <w:sz w:val="20"/>
          <w:szCs w:val="20"/>
          <w:lang w:val="en-US"/>
        </w:rPr>
        <w:t xml:space="preserve"> </w:t>
      </w:r>
      <w:r w:rsidR="00B13135" w:rsidRPr="00AB7570">
        <w:rPr>
          <w:rFonts w:ascii="Times New Roman" w:hAnsi="Times New Roman" w:cs="Times New Roman"/>
          <w:color w:val="000000" w:themeColor="text1"/>
          <w:sz w:val="20"/>
          <w:szCs w:val="20"/>
          <w:lang w:val="en-US"/>
        </w:rPr>
        <w:t>D</w:t>
      </w:r>
      <w:r w:rsidR="00B10D62" w:rsidRPr="00AB7570">
        <w:rPr>
          <w:rFonts w:ascii="Times New Roman" w:hAnsi="Times New Roman" w:cs="Times New Roman"/>
          <w:color w:val="000000" w:themeColor="text1"/>
          <w:sz w:val="20"/>
          <w:szCs w:val="20"/>
          <w:lang w:val="en-US"/>
        </w:rPr>
        <w:t>istribution of study population according to CPAP use hours</w:t>
      </w:r>
    </w:p>
    <w:p w:rsidR="00146647" w:rsidRPr="00AB7570" w:rsidRDefault="00146647" w:rsidP="00AB7570">
      <w:pPr>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noProof/>
          <w:color w:val="000000" w:themeColor="text1"/>
          <w:sz w:val="20"/>
          <w:szCs w:val="20"/>
        </w:rPr>
        <w:drawing>
          <wp:inline distT="0" distB="0" distL="0" distR="0" wp14:anchorId="047D753C" wp14:editId="5C07225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4959" w:rsidRPr="00AB7570" w:rsidRDefault="00B10D62" w:rsidP="00AB7570">
      <w:pPr>
        <w:spacing w:after="0" w:line="360" w:lineRule="auto"/>
        <w:jc w:val="both"/>
        <w:rPr>
          <w:rFonts w:ascii="Times New Roman" w:hAnsi="Times New Roman" w:cs="Times New Roman"/>
          <w:b/>
          <w:bCs/>
          <w:color w:val="000000" w:themeColor="text1"/>
          <w:sz w:val="20"/>
          <w:szCs w:val="20"/>
          <w:lang w:val="en-US"/>
        </w:rPr>
      </w:pPr>
      <w:r w:rsidRPr="00AB7570">
        <w:rPr>
          <w:rFonts w:ascii="Times New Roman" w:hAnsi="Times New Roman" w:cs="Times New Roman"/>
          <w:sz w:val="20"/>
          <w:szCs w:val="20"/>
        </w:rPr>
        <w:t xml:space="preserve">Maximum </w:t>
      </w:r>
      <w:r w:rsidR="00B13135" w:rsidRPr="00AB7570">
        <w:rPr>
          <w:rFonts w:ascii="Times New Roman" w:hAnsi="Times New Roman" w:cs="Times New Roman"/>
          <w:sz w:val="20"/>
          <w:szCs w:val="20"/>
        </w:rPr>
        <w:t xml:space="preserve">78% patients </w:t>
      </w:r>
      <w:r w:rsidRPr="00AB7570">
        <w:rPr>
          <w:rFonts w:ascii="Times New Roman" w:hAnsi="Times New Roman" w:cs="Times New Roman"/>
          <w:sz w:val="20"/>
          <w:szCs w:val="20"/>
        </w:rPr>
        <w:t>had used CPAP for 4-6 hrs and mean (SD) CPAP use in hours was 5.09±.85.</w:t>
      </w: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7C2870" w:rsidRPr="00AB7570" w:rsidRDefault="00C54959" w:rsidP="00AB7570">
      <w:pPr>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Table</w:t>
      </w:r>
      <w:r w:rsidR="00BA7DD0" w:rsidRPr="00AB7570">
        <w:rPr>
          <w:rFonts w:ascii="Times New Roman" w:hAnsi="Times New Roman" w:cs="Times New Roman"/>
          <w:color w:val="000000" w:themeColor="text1"/>
          <w:sz w:val="20"/>
          <w:szCs w:val="20"/>
          <w:lang w:val="en-US"/>
        </w:rPr>
        <w:t xml:space="preserve">: </w:t>
      </w:r>
      <w:r w:rsidR="00E968C1" w:rsidRPr="00AB7570">
        <w:rPr>
          <w:rFonts w:ascii="Times New Roman" w:hAnsi="Times New Roman" w:cs="Times New Roman"/>
          <w:color w:val="000000" w:themeColor="text1"/>
          <w:sz w:val="20"/>
          <w:szCs w:val="20"/>
          <w:lang w:val="en-US"/>
        </w:rPr>
        <w:t xml:space="preserve">2 </w:t>
      </w:r>
      <w:r w:rsidR="00BA7DD0" w:rsidRPr="00AB7570">
        <w:rPr>
          <w:rFonts w:ascii="Times New Roman" w:hAnsi="Times New Roman" w:cs="Times New Roman"/>
          <w:sz w:val="20"/>
          <w:szCs w:val="20"/>
        </w:rPr>
        <w:t>Anthropometric variable</w:t>
      </w:r>
      <w:r w:rsidR="00B13135" w:rsidRPr="00AB7570">
        <w:rPr>
          <w:rFonts w:ascii="Times New Roman" w:hAnsi="Times New Roman" w:cs="Times New Roman"/>
          <w:sz w:val="20"/>
          <w:szCs w:val="20"/>
        </w:rPr>
        <w:t>s</w:t>
      </w:r>
      <w:r w:rsidR="00BA7DD0" w:rsidRPr="00AB7570">
        <w:rPr>
          <w:rFonts w:ascii="Times New Roman" w:hAnsi="Times New Roman" w:cs="Times New Roman"/>
          <w:sz w:val="20"/>
          <w:szCs w:val="20"/>
        </w:rPr>
        <w:t xml:space="preserve"> at 1 month of therapy</w:t>
      </w:r>
    </w:p>
    <w:tbl>
      <w:tblPr>
        <w:tblStyle w:val="TableGrid"/>
        <w:tblW w:w="9918" w:type="dxa"/>
        <w:tblLayout w:type="fixed"/>
        <w:tblLook w:val="04A0" w:firstRow="1" w:lastRow="0" w:firstColumn="1" w:lastColumn="0" w:noHBand="0" w:noVBand="1"/>
      </w:tblPr>
      <w:tblGrid>
        <w:gridCol w:w="757"/>
        <w:gridCol w:w="2570"/>
        <w:gridCol w:w="2235"/>
        <w:gridCol w:w="12"/>
        <w:gridCol w:w="2247"/>
        <w:gridCol w:w="2097"/>
      </w:tblGrid>
      <w:tr w:rsidR="007259ED" w:rsidRPr="00AB7570" w:rsidTr="007259ED">
        <w:tc>
          <w:tcPr>
            <w:tcW w:w="757"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SN</w:t>
            </w:r>
          </w:p>
        </w:tc>
        <w:tc>
          <w:tcPr>
            <w:tcW w:w="2570"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Characteristic</w:t>
            </w:r>
          </w:p>
        </w:tc>
        <w:tc>
          <w:tcPr>
            <w:tcW w:w="2235"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Baseline</w:t>
            </w:r>
          </w:p>
        </w:tc>
        <w:tc>
          <w:tcPr>
            <w:tcW w:w="2259" w:type="dxa"/>
            <w:gridSpan w:val="2"/>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 month</w:t>
            </w:r>
          </w:p>
        </w:tc>
        <w:tc>
          <w:tcPr>
            <w:tcW w:w="2097"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Statistical significance</w:t>
            </w:r>
          </w:p>
        </w:tc>
      </w:tr>
      <w:tr w:rsidR="00C54959" w:rsidRPr="00AB7570" w:rsidTr="007259ED">
        <w:tc>
          <w:tcPr>
            <w:tcW w:w="75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w:t>
            </w:r>
          </w:p>
        </w:tc>
        <w:tc>
          <w:tcPr>
            <w:tcW w:w="2570"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BMI</w:t>
            </w:r>
          </w:p>
        </w:tc>
        <w:tc>
          <w:tcPr>
            <w:tcW w:w="2247" w:type="dxa"/>
            <w:gridSpan w:val="2"/>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33.01±4.73</w:t>
            </w:r>
          </w:p>
        </w:tc>
        <w:tc>
          <w:tcPr>
            <w:tcW w:w="224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33.11±4.65</w:t>
            </w:r>
          </w:p>
        </w:tc>
        <w:tc>
          <w:tcPr>
            <w:tcW w:w="209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.114</w:t>
            </w:r>
          </w:p>
        </w:tc>
      </w:tr>
      <w:tr w:rsidR="00C54959" w:rsidRPr="00AB7570" w:rsidTr="007259ED">
        <w:tc>
          <w:tcPr>
            <w:tcW w:w="75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w:t>
            </w:r>
          </w:p>
        </w:tc>
        <w:tc>
          <w:tcPr>
            <w:tcW w:w="2570"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Waist circumference</w:t>
            </w:r>
          </w:p>
        </w:tc>
        <w:tc>
          <w:tcPr>
            <w:tcW w:w="2247" w:type="dxa"/>
            <w:gridSpan w:val="2"/>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105.80±9.01</w:t>
            </w:r>
          </w:p>
        </w:tc>
        <w:tc>
          <w:tcPr>
            <w:tcW w:w="224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105.85±8.91</w:t>
            </w:r>
          </w:p>
        </w:tc>
        <w:tc>
          <w:tcPr>
            <w:tcW w:w="209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.389</w:t>
            </w:r>
          </w:p>
        </w:tc>
      </w:tr>
      <w:tr w:rsidR="00C54959" w:rsidRPr="00AB7570" w:rsidTr="007259ED">
        <w:tc>
          <w:tcPr>
            <w:tcW w:w="75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w:t>
            </w:r>
          </w:p>
        </w:tc>
        <w:tc>
          <w:tcPr>
            <w:tcW w:w="2570"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Neck circumference</w:t>
            </w:r>
          </w:p>
        </w:tc>
        <w:tc>
          <w:tcPr>
            <w:tcW w:w="2247" w:type="dxa"/>
            <w:gridSpan w:val="2"/>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43.41±1.5</w:t>
            </w:r>
          </w:p>
        </w:tc>
        <w:tc>
          <w:tcPr>
            <w:tcW w:w="224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43.49±1.47</w:t>
            </w:r>
          </w:p>
        </w:tc>
        <w:tc>
          <w:tcPr>
            <w:tcW w:w="209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.118</w:t>
            </w:r>
          </w:p>
        </w:tc>
      </w:tr>
      <w:tr w:rsidR="00C54959" w:rsidRPr="00AB7570" w:rsidTr="007259ED">
        <w:tc>
          <w:tcPr>
            <w:tcW w:w="75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4</w:t>
            </w:r>
          </w:p>
        </w:tc>
        <w:tc>
          <w:tcPr>
            <w:tcW w:w="2570"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Hip circumference</w:t>
            </w:r>
          </w:p>
        </w:tc>
        <w:tc>
          <w:tcPr>
            <w:tcW w:w="2247" w:type="dxa"/>
            <w:gridSpan w:val="2"/>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108.28+9.30</w:t>
            </w:r>
          </w:p>
        </w:tc>
        <w:tc>
          <w:tcPr>
            <w:tcW w:w="224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108.31±9.20</w:t>
            </w:r>
          </w:p>
        </w:tc>
        <w:tc>
          <w:tcPr>
            <w:tcW w:w="2097" w:type="dxa"/>
          </w:tcPr>
          <w:p w:rsidR="00C54959" w:rsidRPr="00AB7570" w:rsidRDefault="00C54959"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.595</w:t>
            </w:r>
          </w:p>
        </w:tc>
      </w:tr>
    </w:tbl>
    <w:p w:rsidR="00C54959" w:rsidRPr="00AB7570" w:rsidRDefault="00C54959" w:rsidP="00AB7570">
      <w:pPr>
        <w:spacing w:after="0" w:line="360" w:lineRule="auto"/>
        <w:jc w:val="both"/>
        <w:rPr>
          <w:rFonts w:ascii="Times New Roman" w:hAnsi="Times New Roman" w:cs="Times New Roman"/>
          <w:color w:val="000000" w:themeColor="text1"/>
          <w:sz w:val="20"/>
          <w:szCs w:val="20"/>
          <w:lang w:val="en-US"/>
        </w:rPr>
      </w:pPr>
    </w:p>
    <w:p w:rsidR="00E968C1" w:rsidRPr="00AB7570" w:rsidRDefault="00E968C1"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Mean BMI (SD) was 33.11±4.65 which was not statistically significant from baseline (p=.114). Mean Waist circumference (SD) was 105.85±8.91 which was not statistically significant from baseline (p=.389). Mean Neck circumference (SD) was 43.49±1.47   which was not statistically significant from baseline (p=.118). Mean Hip circumference (SD) was 108.31±9.20 which was not statistically significant from baseline (p=.595).</w:t>
      </w: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C54959" w:rsidRPr="00AB7570" w:rsidRDefault="00C54959" w:rsidP="00AB7570">
      <w:pPr>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Table</w:t>
      </w:r>
      <w:r w:rsidR="00BA7DD0" w:rsidRPr="00AB7570">
        <w:rPr>
          <w:rFonts w:ascii="Times New Roman" w:hAnsi="Times New Roman" w:cs="Times New Roman"/>
          <w:color w:val="000000" w:themeColor="text1"/>
          <w:sz w:val="20"/>
          <w:szCs w:val="20"/>
          <w:lang w:val="en-US"/>
        </w:rPr>
        <w:t>:</w:t>
      </w:r>
      <w:r w:rsidR="00E968C1" w:rsidRPr="00AB7570">
        <w:rPr>
          <w:rFonts w:ascii="Times New Roman" w:hAnsi="Times New Roman" w:cs="Times New Roman"/>
          <w:color w:val="000000" w:themeColor="text1"/>
          <w:sz w:val="20"/>
          <w:szCs w:val="20"/>
          <w:lang w:val="en-US"/>
        </w:rPr>
        <w:t xml:space="preserve"> 3</w:t>
      </w:r>
      <w:r w:rsidRPr="00AB7570">
        <w:rPr>
          <w:rFonts w:ascii="Times New Roman" w:hAnsi="Times New Roman" w:cs="Times New Roman"/>
          <w:color w:val="000000" w:themeColor="text1"/>
          <w:sz w:val="20"/>
          <w:szCs w:val="20"/>
          <w:lang w:val="en-US"/>
        </w:rPr>
        <w:t xml:space="preserve"> </w:t>
      </w:r>
      <w:r w:rsidR="00BA7DD0" w:rsidRPr="00AB7570">
        <w:rPr>
          <w:rFonts w:ascii="Times New Roman" w:hAnsi="Times New Roman" w:cs="Times New Roman"/>
          <w:sz w:val="20"/>
          <w:szCs w:val="20"/>
        </w:rPr>
        <w:t>Lipid profile at 1 month of therapy</w:t>
      </w:r>
    </w:p>
    <w:tbl>
      <w:tblPr>
        <w:tblStyle w:val="TableGrid"/>
        <w:tblW w:w="9438" w:type="dxa"/>
        <w:jc w:val="center"/>
        <w:tblInd w:w="-458" w:type="dxa"/>
        <w:tblLook w:val="04A0" w:firstRow="1" w:lastRow="0" w:firstColumn="1" w:lastColumn="0" w:noHBand="0" w:noVBand="1"/>
      </w:tblPr>
      <w:tblGrid>
        <w:gridCol w:w="727"/>
        <w:gridCol w:w="2242"/>
        <w:gridCol w:w="2240"/>
        <w:gridCol w:w="2243"/>
        <w:gridCol w:w="1986"/>
      </w:tblGrid>
      <w:tr w:rsidR="007259ED" w:rsidRPr="00AB7570" w:rsidTr="00E14EBC">
        <w:trPr>
          <w:trHeight w:val="764"/>
          <w:jc w:val="center"/>
        </w:trPr>
        <w:tc>
          <w:tcPr>
            <w:tcW w:w="727"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SN</w:t>
            </w:r>
          </w:p>
        </w:tc>
        <w:tc>
          <w:tcPr>
            <w:tcW w:w="2242"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Characteristic</w:t>
            </w:r>
          </w:p>
        </w:tc>
        <w:tc>
          <w:tcPr>
            <w:tcW w:w="2240"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Baseline</w:t>
            </w:r>
          </w:p>
        </w:tc>
        <w:tc>
          <w:tcPr>
            <w:tcW w:w="2243"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 month</w:t>
            </w:r>
          </w:p>
        </w:tc>
        <w:tc>
          <w:tcPr>
            <w:tcW w:w="1986"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Statistical significance</w:t>
            </w:r>
          </w:p>
        </w:tc>
      </w:tr>
      <w:tr w:rsidR="007259ED" w:rsidRPr="00AB7570" w:rsidTr="00E14EBC">
        <w:trPr>
          <w:trHeight w:val="374"/>
          <w:jc w:val="center"/>
        </w:trPr>
        <w:tc>
          <w:tcPr>
            <w:tcW w:w="727"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w:t>
            </w:r>
          </w:p>
        </w:tc>
        <w:tc>
          <w:tcPr>
            <w:tcW w:w="2242"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Total Cholesterol</w:t>
            </w:r>
          </w:p>
        </w:tc>
        <w:tc>
          <w:tcPr>
            <w:tcW w:w="2240"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218.20±73.71</w:t>
            </w:r>
          </w:p>
        </w:tc>
        <w:tc>
          <w:tcPr>
            <w:tcW w:w="2243"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217.40±72.34</w:t>
            </w:r>
          </w:p>
        </w:tc>
        <w:tc>
          <w:tcPr>
            <w:tcW w:w="1986"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.173</w:t>
            </w:r>
          </w:p>
        </w:tc>
      </w:tr>
      <w:tr w:rsidR="007259ED" w:rsidRPr="00AB7570" w:rsidTr="00E14EBC">
        <w:trPr>
          <w:trHeight w:val="374"/>
          <w:jc w:val="center"/>
        </w:trPr>
        <w:tc>
          <w:tcPr>
            <w:tcW w:w="727"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w:t>
            </w:r>
          </w:p>
        </w:tc>
        <w:tc>
          <w:tcPr>
            <w:tcW w:w="2242"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HDL</w:t>
            </w:r>
          </w:p>
        </w:tc>
        <w:tc>
          <w:tcPr>
            <w:tcW w:w="2240"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40.10±7.81</w:t>
            </w:r>
          </w:p>
        </w:tc>
        <w:tc>
          <w:tcPr>
            <w:tcW w:w="2243"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40.08±7.80</w:t>
            </w:r>
          </w:p>
        </w:tc>
        <w:tc>
          <w:tcPr>
            <w:tcW w:w="1986"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.932</w:t>
            </w:r>
          </w:p>
        </w:tc>
      </w:tr>
      <w:tr w:rsidR="007259ED" w:rsidRPr="00AB7570" w:rsidTr="00E14EBC">
        <w:trPr>
          <w:trHeight w:val="390"/>
          <w:jc w:val="center"/>
        </w:trPr>
        <w:tc>
          <w:tcPr>
            <w:tcW w:w="727"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3</w:t>
            </w:r>
          </w:p>
        </w:tc>
        <w:tc>
          <w:tcPr>
            <w:tcW w:w="2242"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LDL</w:t>
            </w:r>
          </w:p>
        </w:tc>
        <w:tc>
          <w:tcPr>
            <w:tcW w:w="2240"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129.46±32.30</w:t>
            </w:r>
          </w:p>
        </w:tc>
        <w:tc>
          <w:tcPr>
            <w:tcW w:w="2243"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129.58±30.74</w:t>
            </w:r>
          </w:p>
        </w:tc>
        <w:tc>
          <w:tcPr>
            <w:tcW w:w="1986"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.871</w:t>
            </w:r>
          </w:p>
        </w:tc>
      </w:tr>
      <w:tr w:rsidR="007259ED" w:rsidRPr="00AB7570" w:rsidTr="00E14EBC">
        <w:trPr>
          <w:trHeight w:val="390"/>
          <w:jc w:val="center"/>
        </w:trPr>
        <w:tc>
          <w:tcPr>
            <w:tcW w:w="727"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4</w:t>
            </w:r>
          </w:p>
        </w:tc>
        <w:tc>
          <w:tcPr>
            <w:tcW w:w="2242"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Triglycerides</w:t>
            </w:r>
          </w:p>
        </w:tc>
        <w:tc>
          <w:tcPr>
            <w:tcW w:w="2240"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190.54±69.36</w:t>
            </w:r>
          </w:p>
        </w:tc>
        <w:tc>
          <w:tcPr>
            <w:tcW w:w="2243"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189.84±68.13</w:t>
            </w:r>
          </w:p>
        </w:tc>
        <w:tc>
          <w:tcPr>
            <w:tcW w:w="1986" w:type="dxa"/>
          </w:tcPr>
          <w:p w:rsidR="007259ED" w:rsidRPr="00AB7570" w:rsidRDefault="007259ED" w:rsidP="00AB7570">
            <w:pPr>
              <w:spacing w:line="360" w:lineRule="auto"/>
              <w:jc w:val="both"/>
              <w:rPr>
                <w:rFonts w:ascii="Times New Roman" w:hAnsi="Times New Roman" w:cs="Times New Roman"/>
                <w:sz w:val="20"/>
                <w:szCs w:val="20"/>
              </w:rPr>
            </w:pPr>
            <w:r w:rsidRPr="00AB7570">
              <w:rPr>
                <w:rFonts w:ascii="Times New Roman" w:hAnsi="Times New Roman" w:cs="Times New Roman"/>
                <w:sz w:val="20"/>
                <w:szCs w:val="20"/>
              </w:rPr>
              <w:t>.205</w:t>
            </w:r>
          </w:p>
        </w:tc>
      </w:tr>
    </w:tbl>
    <w:p w:rsidR="00C54959" w:rsidRPr="00AB7570" w:rsidRDefault="00C54959" w:rsidP="00AB7570">
      <w:pPr>
        <w:spacing w:after="0" w:line="360" w:lineRule="auto"/>
        <w:jc w:val="both"/>
        <w:rPr>
          <w:rFonts w:ascii="Times New Roman" w:hAnsi="Times New Roman" w:cs="Times New Roman"/>
          <w:color w:val="000000" w:themeColor="text1"/>
          <w:sz w:val="20"/>
          <w:szCs w:val="20"/>
          <w:lang w:val="en-US"/>
        </w:rPr>
      </w:pPr>
    </w:p>
    <w:p w:rsidR="00C54959" w:rsidRPr="00AB7570" w:rsidRDefault="00E968C1"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Mean Total Cholesterol (SD) was 217.40±72.34 which was not statistically significant from baseline (p=.173). Mean HDL C (SD) was 40.08±7.80 which was not statistically significant from baseline (p=.932). Mean LDL C (SD) was 129.58±30.74 which was not statistically significant from baseline (p=.871). Mean Triglycerides (SD) was 189.84±68.13 which was not statistically significant from baseline (p=.205).</w:t>
      </w:r>
    </w:p>
    <w:p w:rsidR="00AB7570" w:rsidRDefault="00AB7570" w:rsidP="00AB7570">
      <w:pPr>
        <w:spacing w:after="0" w:line="360" w:lineRule="auto"/>
        <w:jc w:val="both"/>
        <w:rPr>
          <w:rFonts w:ascii="Times New Roman" w:hAnsi="Times New Roman" w:cs="Times New Roman"/>
          <w:b/>
          <w:bCs/>
          <w:color w:val="000000" w:themeColor="text1"/>
          <w:sz w:val="20"/>
          <w:szCs w:val="20"/>
          <w:lang w:val="en-US"/>
        </w:rPr>
      </w:pPr>
    </w:p>
    <w:p w:rsidR="00E968C1" w:rsidRPr="00AB7570" w:rsidRDefault="00B13135" w:rsidP="00AB7570">
      <w:pPr>
        <w:spacing w:after="0" w:line="360" w:lineRule="auto"/>
        <w:jc w:val="both"/>
        <w:rPr>
          <w:rFonts w:ascii="Times New Roman" w:hAnsi="Times New Roman" w:cs="Times New Roman"/>
          <w:b/>
          <w:bCs/>
          <w:color w:val="000000" w:themeColor="text1"/>
          <w:sz w:val="20"/>
          <w:szCs w:val="20"/>
          <w:lang w:val="en-US"/>
        </w:rPr>
      </w:pPr>
      <w:r w:rsidRPr="00AB7570">
        <w:rPr>
          <w:rFonts w:ascii="Times New Roman" w:hAnsi="Times New Roman" w:cs="Times New Roman"/>
          <w:b/>
          <w:bCs/>
          <w:color w:val="000000" w:themeColor="text1"/>
          <w:sz w:val="20"/>
          <w:szCs w:val="20"/>
          <w:lang w:val="en-US"/>
        </w:rPr>
        <w:t>DISCUSSION</w:t>
      </w:r>
    </w:p>
    <w:p w:rsidR="00E231EF" w:rsidRPr="00AB7570" w:rsidRDefault="00E231EF" w:rsidP="00AB7570">
      <w:pPr>
        <w:spacing w:after="0" w:line="360" w:lineRule="auto"/>
        <w:jc w:val="both"/>
        <w:rPr>
          <w:rFonts w:ascii="Times New Roman" w:hAnsi="Times New Roman" w:cs="Times New Roman"/>
          <w:sz w:val="20"/>
          <w:szCs w:val="20"/>
          <w:lang w:val="en-US" w:bidi="hi-IN"/>
        </w:rPr>
      </w:pPr>
      <w:r w:rsidRPr="00AB7570">
        <w:rPr>
          <w:rFonts w:ascii="Times New Roman" w:eastAsia="OTNEJMQuadraat" w:hAnsi="Times New Roman" w:cs="Times New Roman"/>
          <w:sz w:val="20"/>
          <w:szCs w:val="20"/>
          <w:lang w:val="en-US" w:bidi="hi-IN"/>
        </w:rPr>
        <w:t xml:space="preserve">Most studies show that patients of OSA have derangement in lipid profile. </w:t>
      </w:r>
      <w:r w:rsidRPr="00AB7570">
        <w:rPr>
          <w:rFonts w:ascii="Times New Roman" w:hAnsi="Times New Roman" w:cs="Times New Roman"/>
          <w:sz w:val="20"/>
          <w:szCs w:val="20"/>
          <w:lang w:val="en-US" w:bidi="hi-IN"/>
        </w:rPr>
        <w:t>Many experimental and clinical studies tried to understand the possible underlying interaction between OSA. Also the impact of CPAP in improving lipid profile and insulin resistance is not established. This study was done to study the role of CPAP / BPAP with good adherence on lipid profile in OSA patients.</w:t>
      </w:r>
    </w:p>
    <w:p w:rsidR="00423277" w:rsidRPr="00AB7570" w:rsidRDefault="00E231EF" w:rsidP="00AB7570">
      <w:pPr>
        <w:spacing w:after="0" w:line="360" w:lineRule="auto"/>
        <w:jc w:val="both"/>
        <w:rPr>
          <w:rFonts w:ascii="Times New Roman" w:hAnsi="Times New Roman" w:cs="Times New Roman"/>
          <w:sz w:val="20"/>
          <w:szCs w:val="20"/>
          <w:vertAlign w:val="superscript"/>
        </w:rPr>
      </w:pPr>
      <w:r w:rsidRPr="00AB7570">
        <w:rPr>
          <w:rFonts w:ascii="Times New Roman" w:hAnsi="Times New Roman" w:cs="Times New Roman"/>
          <w:sz w:val="20"/>
          <w:szCs w:val="20"/>
        </w:rPr>
        <w:t xml:space="preserve">The underlying </w:t>
      </w:r>
      <w:proofErr w:type="spellStart"/>
      <w:r w:rsidRPr="00AB7570">
        <w:rPr>
          <w:rFonts w:ascii="Times New Roman" w:hAnsi="Times New Roman" w:cs="Times New Roman"/>
          <w:sz w:val="20"/>
          <w:szCs w:val="20"/>
        </w:rPr>
        <w:t>sociodemographic</w:t>
      </w:r>
      <w:proofErr w:type="spellEnd"/>
      <w:r w:rsidRPr="00AB7570">
        <w:rPr>
          <w:rFonts w:ascii="Times New Roman" w:hAnsi="Times New Roman" w:cs="Times New Roman"/>
          <w:sz w:val="20"/>
          <w:szCs w:val="20"/>
        </w:rPr>
        <w:t xml:space="preserve"> profile of the patients was suggestive of a predominant male and middle aged population. This is similar to previous studies in India which showed that 84% of patients were males</w:t>
      </w:r>
      <w:r w:rsidR="003C0765" w:rsidRPr="00AB7570">
        <w:rPr>
          <w:rFonts w:ascii="Times New Roman" w:hAnsi="Times New Roman" w:cs="Times New Roman"/>
          <w:sz w:val="20"/>
          <w:szCs w:val="20"/>
          <w:vertAlign w:val="superscript"/>
        </w:rPr>
        <w:t>11</w:t>
      </w:r>
      <w:r w:rsidRPr="00AB7570">
        <w:rPr>
          <w:rFonts w:ascii="Times New Roman" w:hAnsi="Times New Roman" w:cs="Times New Roman"/>
          <w:sz w:val="20"/>
          <w:szCs w:val="20"/>
        </w:rPr>
        <w:t>.</w:t>
      </w:r>
      <w:r w:rsidR="00423277" w:rsidRPr="00AB7570">
        <w:rPr>
          <w:rFonts w:ascii="Times New Roman" w:hAnsi="Times New Roman" w:cs="Times New Roman"/>
          <w:sz w:val="20"/>
          <w:szCs w:val="20"/>
        </w:rPr>
        <w:t xml:space="preserve"> The mean (S.D.) age of our stu</w:t>
      </w:r>
      <w:r w:rsidR="007259ED" w:rsidRPr="00AB7570">
        <w:rPr>
          <w:rFonts w:ascii="Times New Roman" w:hAnsi="Times New Roman" w:cs="Times New Roman"/>
          <w:sz w:val="20"/>
          <w:szCs w:val="20"/>
        </w:rPr>
        <w:t xml:space="preserve">dy population was 51.28 which </w:t>
      </w:r>
      <w:proofErr w:type="gramStart"/>
      <w:r w:rsidR="007259ED" w:rsidRPr="00AB7570">
        <w:rPr>
          <w:rFonts w:ascii="Times New Roman" w:hAnsi="Times New Roman" w:cs="Times New Roman"/>
          <w:sz w:val="20"/>
          <w:szCs w:val="20"/>
        </w:rPr>
        <w:t>is</w:t>
      </w:r>
      <w:proofErr w:type="gramEnd"/>
      <w:r w:rsidR="007259ED" w:rsidRPr="00AB7570">
        <w:rPr>
          <w:rFonts w:ascii="Times New Roman" w:hAnsi="Times New Roman" w:cs="Times New Roman"/>
          <w:sz w:val="20"/>
          <w:szCs w:val="20"/>
        </w:rPr>
        <w:t xml:space="preserve"> </w:t>
      </w:r>
      <w:r w:rsidR="00423277" w:rsidRPr="00AB7570">
        <w:rPr>
          <w:rFonts w:ascii="Times New Roman" w:hAnsi="Times New Roman" w:cs="Times New Roman"/>
          <w:sz w:val="20"/>
          <w:szCs w:val="20"/>
        </w:rPr>
        <w:t>comparable to other studies conducted in OSA patients in India and elsewhere</w:t>
      </w:r>
      <w:r w:rsidR="003C0765" w:rsidRPr="00AB7570">
        <w:rPr>
          <w:rFonts w:ascii="Times New Roman" w:hAnsi="Times New Roman" w:cs="Times New Roman"/>
          <w:sz w:val="20"/>
          <w:szCs w:val="20"/>
          <w:vertAlign w:val="superscript"/>
        </w:rPr>
        <w:t>11</w:t>
      </w:r>
      <w:r w:rsidR="00423277" w:rsidRPr="00AB7570">
        <w:rPr>
          <w:rFonts w:ascii="Times New Roman" w:hAnsi="Times New Roman" w:cs="Times New Roman"/>
          <w:sz w:val="20"/>
          <w:szCs w:val="20"/>
        </w:rPr>
        <w:t xml:space="preserve">. This can be explained by multiple aetiologies like increased BMI, comorbidities like hypertension, congestive heart failure, dyslipidaemia and generalized decreased neural drive which can lead to a </w:t>
      </w:r>
      <w:r w:rsidR="00423277" w:rsidRPr="00AB7570">
        <w:rPr>
          <w:rFonts w:ascii="Times New Roman" w:hAnsi="Times New Roman" w:cs="Times New Roman"/>
          <w:sz w:val="20"/>
          <w:szCs w:val="20"/>
        </w:rPr>
        <w:lastRenderedPageBreak/>
        <w:t xml:space="preserve">variety of SDB like OSA, CSA and CSB of which OSA is most common. In our study patients with hypertension (52%), hypothyroidism (16%) and smoking (24%) were also comparable </w:t>
      </w:r>
      <w:r w:rsidR="003C0765" w:rsidRPr="00AB7570">
        <w:rPr>
          <w:rFonts w:ascii="Times New Roman" w:hAnsi="Times New Roman" w:cs="Times New Roman"/>
          <w:sz w:val="20"/>
          <w:szCs w:val="20"/>
        </w:rPr>
        <w:t>to other studies conducted.</w:t>
      </w:r>
      <w:r w:rsidR="003C0765" w:rsidRPr="00AB7570">
        <w:rPr>
          <w:rFonts w:ascii="Times New Roman" w:hAnsi="Times New Roman" w:cs="Times New Roman"/>
          <w:sz w:val="20"/>
          <w:szCs w:val="20"/>
          <w:vertAlign w:val="superscript"/>
        </w:rPr>
        <w:t>12</w:t>
      </w:r>
    </w:p>
    <w:p w:rsidR="00B13135" w:rsidRPr="00AB7570" w:rsidRDefault="00423277" w:rsidP="00AB7570">
      <w:pPr>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sz w:val="20"/>
          <w:szCs w:val="20"/>
        </w:rPr>
        <w:t>In our study the average duration o</w:t>
      </w:r>
      <w:r w:rsidR="007259ED" w:rsidRPr="00AB7570">
        <w:rPr>
          <w:rFonts w:ascii="Times New Roman" w:hAnsi="Times New Roman" w:cs="Times New Roman"/>
          <w:sz w:val="20"/>
          <w:szCs w:val="20"/>
        </w:rPr>
        <w:t xml:space="preserve">f uses of CPAP/B PAP </w:t>
      </w:r>
      <w:r w:rsidRPr="00AB7570">
        <w:rPr>
          <w:rFonts w:ascii="Times New Roman" w:hAnsi="Times New Roman" w:cs="Times New Roman"/>
          <w:sz w:val="20"/>
          <w:szCs w:val="20"/>
        </w:rPr>
        <w:t>was 5.09 hours. Our data on compliance with therapy is much better than many older studies which show average compliance of less than 5 hours and only very few studies achieved more than 5 hours compliance till now.</w:t>
      </w:r>
      <w:r w:rsidRPr="00AB7570">
        <w:rPr>
          <w:rFonts w:ascii="Times New Roman" w:hAnsi="Times New Roman" w:cs="Times New Roman"/>
          <w:sz w:val="20"/>
          <w:szCs w:val="20"/>
          <w:vertAlign w:val="superscript"/>
        </w:rPr>
        <w:t>1</w:t>
      </w:r>
      <w:r w:rsidR="003C0765" w:rsidRPr="00AB7570">
        <w:rPr>
          <w:rFonts w:ascii="Times New Roman" w:hAnsi="Times New Roman" w:cs="Times New Roman"/>
          <w:sz w:val="20"/>
          <w:szCs w:val="20"/>
          <w:vertAlign w:val="superscript"/>
        </w:rPr>
        <w:t>1</w:t>
      </w:r>
    </w:p>
    <w:p w:rsidR="00E968C1" w:rsidRPr="00AB7570" w:rsidRDefault="00423277" w:rsidP="00AB7570">
      <w:pPr>
        <w:spacing w:after="0" w:line="360" w:lineRule="auto"/>
        <w:jc w:val="both"/>
        <w:rPr>
          <w:rFonts w:ascii="Times New Roman" w:hAnsi="Times New Roman" w:cs="Times New Roman"/>
          <w:color w:val="000000" w:themeColor="text1"/>
          <w:sz w:val="20"/>
          <w:szCs w:val="20"/>
          <w:lang w:val="en-US"/>
        </w:rPr>
      </w:pPr>
      <w:r w:rsidRPr="00AB7570">
        <w:rPr>
          <w:rFonts w:ascii="Times New Roman" w:hAnsi="Times New Roman" w:cs="Times New Roman"/>
          <w:sz w:val="20"/>
          <w:szCs w:val="20"/>
        </w:rPr>
        <w:t xml:space="preserve">In our study the average baseline BMI was (33.01) and </w:t>
      </w:r>
      <w:r w:rsidR="00B07CF2" w:rsidRPr="00AB7570">
        <w:rPr>
          <w:rFonts w:ascii="Times New Roman" w:hAnsi="Times New Roman" w:cs="Times New Roman"/>
          <w:sz w:val="20"/>
          <w:szCs w:val="20"/>
        </w:rPr>
        <w:t xml:space="preserve">in our study </w:t>
      </w:r>
      <w:r w:rsidRPr="00AB7570">
        <w:rPr>
          <w:rFonts w:ascii="Times New Roman" w:hAnsi="Times New Roman" w:cs="Times New Roman"/>
          <w:sz w:val="20"/>
          <w:szCs w:val="20"/>
        </w:rPr>
        <w:t>most of the patient</w:t>
      </w:r>
      <w:r w:rsidR="00B07CF2" w:rsidRPr="00AB7570">
        <w:rPr>
          <w:rFonts w:ascii="Times New Roman" w:hAnsi="Times New Roman" w:cs="Times New Roman"/>
          <w:sz w:val="20"/>
          <w:szCs w:val="20"/>
        </w:rPr>
        <w:t>s</w:t>
      </w:r>
      <w:r w:rsidRPr="00AB7570">
        <w:rPr>
          <w:rFonts w:ascii="Times New Roman" w:hAnsi="Times New Roman" w:cs="Times New Roman"/>
          <w:sz w:val="20"/>
          <w:szCs w:val="20"/>
        </w:rPr>
        <w:t xml:space="preserve"> were in obese category 70%. At the end of 1 month of therapy BMI was again measured which sh</w:t>
      </w:r>
      <w:r w:rsidR="00B07CF2" w:rsidRPr="00AB7570">
        <w:rPr>
          <w:rFonts w:ascii="Times New Roman" w:hAnsi="Times New Roman" w:cs="Times New Roman"/>
          <w:sz w:val="20"/>
          <w:szCs w:val="20"/>
        </w:rPr>
        <w:t>owed no improvement (p = 0.114)</w:t>
      </w:r>
      <w:r w:rsidRPr="00AB7570">
        <w:rPr>
          <w:rFonts w:ascii="Times New Roman" w:hAnsi="Times New Roman" w:cs="Times New Roman"/>
          <w:sz w:val="20"/>
          <w:szCs w:val="20"/>
        </w:rPr>
        <w:t>.</w:t>
      </w:r>
      <w:r w:rsidR="006A326C" w:rsidRPr="00AB7570">
        <w:rPr>
          <w:rFonts w:ascii="Times New Roman" w:hAnsi="Times New Roman" w:cs="Times New Roman"/>
          <w:sz w:val="20"/>
          <w:szCs w:val="20"/>
        </w:rPr>
        <w:t xml:space="preserve"> This is comparable to other studies conducted in India.</w:t>
      </w:r>
      <w:r w:rsidR="006A326C" w:rsidRPr="00AB7570">
        <w:rPr>
          <w:rFonts w:ascii="Times New Roman" w:hAnsi="Times New Roman" w:cs="Times New Roman"/>
          <w:sz w:val="20"/>
          <w:szCs w:val="20"/>
          <w:vertAlign w:val="superscript"/>
        </w:rPr>
        <w:t>11</w:t>
      </w:r>
      <w:r w:rsidRPr="00AB7570">
        <w:rPr>
          <w:rFonts w:ascii="Times New Roman" w:hAnsi="Times New Roman" w:cs="Times New Roman"/>
          <w:sz w:val="20"/>
          <w:szCs w:val="20"/>
        </w:rPr>
        <w:t xml:space="preserve"> </w:t>
      </w:r>
      <w:r w:rsidR="00247AFB" w:rsidRPr="00AB7570">
        <w:rPr>
          <w:rFonts w:ascii="Times New Roman" w:hAnsi="Times New Roman" w:cs="Times New Roman"/>
          <w:sz w:val="20"/>
          <w:szCs w:val="20"/>
        </w:rPr>
        <w:t xml:space="preserve">Weight can increase due to increases in anabolism because of increase of slow wave sleep with CPAP and increase in craving for energy dense food. Weight loss can be due to favourable effects on </w:t>
      </w:r>
      <w:proofErr w:type="spellStart"/>
      <w:r w:rsidR="00247AFB" w:rsidRPr="00AB7570">
        <w:rPr>
          <w:rFonts w:ascii="Times New Roman" w:hAnsi="Times New Roman" w:cs="Times New Roman"/>
          <w:sz w:val="20"/>
          <w:szCs w:val="20"/>
        </w:rPr>
        <w:t>leptin</w:t>
      </w:r>
      <w:proofErr w:type="spellEnd"/>
      <w:r w:rsidR="00247AFB" w:rsidRPr="00AB7570">
        <w:rPr>
          <w:rFonts w:ascii="Times New Roman" w:hAnsi="Times New Roman" w:cs="Times New Roman"/>
          <w:sz w:val="20"/>
          <w:szCs w:val="20"/>
        </w:rPr>
        <w:t xml:space="preserve"> levels, increased physical activity due to less day time somnolence.</w:t>
      </w:r>
    </w:p>
    <w:p w:rsidR="00247AFB" w:rsidRPr="00AB7570" w:rsidRDefault="00423277"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In our study baseline neck circumference was 43.41cm</w:t>
      </w:r>
      <w:r w:rsidR="00247AFB" w:rsidRPr="00AB7570">
        <w:rPr>
          <w:rFonts w:ascii="Times New Roman" w:hAnsi="Times New Roman" w:cs="Times New Roman"/>
          <w:sz w:val="20"/>
          <w:szCs w:val="20"/>
        </w:rPr>
        <w:t xml:space="preserve"> which were comparable to other studies for OSA and metabolic syndrome</w:t>
      </w:r>
      <w:r w:rsidR="00247AFB" w:rsidRPr="00AB7570">
        <w:rPr>
          <w:rFonts w:ascii="Times New Roman" w:hAnsi="Times New Roman" w:cs="Times New Roman"/>
          <w:sz w:val="20"/>
          <w:szCs w:val="20"/>
          <w:vertAlign w:val="superscript"/>
        </w:rPr>
        <w:t>1</w:t>
      </w:r>
      <w:r w:rsidR="00E14EBC" w:rsidRPr="00AB7570">
        <w:rPr>
          <w:rFonts w:ascii="Times New Roman" w:hAnsi="Times New Roman" w:cs="Times New Roman"/>
          <w:sz w:val="20"/>
          <w:szCs w:val="20"/>
          <w:vertAlign w:val="superscript"/>
        </w:rPr>
        <w:t>3</w:t>
      </w:r>
      <w:r w:rsidR="00247AFB" w:rsidRPr="00AB7570">
        <w:rPr>
          <w:rFonts w:ascii="Times New Roman" w:hAnsi="Times New Roman" w:cs="Times New Roman"/>
          <w:sz w:val="20"/>
          <w:szCs w:val="20"/>
        </w:rPr>
        <w:t xml:space="preserve"> and there was no significant improvement in neck circumference at the end of 1 month. It can be explained by the fact that in our study there was no significant improvement in BMI and weight and in any case CPAP is not supposed to alter neck soft tissue mass or upper airway anatomy exclusively.</w:t>
      </w:r>
    </w:p>
    <w:p w:rsidR="00247AFB" w:rsidRPr="00AB7570" w:rsidRDefault="00247AFB"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In our s</w:t>
      </w:r>
      <w:r w:rsidR="00B07CF2" w:rsidRPr="00AB7570">
        <w:rPr>
          <w:rFonts w:ascii="Times New Roman" w:hAnsi="Times New Roman" w:cs="Times New Roman"/>
          <w:sz w:val="20"/>
          <w:szCs w:val="20"/>
        </w:rPr>
        <w:t>tudy waist and hip</w:t>
      </w:r>
      <w:r w:rsidRPr="00AB7570">
        <w:rPr>
          <w:rFonts w:ascii="Times New Roman" w:hAnsi="Times New Roman" w:cs="Times New Roman"/>
          <w:sz w:val="20"/>
          <w:szCs w:val="20"/>
        </w:rPr>
        <w:t xml:space="preserve"> circumference was comparable to other studies. At the end of 1 month there was no statistically significant improvement seen. It was in accordance to other studies where CPAP did not change waist to hip ratio.</w:t>
      </w:r>
      <w:r w:rsidR="006A326C" w:rsidRPr="00AB7570">
        <w:rPr>
          <w:rFonts w:ascii="Times New Roman" w:hAnsi="Times New Roman" w:cs="Times New Roman"/>
          <w:sz w:val="20"/>
          <w:szCs w:val="20"/>
          <w:vertAlign w:val="superscript"/>
        </w:rPr>
        <w:t>1</w:t>
      </w:r>
      <w:r w:rsidR="00E14EBC" w:rsidRPr="00AB7570">
        <w:rPr>
          <w:rFonts w:ascii="Times New Roman" w:hAnsi="Times New Roman" w:cs="Times New Roman"/>
          <w:sz w:val="20"/>
          <w:szCs w:val="20"/>
          <w:vertAlign w:val="superscript"/>
        </w:rPr>
        <w:t>4</w:t>
      </w:r>
    </w:p>
    <w:p w:rsidR="00B07CF2" w:rsidRPr="00AB7570" w:rsidRDefault="00247AFB"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In our study at presentation patients wi</w:t>
      </w:r>
      <w:r w:rsidR="00B07CF2" w:rsidRPr="00AB7570">
        <w:rPr>
          <w:rFonts w:ascii="Times New Roman" w:hAnsi="Times New Roman" w:cs="Times New Roman"/>
          <w:sz w:val="20"/>
          <w:szCs w:val="20"/>
        </w:rPr>
        <w:t>th metabolic syndrome</w:t>
      </w:r>
      <w:r w:rsidRPr="00AB7570">
        <w:rPr>
          <w:rFonts w:ascii="Times New Roman" w:hAnsi="Times New Roman" w:cs="Times New Roman"/>
          <w:sz w:val="20"/>
          <w:szCs w:val="20"/>
        </w:rPr>
        <w:t xml:space="preserve"> were 33 (66%). Patients with metabolic syndrome were same at 1 month of CPAP treatment. A randomized crossover trial by Coughlin and colleagues</w:t>
      </w:r>
      <w:r w:rsidR="00E14EBC" w:rsidRPr="00AB7570">
        <w:rPr>
          <w:rFonts w:ascii="Times New Roman" w:hAnsi="Times New Roman" w:cs="Times New Roman"/>
          <w:sz w:val="20"/>
          <w:szCs w:val="20"/>
          <w:vertAlign w:val="superscript"/>
        </w:rPr>
        <w:t>15</w:t>
      </w:r>
      <w:r w:rsidRPr="00AB7570">
        <w:rPr>
          <w:rFonts w:ascii="Times New Roman" w:hAnsi="Times New Roman" w:cs="Times New Roman"/>
          <w:sz w:val="20"/>
          <w:szCs w:val="20"/>
          <w:vertAlign w:val="superscript"/>
        </w:rPr>
        <w:t xml:space="preserve"> </w:t>
      </w:r>
      <w:r w:rsidRPr="00AB7570">
        <w:rPr>
          <w:rFonts w:ascii="Times New Roman" w:hAnsi="Times New Roman" w:cs="Times New Roman"/>
          <w:sz w:val="20"/>
          <w:szCs w:val="20"/>
        </w:rPr>
        <w:t>of a previously studied population did not show a significant reduction in the prevalence of the metabolic syndrome after 6 weeks of CPAP therapy</w:t>
      </w:r>
      <w:r w:rsidR="00B07CF2" w:rsidRPr="00AB7570">
        <w:rPr>
          <w:rFonts w:ascii="Times New Roman" w:hAnsi="Times New Roman" w:cs="Times New Roman"/>
          <w:sz w:val="20"/>
          <w:szCs w:val="20"/>
        </w:rPr>
        <w:t>.</w:t>
      </w:r>
    </w:p>
    <w:p w:rsidR="00247AFB" w:rsidRPr="00AB7570" w:rsidRDefault="00247AFB"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Baseline T CHO was about 218 which was comparable to the study conducted by Robinson and colleagues.</w:t>
      </w:r>
      <w:r w:rsidR="00E14EBC" w:rsidRPr="00AB7570">
        <w:rPr>
          <w:rFonts w:ascii="Times New Roman" w:hAnsi="Times New Roman" w:cs="Times New Roman"/>
          <w:sz w:val="20"/>
          <w:szCs w:val="20"/>
          <w:vertAlign w:val="superscript"/>
        </w:rPr>
        <w:t>16</w:t>
      </w:r>
      <w:r w:rsidRPr="00AB7570">
        <w:rPr>
          <w:rFonts w:ascii="Times New Roman" w:hAnsi="Times New Roman" w:cs="Times New Roman"/>
          <w:sz w:val="20"/>
          <w:szCs w:val="20"/>
        </w:rPr>
        <w:t xml:space="preserve"> Baseline mean HDL C was 40 which was comparable to study done by </w:t>
      </w:r>
      <w:proofErr w:type="spellStart"/>
      <w:r w:rsidRPr="00AB7570">
        <w:rPr>
          <w:rFonts w:ascii="Times New Roman" w:hAnsi="Times New Roman" w:cs="Times New Roman"/>
          <w:sz w:val="20"/>
          <w:szCs w:val="20"/>
        </w:rPr>
        <w:t>Comondor</w:t>
      </w:r>
      <w:proofErr w:type="spellEnd"/>
      <w:r w:rsidRPr="00AB7570">
        <w:rPr>
          <w:rFonts w:ascii="Times New Roman" w:hAnsi="Times New Roman" w:cs="Times New Roman"/>
          <w:sz w:val="20"/>
          <w:szCs w:val="20"/>
        </w:rPr>
        <w:t xml:space="preserve"> and colleagues.</w:t>
      </w:r>
      <w:r w:rsidR="00E14EBC" w:rsidRPr="00AB7570">
        <w:rPr>
          <w:rFonts w:ascii="Times New Roman" w:hAnsi="Times New Roman" w:cs="Times New Roman"/>
          <w:sz w:val="20"/>
          <w:szCs w:val="20"/>
          <w:vertAlign w:val="superscript"/>
        </w:rPr>
        <w:t>17</w:t>
      </w:r>
      <w:r w:rsidRPr="00AB7570">
        <w:rPr>
          <w:rFonts w:ascii="Times New Roman" w:hAnsi="Times New Roman" w:cs="Times New Roman"/>
          <w:sz w:val="20"/>
          <w:szCs w:val="20"/>
          <w:vertAlign w:val="superscript"/>
        </w:rPr>
        <w:t xml:space="preserve"> </w:t>
      </w:r>
      <w:r w:rsidR="00B07CF2" w:rsidRPr="00AB7570">
        <w:rPr>
          <w:rFonts w:ascii="Times New Roman" w:hAnsi="Times New Roman" w:cs="Times New Roman"/>
          <w:sz w:val="20"/>
          <w:szCs w:val="20"/>
        </w:rPr>
        <w:t xml:space="preserve">Mean baseline LDL C </w:t>
      </w:r>
      <w:r w:rsidRPr="00AB7570">
        <w:rPr>
          <w:rFonts w:ascii="Times New Roman" w:hAnsi="Times New Roman" w:cs="Times New Roman"/>
          <w:sz w:val="20"/>
          <w:szCs w:val="20"/>
        </w:rPr>
        <w:t>was 129 comparable to studied done by Craig and colleague</w:t>
      </w:r>
      <w:r w:rsidR="00E14EBC" w:rsidRPr="00AB7570">
        <w:rPr>
          <w:rFonts w:ascii="Times New Roman" w:hAnsi="Times New Roman" w:cs="Times New Roman"/>
          <w:sz w:val="20"/>
          <w:szCs w:val="20"/>
          <w:vertAlign w:val="superscript"/>
        </w:rPr>
        <w:t>18</w:t>
      </w:r>
      <w:r w:rsidRPr="00AB7570">
        <w:rPr>
          <w:rFonts w:ascii="Times New Roman" w:hAnsi="Times New Roman" w:cs="Times New Roman"/>
          <w:sz w:val="20"/>
          <w:szCs w:val="20"/>
        </w:rPr>
        <w:t xml:space="preserve"> and mean baseline TG was 190 was comparable to study conducted by Philips and colleague.</w:t>
      </w:r>
      <w:r w:rsidR="00E14EBC" w:rsidRPr="00AB7570">
        <w:rPr>
          <w:rFonts w:ascii="Times New Roman" w:hAnsi="Times New Roman" w:cs="Times New Roman"/>
          <w:sz w:val="20"/>
          <w:szCs w:val="20"/>
          <w:vertAlign w:val="superscript"/>
        </w:rPr>
        <w:t>19</w:t>
      </w:r>
      <w:r w:rsidRPr="00AB7570">
        <w:rPr>
          <w:rFonts w:ascii="Times New Roman" w:hAnsi="Times New Roman" w:cs="Times New Roman"/>
          <w:sz w:val="20"/>
          <w:szCs w:val="20"/>
        </w:rPr>
        <w:t xml:space="preserve"> After 1 month of therapy there was no statistically significant improvement seen in any group. This could be explained by the fact that most studies which showed improvement in dyslipidaemia were more than 8 weeks duration. Simon B and colleague were showed that at least 2 months of therapy were needed for any improvement in lipid profile.</w:t>
      </w:r>
      <w:r w:rsidR="00E14EBC" w:rsidRPr="00AB7570">
        <w:rPr>
          <w:rFonts w:ascii="Times New Roman" w:hAnsi="Times New Roman" w:cs="Times New Roman"/>
          <w:sz w:val="20"/>
          <w:szCs w:val="20"/>
          <w:vertAlign w:val="superscript"/>
        </w:rPr>
        <w:t>20</w:t>
      </w:r>
    </w:p>
    <w:p w:rsidR="00247AFB" w:rsidRPr="00AB7570" w:rsidRDefault="00247AFB" w:rsidP="00AB7570">
      <w:pPr>
        <w:spacing w:after="0" w:line="360" w:lineRule="auto"/>
        <w:jc w:val="both"/>
        <w:rPr>
          <w:rFonts w:ascii="Times New Roman" w:hAnsi="Times New Roman" w:cs="Times New Roman"/>
          <w:b/>
          <w:color w:val="000000" w:themeColor="text1"/>
          <w:sz w:val="20"/>
          <w:szCs w:val="20"/>
          <w:lang w:val="en-US"/>
        </w:rPr>
      </w:pPr>
      <w:r w:rsidRPr="00AB7570">
        <w:rPr>
          <w:rFonts w:ascii="Times New Roman" w:hAnsi="Times New Roman" w:cs="Times New Roman"/>
          <w:b/>
          <w:color w:val="000000" w:themeColor="text1"/>
          <w:sz w:val="20"/>
          <w:szCs w:val="20"/>
          <w:lang w:val="en-US"/>
        </w:rPr>
        <w:t>CONCLUSION</w:t>
      </w:r>
    </w:p>
    <w:p w:rsidR="00247AFB" w:rsidRDefault="00247AFB" w:rsidP="00AB7570">
      <w:p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Dyslipidaemia and metabolic syndrome are quite common in OSA patients and require timely diagnosis and appropriate treatment to reduce cardiovascular and cerebrovascular morbidity and mortality.</w:t>
      </w:r>
      <w:r w:rsidRPr="00AB7570">
        <w:rPr>
          <w:rFonts w:ascii="Times New Roman" w:hAnsi="Times New Roman" w:cs="Times New Roman"/>
          <w:color w:val="000000" w:themeColor="text1"/>
          <w:sz w:val="20"/>
          <w:szCs w:val="20"/>
          <w:lang w:val="en-US"/>
        </w:rPr>
        <w:t xml:space="preserve"> </w:t>
      </w:r>
      <w:r w:rsidR="00B07CF2" w:rsidRPr="00AB7570">
        <w:rPr>
          <w:rFonts w:ascii="Times New Roman" w:hAnsi="Times New Roman" w:cs="Times New Roman"/>
          <w:sz w:val="20"/>
          <w:szCs w:val="20"/>
        </w:rPr>
        <w:t xml:space="preserve">CPAP/B PAP had no effect on lipid profile </w:t>
      </w:r>
      <w:r w:rsidRPr="00AB7570">
        <w:rPr>
          <w:rFonts w:ascii="Times New Roman" w:hAnsi="Times New Roman" w:cs="Times New Roman"/>
          <w:sz w:val="20"/>
          <w:szCs w:val="20"/>
        </w:rPr>
        <w:t xml:space="preserve">in OSA </w:t>
      </w:r>
      <w:r w:rsidR="00B07CF2" w:rsidRPr="00AB7570">
        <w:rPr>
          <w:rFonts w:ascii="Times New Roman" w:hAnsi="Times New Roman" w:cs="Times New Roman"/>
          <w:sz w:val="20"/>
          <w:szCs w:val="20"/>
        </w:rPr>
        <w:t>and</w:t>
      </w:r>
      <w:r w:rsidRPr="00AB7570">
        <w:rPr>
          <w:rFonts w:ascii="Times New Roman" w:hAnsi="Times New Roman" w:cs="Times New Roman"/>
          <w:sz w:val="20"/>
          <w:szCs w:val="20"/>
        </w:rPr>
        <w:t xml:space="preserve"> most of these patients require specific therapies for improvement in specific metabolic parameter.</w:t>
      </w:r>
      <w:r w:rsidR="001E3857" w:rsidRPr="00AB7570">
        <w:rPr>
          <w:rFonts w:ascii="Times New Roman" w:hAnsi="Times New Roman" w:cs="Times New Roman"/>
          <w:sz w:val="20"/>
          <w:szCs w:val="20"/>
        </w:rPr>
        <w:t xml:space="preserve"> </w:t>
      </w:r>
      <w:r w:rsidRPr="00AB7570">
        <w:rPr>
          <w:rFonts w:ascii="Times New Roman" w:hAnsi="Times New Roman" w:cs="Times New Roman"/>
          <w:sz w:val="20"/>
          <w:szCs w:val="20"/>
        </w:rPr>
        <w:t>Large scale, multi centric studies with better CPAP/B PAP adherence and long term follow up is needed to demonstrate clinically significant improvement in various metabolic parameters.</w:t>
      </w:r>
    </w:p>
    <w:p w:rsidR="00AB7570" w:rsidRDefault="00AB7570" w:rsidP="00AB7570">
      <w:pPr>
        <w:spacing w:after="0" w:line="360" w:lineRule="auto"/>
        <w:jc w:val="both"/>
        <w:rPr>
          <w:rFonts w:ascii="Times New Roman" w:hAnsi="Times New Roman" w:cs="Times New Roman"/>
          <w:sz w:val="20"/>
          <w:szCs w:val="20"/>
        </w:rPr>
      </w:pPr>
    </w:p>
    <w:p w:rsidR="00AB7570" w:rsidRDefault="00AB7570" w:rsidP="00AB7570">
      <w:pPr>
        <w:spacing w:after="0" w:line="360" w:lineRule="auto"/>
        <w:jc w:val="both"/>
        <w:rPr>
          <w:rFonts w:ascii="Times New Roman" w:hAnsi="Times New Roman" w:cs="Times New Roman"/>
          <w:b/>
          <w:sz w:val="20"/>
          <w:szCs w:val="20"/>
        </w:rPr>
      </w:pPr>
    </w:p>
    <w:p w:rsidR="00AB7570" w:rsidRDefault="00AB7570" w:rsidP="00AB7570">
      <w:pPr>
        <w:spacing w:after="0" w:line="360" w:lineRule="auto"/>
        <w:jc w:val="both"/>
        <w:rPr>
          <w:rFonts w:ascii="Times New Roman" w:hAnsi="Times New Roman" w:cs="Times New Roman"/>
          <w:b/>
          <w:sz w:val="20"/>
          <w:szCs w:val="20"/>
        </w:rPr>
      </w:pPr>
    </w:p>
    <w:p w:rsidR="00AB7570" w:rsidRDefault="00AB7570" w:rsidP="00AB7570">
      <w:pPr>
        <w:spacing w:after="0" w:line="360" w:lineRule="auto"/>
        <w:jc w:val="both"/>
        <w:rPr>
          <w:rFonts w:ascii="Times New Roman" w:hAnsi="Times New Roman" w:cs="Times New Roman"/>
          <w:b/>
          <w:sz w:val="20"/>
          <w:szCs w:val="20"/>
        </w:rPr>
      </w:pPr>
    </w:p>
    <w:p w:rsidR="00AB7570" w:rsidRPr="00AB7570" w:rsidRDefault="00AB7570" w:rsidP="00AB7570">
      <w:pPr>
        <w:spacing w:after="0" w:line="360" w:lineRule="auto"/>
        <w:jc w:val="both"/>
        <w:rPr>
          <w:rFonts w:ascii="Times New Roman" w:hAnsi="Times New Roman" w:cs="Times New Roman"/>
          <w:b/>
          <w:sz w:val="20"/>
          <w:szCs w:val="20"/>
        </w:rPr>
      </w:pPr>
    </w:p>
    <w:p w:rsidR="00AB7570" w:rsidRPr="00AB7570" w:rsidRDefault="00AB7570" w:rsidP="00AB7570">
      <w:pPr>
        <w:spacing w:after="0" w:line="360" w:lineRule="auto"/>
        <w:jc w:val="both"/>
        <w:rPr>
          <w:rFonts w:ascii="Times New Roman" w:hAnsi="Times New Roman" w:cs="Times New Roman"/>
          <w:b/>
          <w:sz w:val="20"/>
          <w:szCs w:val="20"/>
        </w:rPr>
      </w:pPr>
      <w:r w:rsidRPr="00AB7570">
        <w:rPr>
          <w:rFonts w:ascii="Times New Roman" w:hAnsi="Times New Roman" w:cs="Times New Roman"/>
          <w:b/>
          <w:sz w:val="20"/>
          <w:szCs w:val="20"/>
        </w:rPr>
        <w:t xml:space="preserve">REFERENCES: </w:t>
      </w:r>
    </w:p>
    <w:p w:rsidR="00AB7570" w:rsidRDefault="00AB7570" w:rsidP="00AB7570">
      <w:pPr>
        <w:spacing w:after="0" w:line="360" w:lineRule="auto"/>
        <w:jc w:val="both"/>
        <w:rPr>
          <w:rFonts w:ascii="Times New Roman" w:hAnsi="Times New Roman" w:cs="Times New Roman"/>
          <w:color w:val="000000" w:themeColor="text1"/>
          <w:sz w:val="20"/>
          <w:szCs w:val="20"/>
          <w:lang w:val="en-US"/>
        </w:rPr>
      </w:pPr>
    </w:p>
    <w:p w:rsidR="003C0765" w:rsidRPr="00AB7570" w:rsidRDefault="003C0765" w:rsidP="00AB7570">
      <w:pPr>
        <w:pStyle w:val="ListParagraph"/>
        <w:numPr>
          <w:ilvl w:val="0"/>
          <w:numId w:val="5"/>
        </w:numPr>
        <w:spacing w:after="0" w:line="360" w:lineRule="auto"/>
        <w:jc w:val="both"/>
        <w:rPr>
          <w:rFonts w:ascii="Times New Roman" w:hAnsi="Times New Roman" w:cs="Times New Roman"/>
          <w:sz w:val="20"/>
          <w:szCs w:val="20"/>
          <w:shd w:val="clear" w:color="auto" w:fill="FFFFFF"/>
        </w:rPr>
      </w:pPr>
      <w:r w:rsidRPr="00AB7570">
        <w:rPr>
          <w:rFonts w:ascii="Times New Roman" w:hAnsi="Times New Roman" w:cs="Times New Roman"/>
          <w:sz w:val="20"/>
          <w:szCs w:val="20"/>
          <w:shd w:val="clear" w:color="auto" w:fill="FFFFFF"/>
        </w:rPr>
        <w:t xml:space="preserve">Kong DL, Qin Z, Wang W, Pan Y, Kang J, Pang J. Association between obstructive sleep </w:t>
      </w:r>
      <w:proofErr w:type="spellStart"/>
      <w:r w:rsidRPr="00AB7570">
        <w:rPr>
          <w:rFonts w:ascii="Times New Roman" w:hAnsi="Times New Roman" w:cs="Times New Roman"/>
          <w:sz w:val="20"/>
          <w:szCs w:val="20"/>
          <w:shd w:val="clear" w:color="auto" w:fill="FFFFFF"/>
        </w:rPr>
        <w:t>apnea</w:t>
      </w:r>
      <w:proofErr w:type="spellEnd"/>
      <w:r w:rsidRPr="00AB7570">
        <w:rPr>
          <w:rFonts w:ascii="Times New Roman" w:hAnsi="Times New Roman" w:cs="Times New Roman"/>
          <w:sz w:val="20"/>
          <w:szCs w:val="20"/>
          <w:shd w:val="clear" w:color="auto" w:fill="FFFFFF"/>
        </w:rPr>
        <w:t xml:space="preserve"> and metabolic syndrome: a meta-analysis. </w:t>
      </w:r>
      <w:proofErr w:type="spellStart"/>
      <w:r w:rsidRPr="00AB7570">
        <w:rPr>
          <w:rFonts w:ascii="Times New Roman" w:hAnsi="Times New Roman" w:cs="Times New Roman"/>
          <w:sz w:val="20"/>
          <w:szCs w:val="20"/>
          <w:shd w:val="clear" w:color="auto" w:fill="FFFFFF"/>
        </w:rPr>
        <w:t>Clin</w:t>
      </w:r>
      <w:proofErr w:type="spellEnd"/>
      <w:r w:rsidRPr="00AB7570">
        <w:rPr>
          <w:rFonts w:ascii="Times New Roman" w:hAnsi="Times New Roman" w:cs="Times New Roman"/>
          <w:sz w:val="20"/>
          <w:szCs w:val="20"/>
          <w:shd w:val="clear" w:color="auto" w:fill="FFFFFF"/>
        </w:rPr>
        <w:t xml:space="preserve"> Invest Med. 2016; 39(5):161–72.</w:t>
      </w:r>
    </w:p>
    <w:p w:rsidR="003C0765" w:rsidRPr="00AB7570" w:rsidRDefault="003C0765" w:rsidP="00AB7570">
      <w:pPr>
        <w:pStyle w:val="ListParagraph"/>
        <w:numPr>
          <w:ilvl w:val="0"/>
          <w:numId w:val="5"/>
        </w:num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lang w:val="fi-FI"/>
        </w:rPr>
        <w:t>J. C. Suri, M. K. Sen, Tulsi Adhikari.</w:t>
      </w:r>
      <w:r w:rsidRPr="00AB7570">
        <w:rPr>
          <w:rFonts w:ascii="Times New Roman" w:hAnsi="Times New Roman" w:cs="Times New Roman"/>
          <w:sz w:val="20"/>
          <w:szCs w:val="20"/>
        </w:rPr>
        <w:t xml:space="preserve"> Epidemiology of Sleep Disorders in the Adult Population of Delhi. A Questionnaire Based Study Indian J Sleep Med. 2008; 3(4): 128-37</w:t>
      </w:r>
    </w:p>
    <w:p w:rsidR="003C0765" w:rsidRPr="00AB7570" w:rsidRDefault="003C0765" w:rsidP="00AB7570">
      <w:pPr>
        <w:pStyle w:val="ListParagraph"/>
        <w:numPr>
          <w:ilvl w:val="0"/>
          <w:numId w:val="5"/>
        </w:numPr>
        <w:spacing w:after="0" w:line="360" w:lineRule="auto"/>
        <w:jc w:val="both"/>
        <w:rPr>
          <w:rFonts w:ascii="Times New Roman" w:hAnsi="Times New Roman" w:cs="Times New Roman"/>
          <w:sz w:val="20"/>
          <w:szCs w:val="20"/>
        </w:rPr>
      </w:pPr>
      <w:proofErr w:type="spellStart"/>
      <w:r w:rsidRPr="00AB7570">
        <w:rPr>
          <w:rFonts w:ascii="Times New Roman" w:hAnsi="Times New Roman" w:cs="Times New Roman"/>
          <w:sz w:val="20"/>
          <w:szCs w:val="20"/>
        </w:rPr>
        <w:t>Vgontzas</w:t>
      </w:r>
      <w:proofErr w:type="spellEnd"/>
      <w:r w:rsidRPr="00AB7570">
        <w:rPr>
          <w:rFonts w:ascii="Times New Roman" w:hAnsi="Times New Roman" w:cs="Times New Roman"/>
          <w:sz w:val="20"/>
          <w:szCs w:val="20"/>
        </w:rPr>
        <w:t xml:space="preserve"> AN, Tan TL, </w:t>
      </w:r>
      <w:proofErr w:type="spellStart"/>
      <w:r w:rsidRPr="00AB7570">
        <w:rPr>
          <w:rFonts w:ascii="Times New Roman" w:hAnsi="Times New Roman" w:cs="Times New Roman"/>
          <w:sz w:val="20"/>
          <w:szCs w:val="20"/>
        </w:rPr>
        <w:t>Bixler</w:t>
      </w:r>
      <w:proofErr w:type="spellEnd"/>
      <w:r w:rsidRPr="00AB7570">
        <w:rPr>
          <w:rFonts w:ascii="Times New Roman" w:hAnsi="Times New Roman" w:cs="Times New Roman"/>
          <w:sz w:val="20"/>
          <w:szCs w:val="20"/>
        </w:rPr>
        <w:t xml:space="preserve"> EO, Martin LF, Shubert D, Kales A.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 xml:space="preserve"> and sleep disruption in obese patients. Arch Intern Med. 1994; 154(15):1705-11. </w:t>
      </w:r>
    </w:p>
    <w:p w:rsidR="003C0765" w:rsidRPr="00AB7570" w:rsidRDefault="003C0765" w:rsidP="00AB7570">
      <w:pPr>
        <w:pStyle w:val="ListParagraph"/>
        <w:numPr>
          <w:ilvl w:val="0"/>
          <w:numId w:val="5"/>
        </w:num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 xml:space="preserve">Young T, Evans L, Finn L, </w:t>
      </w:r>
      <w:proofErr w:type="spellStart"/>
      <w:r w:rsidRPr="00AB7570">
        <w:rPr>
          <w:rFonts w:ascii="Times New Roman" w:hAnsi="Times New Roman" w:cs="Times New Roman"/>
          <w:sz w:val="20"/>
          <w:szCs w:val="20"/>
        </w:rPr>
        <w:t>Palta</w:t>
      </w:r>
      <w:proofErr w:type="spellEnd"/>
      <w:r w:rsidRPr="00AB7570">
        <w:rPr>
          <w:rFonts w:ascii="Times New Roman" w:hAnsi="Times New Roman" w:cs="Times New Roman"/>
          <w:sz w:val="20"/>
          <w:szCs w:val="20"/>
        </w:rPr>
        <w:t xml:space="preserve"> M. Estimation of the clinically diagnosed proportion of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 xml:space="preserve"> syndrome in middle-aged men and women. Sleep. 1997; 20(9):705-6. </w:t>
      </w:r>
    </w:p>
    <w:p w:rsidR="003C0765" w:rsidRPr="00AB7570" w:rsidRDefault="003C0765" w:rsidP="00AB7570">
      <w:pPr>
        <w:pStyle w:val="ListParagraph"/>
        <w:numPr>
          <w:ilvl w:val="0"/>
          <w:numId w:val="5"/>
        </w:numPr>
        <w:autoSpaceDE w:val="0"/>
        <w:autoSpaceDN w:val="0"/>
        <w:adjustRightInd w:val="0"/>
        <w:spacing w:after="0" w:line="360" w:lineRule="auto"/>
        <w:jc w:val="both"/>
        <w:rPr>
          <w:rFonts w:ascii="Times New Roman" w:hAnsi="Times New Roman" w:cs="Times New Roman"/>
          <w:sz w:val="20"/>
          <w:szCs w:val="20"/>
        </w:rPr>
      </w:pPr>
      <w:proofErr w:type="spellStart"/>
      <w:r w:rsidRPr="00AB7570">
        <w:rPr>
          <w:rFonts w:ascii="Times New Roman" w:hAnsi="Times New Roman" w:cs="Times New Roman"/>
          <w:sz w:val="20"/>
          <w:szCs w:val="20"/>
        </w:rPr>
        <w:t>Montesi</w:t>
      </w:r>
      <w:proofErr w:type="spellEnd"/>
      <w:r w:rsidRPr="00AB7570">
        <w:rPr>
          <w:rFonts w:ascii="Times New Roman" w:hAnsi="Times New Roman" w:cs="Times New Roman"/>
          <w:sz w:val="20"/>
          <w:szCs w:val="20"/>
        </w:rPr>
        <w:t xml:space="preserve"> SB, Edwards BA, </w:t>
      </w:r>
      <w:proofErr w:type="spellStart"/>
      <w:r w:rsidRPr="00AB7570">
        <w:rPr>
          <w:rFonts w:ascii="Times New Roman" w:hAnsi="Times New Roman" w:cs="Times New Roman"/>
          <w:sz w:val="20"/>
          <w:szCs w:val="20"/>
        </w:rPr>
        <w:t>Malhotra</w:t>
      </w:r>
      <w:proofErr w:type="spellEnd"/>
      <w:r w:rsidRPr="00AB7570">
        <w:rPr>
          <w:rFonts w:ascii="Times New Roman" w:hAnsi="Times New Roman" w:cs="Times New Roman"/>
          <w:sz w:val="20"/>
          <w:szCs w:val="20"/>
        </w:rPr>
        <w:t xml:space="preserve"> A, </w:t>
      </w:r>
      <w:r w:rsidRPr="00AB7570">
        <w:rPr>
          <w:rFonts w:ascii="Times New Roman" w:hAnsi="Times New Roman" w:cs="Times New Roman"/>
          <w:sz w:val="20"/>
          <w:szCs w:val="20"/>
          <w:shd w:val="clear" w:color="auto" w:fill="FFFFFF"/>
        </w:rPr>
        <w:t>Bakker JP</w:t>
      </w:r>
      <w:r w:rsidRPr="00AB7570">
        <w:rPr>
          <w:rFonts w:ascii="Times New Roman" w:hAnsi="Times New Roman" w:cs="Times New Roman"/>
          <w:sz w:val="20"/>
          <w:szCs w:val="20"/>
        </w:rPr>
        <w:t xml:space="preserve">. The effect of continuous positive airway pressure treatment on blood pressure: a systematic review and meta-analysis of randomized controlled </w:t>
      </w:r>
      <w:proofErr w:type="spellStart"/>
      <w:r w:rsidRPr="00AB7570">
        <w:rPr>
          <w:rFonts w:ascii="Times New Roman" w:hAnsi="Times New Roman" w:cs="Times New Roman"/>
          <w:sz w:val="20"/>
          <w:szCs w:val="20"/>
        </w:rPr>
        <w:t>trials.J</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Clin</w:t>
      </w:r>
      <w:proofErr w:type="spellEnd"/>
      <w:r w:rsidRPr="00AB7570">
        <w:rPr>
          <w:rFonts w:ascii="Times New Roman" w:hAnsi="Times New Roman" w:cs="Times New Roman"/>
          <w:sz w:val="20"/>
          <w:szCs w:val="20"/>
        </w:rPr>
        <w:t xml:space="preserve"> Sleep Med 2012; 8(5):587–96.</w:t>
      </w:r>
    </w:p>
    <w:p w:rsidR="003C0765" w:rsidRPr="00AB7570" w:rsidRDefault="003C0765" w:rsidP="00AB7570">
      <w:pPr>
        <w:pStyle w:val="ListParagraph"/>
        <w:numPr>
          <w:ilvl w:val="0"/>
          <w:numId w:val="5"/>
        </w:numPr>
        <w:autoSpaceDE w:val="0"/>
        <w:autoSpaceDN w:val="0"/>
        <w:adjustRightInd w:val="0"/>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 xml:space="preserve">11. </w:t>
      </w:r>
      <w:proofErr w:type="spellStart"/>
      <w:r w:rsidRPr="00AB7570">
        <w:rPr>
          <w:rFonts w:ascii="Times New Roman" w:hAnsi="Times New Roman" w:cs="Times New Roman"/>
          <w:sz w:val="20"/>
          <w:szCs w:val="20"/>
        </w:rPr>
        <w:t>Javaheri</w:t>
      </w:r>
      <w:proofErr w:type="spellEnd"/>
      <w:r w:rsidRPr="00AB7570">
        <w:rPr>
          <w:rFonts w:ascii="Times New Roman" w:hAnsi="Times New Roman" w:cs="Times New Roman"/>
          <w:sz w:val="20"/>
          <w:szCs w:val="20"/>
        </w:rPr>
        <w:t xml:space="preserve"> S, </w:t>
      </w:r>
      <w:proofErr w:type="spellStart"/>
      <w:r w:rsidRPr="00AB7570">
        <w:rPr>
          <w:rFonts w:ascii="Times New Roman" w:hAnsi="Times New Roman" w:cs="Times New Roman"/>
          <w:sz w:val="20"/>
          <w:szCs w:val="20"/>
        </w:rPr>
        <w:t>Barbe</w:t>
      </w:r>
      <w:proofErr w:type="spellEnd"/>
      <w:r w:rsidRPr="00AB7570">
        <w:rPr>
          <w:rFonts w:ascii="Times New Roman" w:hAnsi="Times New Roman" w:cs="Times New Roman"/>
          <w:sz w:val="20"/>
          <w:szCs w:val="20"/>
        </w:rPr>
        <w:t xml:space="preserve"> F, Campos-Rodriguez F, Dempsey JA, </w:t>
      </w:r>
      <w:proofErr w:type="spellStart"/>
      <w:r w:rsidRPr="00AB7570">
        <w:rPr>
          <w:rFonts w:ascii="Times New Roman" w:hAnsi="Times New Roman" w:cs="Times New Roman"/>
          <w:sz w:val="20"/>
          <w:szCs w:val="20"/>
        </w:rPr>
        <w:t>Khayat</w:t>
      </w:r>
      <w:proofErr w:type="spellEnd"/>
      <w:r w:rsidRPr="00AB7570">
        <w:rPr>
          <w:rFonts w:ascii="Times New Roman" w:hAnsi="Times New Roman" w:cs="Times New Roman"/>
          <w:sz w:val="20"/>
          <w:szCs w:val="20"/>
        </w:rPr>
        <w:t xml:space="preserve"> R, </w:t>
      </w:r>
      <w:proofErr w:type="spellStart"/>
      <w:r w:rsidRPr="00AB7570">
        <w:rPr>
          <w:rFonts w:ascii="Times New Roman" w:hAnsi="Times New Roman" w:cs="Times New Roman"/>
          <w:sz w:val="20"/>
          <w:szCs w:val="20"/>
        </w:rPr>
        <w:t>Javaheri</w:t>
      </w:r>
      <w:proofErr w:type="spellEnd"/>
      <w:r w:rsidRPr="00AB7570">
        <w:rPr>
          <w:rFonts w:ascii="Times New Roman" w:hAnsi="Times New Roman" w:cs="Times New Roman"/>
          <w:sz w:val="20"/>
          <w:szCs w:val="20"/>
        </w:rPr>
        <w:t xml:space="preserve"> S et al.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 Types, Mechanisms, and Clinical Cardiovascular Consequences. J American College Cardiology 2017; 69(7):841-58.</w:t>
      </w:r>
    </w:p>
    <w:p w:rsidR="003C0765" w:rsidRPr="00AB7570" w:rsidRDefault="003C0765" w:rsidP="00AB7570">
      <w:pPr>
        <w:pStyle w:val="ListParagraph"/>
        <w:numPr>
          <w:ilvl w:val="0"/>
          <w:numId w:val="5"/>
        </w:numPr>
        <w:tabs>
          <w:tab w:val="left" w:pos="1365"/>
        </w:tabs>
        <w:autoSpaceDE w:val="0"/>
        <w:autoSpaceDN w:val="0"/>
        <w:adjustRightInd w:val="0"/>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 xml:space="preserve">12. </w:t>
      </w:r>
      <w:proofErr w:type="spellStart"/>
      <w:r w:rsidRPr="00AB7570">
        <w:rPr>
          <w:rFonts w:ascii="Times New Roman" w:hAnsi="Times New Roman" w:cs="Times New Roman"/>
          <w:sz w:val="20"/>
          <w:szCs w:val="20"/>
        </w:rPr>
        <w:t>Vassileios</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Michailidis</w:t>
      </w:r>
      <w:proofErr w:type="spellEnd"/>
      <w:r w:rsidRPr="00AB7570">
        <w:rPr>
          <w:rFonts w:ascii="Times New Roman" w:hAnsi="Times New Roman" w:cs="Times New Roman"/>
          <w:sz w:val="20"/>
          <w:szCs w:val="20"/>
        </w:rPr>
        <w:t xml:space="preserve">, Paschalis </w:t>
      </w:r>
      <w:proofErr w:type="spellStart"/>
      <w:r w:rsidRPr="00AB7570">
        <w:rPr>
          <w:rFonts w:ascii="Times New Roman" w:hAnsi="Times New Roman" w:cs="Times New Roman"/>
          <w:sz w:val="20"/>
          <w:szCs w:val="20"/>
        </w:rPr>
        <w:t>Steiropoulos</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Evangelia</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Nena,Nikolaos</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Papanas</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Efstratios</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Maltezos</w:t>
      </w:r>
      <w:proofErr w:type="spellEnd"/>
      <w:r w:rsidRPr="00AB7570">
        <w:rPr>
          <w:rFonts w:ascii="Times New Roman" w:hAnsi="Times New Roman" w:cs="Times New Roman"/>
          <w:sz w:val="20"/>
          <w:szCs w:val="20"/>
        </w:rPr>
        <w:t xml:space="preserve"> and Demosthenes </w:t>
      </w:r>
      <w:proofErr w:type="spellStart"/>
      <w:r w:rsidRPr="00AB7570">
        <w:rPr>
          <w:rFonts w:ascii="Times New Roman" w:hAnsi="Times New Roman" w:cs="Times New Roman"/>
          <w:sz w:val="20"/>
          <w:szCs w:val="20"/>
        </w:rPr>
        <w:t>Bouros</w:t>
      </w:r>
      <w:proofErr w:type="spellEnd"/>
      <w:r w:rsidRPr="00AB7570">
        <w:rPr>
          <w:rFonts w:ascii="Times New Roman" w:hAnsi="Times New Roman" w:cs="Times New Roman"/>
          <w:sz w:val="20"/>
          <w:szCs w:val="20"/>
        </w:rPr>
        <w:t xml:space="preserve">. Continuous Positive Airway Pressure Treatment: Effect on Serum Lipids in Patients with Obstructive Sleep </w:t>
      </w:r>
      <w:proofErr w:type="spellStart"/>
      <w:r w:rsidRPr="00AB7570">
        <w:rPr>
          <w:rFonts w:ascii="Times New Roman" w:hAnsi="Times New Roman" w:cs="Times New Roman"/>
          <w:sz w:val="20"/>
          <w:szCs w:val="20"/>
        </w:rPr>
        <w:t>Apnoea</w:t>
      </w:r>
      <w:proofErr w:type="gramStart"/>
      <w:r w:rsidRPr="00AB7570">
        <w:rPr>
          <w:rFonts w:ascii="Times New Roman" w:hAnsi="Times New Roman" w:cs="Times New Roman"/>
          <w:sz w:val="20"/>
          <w:szCs w:val="20"/>
        </w:rPr>
        <w:t>;The</w:t>
      </w:r>
      <w:proofErr w:type="spellEnd"/>
      <w:proofErr w:type="gramEnd"/>
      <w:r w:rsidRPr="00AB7570">
        <w:rPr>
          <w:rFonts w:ascii="Times New Roman" w:hAnsi="Times New Roman" w:cs="Times New Roman"/>
          <w:sz w:val="20"/>
          <w:szCs w:val="20"/>
        </w:rPr>
        <w:t xml:space="preserve"> Open Cardiovascular Medicine Journal 2011; 5(1):231-38.</w:t>
      </w:r>
    </w:p>
    <w:p w:rsidR="003C0765" w:rsidRPr="00AB7570" w:rsidRDefault="003C0765" w:rsidP="00AB7570">
      <w:pPr>
        <w:pStyle w:val="ListParagraph"/>
        <w:numPr>
          <w:ilvl w:val="0"/>
          <w:numId w:val="5"/>
        </w:num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13</w:t>
      </w:r>
      <w:r w:rsidRPr="00AB7570">
        <w:rPr>
          <w:rFonts w:ascii="Times New Roman" w:hAnsi="Times New Roman" w:cs="Times New Roman"/>
          <w:sz w:val="20"/>
          <w:szCs w:val="20"/>
          <w:lang w:val="pt-BR"/>
        </w:rPr>
        <w:t>.</w:t>
      </w:r>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Steiropoulos</w:t>
      </w:r>
      <w:proofErr w:type="spellEnd"/>
      <w:r w:rsidRPr="00AB7570">
        <w:rPr>
          <w:rFonts w:ascii="Times New Roman" w:hAnsi="Times New Roman" w:cs="Times New Roman"/>
          <w:sz w:val="20"/>
          <w:szCs w:val="20"/>
        </w:rPr>
        <w:t xml:space="preserve"> P, </w:t>
      </w:r>
      <w:proofErr w:type="spellStart"/>
      <w:r w:rsidRPr="00AB7570">
        <w:rPr>
          <w:rFonts w:ascii="Times New Roman" w:hAnsi="Times New Roman" w:cs="Times New Roman"/>
          <w:sz w:val="20"/>
          <w:szCs w:val="20"/>
        </w:rPr>
        <w:t>Tsara</w:t>
      </w:r>
      <w:proofErr w:type="spellEnd"/>
      <w:r w:rsidRPr="00AB7570">
        <w:rPr>
          <w:rFonts w:ascii="Times New Roman" w:hAnsi="Times New Roman" w:cs="Times New Roman"/>
          <w:sz w:val="20"/>
          <w:szCs w:val="20"/>
        </w:rPr>
        <w:t xml:space="preserve"> V, </w:t>
      </w:r>
      <w:proofErr w:type="spellStart"/>
      <w:r w:rsidRPr="00AB7570">
        <w:rPr>
          <w:rFonts w:ascii="Times New Roman" w:hAnsi="Times New Roman" w:cs="Times New Roman"/>
          <w:sz w:val="20"/>
          <w:szCs w:val="20"/>
        </w:rPr>
        <w:t>Nena</w:t>
      </w:r>
      <w:proofErr w:type="spellEnd"/>
      <w:r w:rsidRPr="00AB7570">
        <w:rPr>
          <w:rFonts w:ascii="Times New Roman" w:hAnsi="Times New Roman" w:cs="Times New Roman"/>
          <w:sz w:val="20"/>
          <w:szCs w:val="20"/>
        </w:rPr>
        <w:t xml:space="preserve"> E, </w:t>
      </w:r>
      <w:proofErr w:type="spellStart"/>
      <w:r w:rsidRPr="00AB7570">
        <w:rPr>
          <w:rFonts w:ascii="Times New Roman" w:hAnsi="Times New Roman" w:cs="Times New Roman"/>
          <w:sz w:val="20"/>
          <w:szCs w:val="20"/>
        </w:rPr>
        <w:t>Fitili</w:t>
      </w:r>
      <w:proofErr w:type="spellEnd"/>
      <w:r w:rsidRPr="00AB7570">
        <w:rPr>
          <w:rFonts w:ascii="Times New Roman" w:hAnsi="Times New Roman" w:cs="Times New Roman"/>
          <w:sz w:val="20"/>
          <w:szCs w:val="20"/>
        </w:rPr>
        <w:t xml:space="preserve"> C, </w:t>
      </w:r>
      <w:proofErr w:type="spellStart"/>
      <w:r w:rsidRPr="00AB7570">
        <w:rPr>
          <w:rFonts w:ascii="Times New Roman" w:hAnsi="Times New Roman" w:cs="Times New Roman"/>
          <w:sz w:val="20"/>
          <w:szCs w:val="20"/>
        </w:rPr>
        <w:t>Kataropoulou</w:t>
      </w:r>
      <w:proofErr w:type="spellEnd"/>
      <w:r w:rsidRPr="00AB7570">
        <w:rPr>
          <w:rFonts w:ascii="Times New Roman" w:hAnsi="Times New Roman" w:cs="Times New Roman"/>
          <w:sz w:val="20"/>
          <w:szCs w:val="20"/>
        </w:rPr>
        <w:t xml:space="preserve"> M, </w:t>
      </w:r>
      <w:proofErr w:type="spellStart"/>
      <w:r w:rsidRPr="00AB7570">
        <w:rPr>
          <w:rFonts w:ascii="Times New Roman" w:hAnsi="Times New Roman" w:cs="Times New Roman"/>
          <w:sz w:val="20"/>
          <w:szCs w:val="20"/>
        </w:rPr>
        <w:t>Froudarakis</w:t>
      </w:r>
      <w:proofErr w:type="spellEnd"/>
      <w:r w:rsidRPr="00AB7570">
        <w:rPr>
          <w:rFonts w:ascii="Times New Roman" w:hAnsi="Times New Roman" w:cs="Times New Roman"/>
          <w:sz w:val="20"/>
          <w:szCs w:val="20"/>
        </w:rPr>
        <w:t xml:space="preserve"> M, et al. Effect of </w:t>
      </w:r>
      <w:proofErr w:type="spellStart"/>
      <w:r w:rsidRPr="00AB7570">
        <w:rPr>
          <w:rFonts w:ascii="Times New Roman" w:hAnsi="Times New Roman" w:cs="Times New Roman"/>
          <w:sz w:val="20"/>
          <w:szCs w:val="20"/>
        </w:rPr>
        <w:t>continuouspositive</w:t>
      </w:r>
      <w:proofErr w:type="spellEnd"/>
      <w:r w:rsidRPr="00AB7570">
        <w:rPr>
          <w:rFonts w:ascii="Times New Roman" w:hAnsi="Times New Roman" w:cs="Times New Roman"/>
          <w:sz w:val="20"/>
          <w:szCs w:val="20"/>
        </w:rPr>
        <w:t xml:space="preserve"> airway pressure treatment on serum cardiovascular risk factors in patients with obstructive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-hypopnea syndrome. Chest 2007; 132(3):843–5.</w:t>
      </w:r>
    </w:p>
    <w:p w:rsidR="003C0765" w:rsidRPr="00AB7570" w:rsidRDefault="003C0765" w:rsidP="00AB7570">
      <w:pPr>
        <w:pStyle w:val="ListParagraph"/>
        <w:numPr>
          <w:ilvl w:val="0"/>
          <w:numId w:val="5"/>
        </w:numPr>
        <w:shd w:val="clear" w:color="auto" w:fill="FFFFFF"/>
        <w:spacing w:after="0" w:line="360" w:lineRule="auto"/>
        <w:jc w:val="both"/>
        <w:rPr>
          <w:rFonts w:ascii="Times New Roman" w:hAnsi="Times New Roman" w:cs="Times New Roman"/>
          <w:sz w:val="20"/>
          <w:szCs w:val="20"/>
          <w:shd w:val="clear" w:color="auto" w:fill="FFFFFF"/>
        </w:rPr>
      </w:pPr>
      <w:r w:rsidRPr="00AB7570">
        <w:rPr>
          <w:rFonts w:ascii="Times New Roman" w:hAnsi="Times New Roman" w:cs="Times New Roman"/>
          <w:sz w:val="20"/>
          <w:szCs w:val="20"/>
          <w:shd w:val="clear" w:color="auto" w:fill="FFFFFF"/>
        </w:rPr>
        <w:t>Johns MW. A new method for measuring daytime sleepiness: the Epworth sleepiness scale. Sleep.1991; 14(6):540–5</w:t>
      </w:r>
    </w:p>
    <w:p w:rsidR="003C0765" w:rsidRPr="00AB7570" w:rsidRDefault="003C0765" w:rsidP="00AB7570">
      <w:pPr>
        <w:pStyle w:val="ListParagraph"/>
        <w:numPr>
          <w:ilvl w:val="0"/>
          <w:numId w:val="5"/>
        </w:numPr>
        <w:spacing w:after="0" w:line="360" w:lineRule="auto"/>
        <w:jc w:val="both"/>
        <w:rPr>
          <w:rFonts w:ascii="Times New Roman" w:hAnsi="Times New Roman" w:cs="Times New Roman"/>
          <w:sz w:val="20"/>
          <w:szCs w:val="20"/>
        </w:rPr>
      </w:pPr>
      <w:proofErr w:type="spellStart"/>
      <w:r w:rsidRPr="00AB7570">
        <w:rPr>
          <w:rFonts w:ascii="Times New Roman" w:hAnsi="Times New Roman" w:cs="Times New Roman"/>
          <w:sz w:val="20"/>
          <w:szCs w:val="20"/>
        </w:rPr>
        <w:t>Iber</w:t>
      </w:r>
      <w:proofErr w:type="spellEnd"/>
      <w:r w:rsidRPr="00AB7570">
        <w:rPr>
          <w:rFonts w:ascii="Times New Roman" w:hAnsi="Times New Roman" w:cs="Times New Roman"/>
          <w:sz w:val="20"/>
          <w:szCs w:val="20"/>
        </w:rPr>
        <w:t xml:space="preserve"> C, </w:t>
      </w:r>
      <w:proofErr w:type="spellStart"/>
      <w:r w:rsidRPr="00AB7570">
        <w:rPr>
          <w:rFonts w:ascii="Times New Roman" w:hAnsi="Times New Roman" w:cs="Times New Roman"/>
          <w:sz w:val="20"/>
          <w:szCs w:val="20"/>
        </w:rPr>
        <w:t>Ancoli</w:t>
      </w:r>
      <w:proofErr w:type="spellEnd"/>
      <w:r w:rsidRPr="00AB7570">
        <w:rPr>
          <w:rFonts w:ascii="Times New Roman" w:hAnsi="Times New Roman" w:cs="Times New Roman"/>
          <w:sz w:val="20"/>
          <w:szCs w:val="20"/>
        </w:rPr>
        <w:t xml:space="preserve">-Israel S, </w:t>
      </w:r>
      <w:proofErr w:type="spellStart"/>
      <w:r w:rsidRPr="00AB7570">
        <w:rPr>
          <w:rFonts w:ascii="Times New Roman" w:hAnsi="Times New Roman" w:cs="Times New Roman"/>
          <w:sz w:val="20"/>
          <w:szCs w:val="20"/>
        </w:rPr>
        <w:t>Chesson</w:t>
      </w:r>
      <w:proofErr w:type="spellEnd"/>
      <w:r w:rsidRPr="00AB7570">
        <w:rPr>
          <w:rFonts w:ascii="Times New Roman" w:hAnsi="Times New Roman" w:cs="Times New Roman"/>
          <w:sz w:val="20"/>
          <w:szCs w:val="20"/>
        </w:rPr>
        <w:t xml:space="preserve"> A, </w:t>
      </w:r>
      <w:proofErr w:type="spellStart"/>
      <w:r w:rsidRPr="00AB7570">
        <w:rPr>
          <w:rFonts w:ascii="Times New Roman" w:hAnsi="Times New Roman" w:cs="Times New Roman"/>
          <w:sz w:val="20"/>
          <w:szCs w:val="20"/>
        </w:rPr>
        <w:t>Quan</w:t>
      </w:r>
      <w:proofErr w:type="spellEnd"/>
      <w:r w:rsidRPr="00AB7570">
        <w:rPr>
          <w:rFonts w:ascii="Times New Roman" w:hAnsi="Times New Roman" w:cs="Times New Roman"/>
          <w:sz w:val="20"/>
          <w:szCs w:val="20"/>
        </w:rPr>
        <w:t xml:space="preserve"> SF for the American Academy of Sleep Medicine: The AASM Manual for the Scoring of Sleep and Associated Events: Rules, Terminology and Technical Specifications, 1st ed. Westchester, IL: American Academy of Sleep Medicine, 2007</w:t>
      </w:r>
    </w:p>
    <w:p w:rsidR="003C0765" w:rsidRPr="00AB7570" w:rsidRDefault="003C0765" w:rsidP="00AB7570">
      <w:pPr>
        <w:pStyle w:val="ListParagraph"/>
        <w:numPr>
          <w:ilvl w:val="0"/>
          <w:numId w:val="5"/>
        </w:numPr>
        <w:shd w:val="clear" w:color="auto" w:fill="FFFFFF"/>
        <w:spacing w:after="0" w:line="360" w:lineRule="auto"/>
        <w:jc w:val="both"/>
        <w:rPr>
          <w:rFonts w:ascii="Times New Roman" w:eastAsia="Times New Roman" w:hAnsi="Times New Roman" w:cs="Times New Roman"/>
          <w:sz w:val="20"/>
          <w:szCs w:val="20"/>
        </w:rPr>
      </w:pPr>
      <w:r w:rsidRPr="00AB7570">
        <w:rPr>
          <w:rFonts w:ascii="Times New Roman" w:hAnsi="Times New Roman" w:cs="Times New Roman"/>
          <w:sz w:val="20"/>
          <w:szCs w:val="20"/>
          <w:shd w:val="clear" w:color="auto" w:fill="FFFFFF"/>
        </w:rPr>
        <w:t>Sharma SK, </w:t>
      </w:r>
      <w:proofErr w:type="spellStart"/>
      <w:r w:rsidRPr="00AB7570">
        <w:rPr>
          <w:rFonts w:ascii="Times New Roman" w:hAnsi="Times New Roman" w:cs="Times New Roman"/>
          <w:sz w:val="20"/>
          <w:szCs w:val="20"/>
          <w:shd w:val="clear" w:color="auto" w:fill="FFFFFF"/>
        </w:rPr>
        <w:t>Agrawal</w:t>
      </w:r>
      <w:proofErr w:type="spellEnd"/>
      <w:r w:rsidRPr="00AB7570">
        <w:rPr>
          <w:rFonts w:ascii="Times New Roman" w:hAnsi="Times New Roman" w:cs="Times New Roman"/>
          <w:sz w:val="20"/>
          <w:szCs w:val="20"/>
          <w:shd w:val="clear" w:color="auto" w:fill="FFFFFF"/>
        </w:rPr>
        <w:t xml:space="preserve"> S, </w:t>
      </w:r>
      <w:proofErr w:type="spellStart"/>
      <w:r w:rsidRPr="00AB7570">
        <w:rPr>
          <w:rFonts w:ascii="Times New Roman" w:hAnsi="Times New Roman" w:cs="Times New Roman"/>
          <w:sz w:val="20"/>
          <w:szCs w:val="20"/>
          <w:shd w:val="clear" w:color="auto" w:fill="FFFFFF"/>
        </w:rPr>
        <w:t>Damodaran</w:t>
      </w:r>
      <w:proofErr w:type="spellEnd"/>
      <w:r w:rsidRPr="00AB7570">
        <w:rPr>
          <w:rFonts w:ascii="Times New Roman" w:hAnsi="Times New Roman" w:cs="Times New Roman"/>
          <w:sz w:val="20"/>
          <w:szCs w:val="20"/>
          <w:shd w:val="clear" w:color="auto" w:fill="FFFFFF"/>
        </w:rPr>
        <w:t xml:space="preserve"> D, </w:t>
      </w:r>
      <w:proofErr w:type="spellStart"/>
      <w:r w:rsidRPr="00AB7570">
        <w:rPr>
          <w:rFonts w:ascii="Times New Roman" w:hAnsi="Times New Roman" w:cs="Times New Roman"/>
          <w:sz w:val="20"/>
          <w:szCs w:val="20"/>
          <w:shd w:val="clear" w:color="auto" w:fill="FFFFFF"/>
        </w:rPr>
        <w:t>Sreenivas</w:t>
      </w:r>
      <w:proofErr w:type="spellEnd"/>
      <w:r w:rsidRPr="00AB7570">
        <w:rPr>
          <w:rFonts w:ascii="Times New Roman" w:hAnsi="Times New Roman" w:cs="Times New Roman"/>
          <w:sz w:val="20"/>
          <w:szCs w:val="20"/>
          <w:shd w:val="clear" w:color="auto" w:fill="FFFFFF"/>
        </w:rPr>
        <w:t xml:space="preserve"> V, </w:t>
      </w:r>
      <w:proofErr w:type="spellStart"/>
      <w:r w:rsidRPr="00AB7570">
        <w:rPr>
          <w:rFonts w:ascii="Times New Roman" w:hAnsi="Times New Roman" w:cs="Times New Roman"/>
          <w:sz w:val="20"/>
          <w:szCs w:val="20"/>
          <w:shd w:val="clear" w:color="auto" w:fill="FFFFFF"/>
        </w:rPr>
        <w:t>Kadhiravan</w:t>
      </w:r>
      <w:proofErr w:type="spellEnd"/>
      <w:r w:rsidRPr="00AB7570">
        <w:rPr>
          <w:rFonts w:ascii="Times New Roman" w:hAnsi="Times New Roman" w:cs="Times New Roman"/>
          <w:sz w:val="20"/>
          <w:szCs w:val="20"/>
          <w:shd w:val="clear" w:color="auto" w:fill="FFFFFF"/>
        </w:rPr>
        <w:t xml:space="preserve"> T, </w:t>
      </w:r>
      <w:proofErr w:type="spellStart"/>
      <w:r w:rsidRPr="00AB7570">
        <w:rPr>
          <w:rFonts w:ascii="Times New Roman" w:hAnsi="Times New Roman" w:cs="Times New Roman"/>
          <w:sz w:val="20"/>
          <w:szCs w:val="20"/>
          <w:shd w:val="clear" w:color="auto" w:fill="FFFFFF"/>
        </w:rPr>
        <w:t>Lakshmy</w:t>
      </w:r>
      <w:proofErr w:type="spellEnd"/>
      <w:r w:rsidRPr="00AB7570">
        <w:rPr>
          <w:rFonts w:ascii="Times New Roman" w:hAnsi="Times New Roman" w:cs="Times New Roman"/>
          <w:sz w:val="20"/>
          <w:szCs w:val="20"/>
          <w:shd w:val="clear" w:color="auto" w:fill="FFFFFF"/>
        </w:rPr>
        <w:t xml:space="preserve"> R</w:t>
      </w:r>
      <w:r w:rsidRPr="00AB7570">
        <w:rPr>
          <w:rFonts w:ascii="Times New Roman" w:eastAsia="Times New Roman" w:hAnsi="Times New Roman" w:cs="Times New Roman"/>
          <w:sz w:val="20"/>
          <w:szCs w:val="20"/>
        </w:rPr>
        <w:t xml:space="preserve">, et al. CPAP for the metabolic syndrome in patients with obstructive sleep </w:t>
      </w:r>
      <w:proofErr w:type="spellStart"/>
      <w:r w:rsidRPr="00AB7570">
        <w:rPr>
          <w:rFonts w:ascii="Times New Roman" w:eastAsia="Times New Roman" w:hAnsi="Times New Roman" w:cs="Times New Roman"/>
          <w:sz w:val="20"/>
          <w:szCs w:val="20"/>
        </w:rPr>
        <w:t>apnea</w:t>
      </w:r>
      <w:proofErr w:type="spellEnd"/>
      <w:r w:rsidRPr="00AB7570">
        <w:rPr>
          <w:rFonts w:ascii="Times New Roman" w:eastAsia="Times New Roman" w:hAnsi="Times New Roman" w:cs="Times New Roman"/>
          <w:sz w:val="20"/>
          <w:szCs w:val="20"/>
        </w:rPr>
        <w:t xml:space="preserve">. N </w:t>
      </w:r>
      <w:proofErr w:type="spellStart"/>
      <w:r w:rsidRPr="00AB7570">
        <w:rPr>
          <w:rFonts w:ascii="Times New Roman" w:eastAsia="Times New Roman" w:hAnsi="Times New Roman" w:cs="Times New Roman"/>
          <w:sz w:val="20"/>
          <w:szCs w:val="20"/>
        </w:rPr>
        <w:t>Engl</w:t>
      </w:r>
      <w:proofErr w:type="spellEnd"/>
      <w:r w:rsidRPr="00AB7570">
        <w:rPr>
          <w:rFonts w:ascii="Times New Roman" w:eastAsia="Times New Roman" w:hAnsi="Times New Roman" w:cs="Times New Roman"/>
          <w:sz w:val="20"/>
          <w:szCs w:val="20"/>
        </w:rPr>
        <w:t xml:space="preserve"> J Med. 2011; 365(24):2277–86</w:t>
      </w:r>
    </w:p>
    <w:p w:rsidR="003C0765" w:rsidRPr="00AB7570" w:rsidRDefault="003C0765" w:rsidP="00AB7570">
      <w:pPr>
        <w:pStyle w:val="ListParagraph"/>
        <w:numPr>
          <w:ilvl w:val="0"/>
          <w:numId w:val="5"/>
        </w:num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rPr>
        <w:t xml:space="preserve">Simon B, Gabor B, </w:t>
      </w:r>
      <w:proofErr w:type="spellStart"/>
      <w:r w:rsidRPr="00AB7570">
        <w:rPr>
          <w:rFonts w:ascii="Times New Roman" w:hAnsi="Times New Roman" w:cs="Times New Roman"/>
          <w:sz w:val="20"/>
          <w:szCs w:val="20"/>
        </w:rPr>
        <w:t>Barta</w:t>
      </w:r>
      <w:proofErr w:type="spellEnd"/>
      <w:r w:rsidRPr="00AB7570">
        <w:rPr>
          <w:rFonts w:ascii="Times New Roman" w:hAnsi="Times New Roman" w:cs="Times New Roman"/>
          <w:sz w:val="20"/>
          <w:szCs w:val="20"/>
        </w:rPr>
        <w:t xml:space="preserve"> I, </w:t>
      </w:r>
      <w:proofErr w:type="spellStart"/>
      <w:r w:rsidRPr="00AB7570">
        <w:rPr>
          <w:rFonts w:ascii="Times New Roman" w:hAnsi="Times New Roman" w:cs="Times New Roman"/>
          <w:sz w:val="20"/>
          <w:szCs w:val="20"/>
        </w:rPr>
        <w:t>Paska</w:t>
      </w:r>
      <w:proofErr w:type="spellEnd"/>
      <w:r w:rsidRPr="00AB7570">
        <w:rPr>
          <w:rFonts w:ascii="Times New Roman" w:hAnsi="Times New Roman" w:cs="Times New Roman"/>
          <w:sz w:val="20"/>
          <w:szCs w:val="20"/>
        </w:rPr>
        <w:t xml:space="preserve"> C, </w:t>
      </w:r>
      <w:proofErr w:type="spellStart"/>
      <w:r w:rsidRPr="00AB7570">
        <w:rPr>
          <w:rFonts w:ascii="Times New Roman" w:hAnsi="Times New Roman" w:cs="Times New Roman"/>
          <w:sz w:val="20"/>
          <w:szCs w:val="20"/>
        </w:rPr>
        <w:t>Boszormenyi</w:t>
      </w:r>
      <w:proofErr w:type="spellEnd"/>
      <w:r w:rsidRPr="00AB7570">
        <w:rPr>
          <w:rFonts w:ascii="Times New Roman" w:hAnsi="Times New Roman" w:cs="Times New Roman"/>
          <w:sz w:val="20"/>
          <w:szCs w:val="20"/>
        </w:rPr>
        <w:t xml:space="preserve"> Nagy G, </w:t>
      </w:r>
      <w:proofErr w:type="spellStart"/>
      <w:r w:rsidRPr="00AB7570">
        <w:rPr>
          <w:rFonts w:ascii="Times New Roman" w:hAnsi="Times New Roman" w:cs="Times New Roman"/>
          <w:sz w:val="20"/>
          <w:szCs w:val="20"/>
        </w:rPr>
        <w:t>Vizi</w:t>
      </w:r>
      <w:proofErr w:type="spellEnd"/>
      <w:r w:rsidRPr="00AB7570">
        <w:rPr>
          <w:rFonts w:ascii="Times New Roman" w:hAnsi="Times New Roman" w:cs="Times New Roman"/>
          <w:sz w:val="20"/>
          <w:szCs w:val="20"/>
        </w:rPr>
        <w:t xml:space="preserve"> E et al Effect of 5-year continuous positive airway pressure treatment on the lipid profile of patients with obstructive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 A pilot study. J Sleep Res. 2019; 4(1):1-9</w:t>
      </w:r>
    </w:p>
    <w:p w:rsidR="006A326C" w:rsidRPr="00AB7570" w:rsidRDefault="006A326C" w:rsidP="00AB7570">
      <w:pPr>
        <w:pStyle w:val="ListParagraph"/>
        <w:numPr>
          <w:ilvl w:val="0"/>
          <w:numId w:val="5"/>
        </w:numPr>
        <w:spacing w:after="0" w:line="360" w:lineRule="auto"/>
        <w:jc w:val="both"/>
        <w:rPr>
          <w:rFonts w:ascii="Times New Roman" w:hAnsi="Times New Roman" w:cs="Times New Roman"/>
          <w:sz w:val="20"/>
          <w:szCs w:val="20"/>
        </w:rPr>
      </w:pPr>
      <w:proofErr w:type="spellStart"/>
      <w:r w:rsidRPr="00AB7570">
        <w:rPr>
          <w:rFonts w:ascii="Times New Roman" w:hAnsi="Times New Roman" w:cs="Times New Roman"/>
          <w:sz w:val="20"/>
          <w:szCs w:val="20"/>
        </w:rPr>
        <w:t>Steiropoulos</w:t>
      </w:r>
      <w:proofErr w:type="spellEnd"/>
      <w:r w:rsidRPr="00AB7570">
        <w:rPr>
          <w:rFonts w:ascii="Times New Roman" w:hAnsi="Times New Roman" w:cs="Times New Roman"/>
          <w:sz w:val="20"/>
          <w:szCs w:val="20"/>
        </w:rPr>
        <w:t xml:space="preserve"> P, </w:t>
      </w:r>
      <w:proofErr w:type="spellStart"/>
      <w:r w:rsidRPr="00AB7570">
        <w:rPr>
          <w:rFonts w:ascii="Times New Roman" w:hAnsi="Times New Roman" w:cs="Times New Roman"/>
          <w:sz w:val="20"/>
          <w:szCs w:val="20"/>
        </w:rPr>
        <w:t>Tsara</w:t>
      </w:r>
      <w:proofErr w:type="spellEnd"/>
      <w:r w:rsidRPr="00AB7570">
        <w:rPr>
          <w:rFonts w:ascii="Times New Roman" w:hAnsi="Times New Roman" w:cs="Times New Roman"/>
          <w:sz w:val="20"/>
          <w:szCs w:val="20"/>
        </w:rPr>
        <w:t xml:space="preserve"> V, </w:t>
      </w:r>
      <w:proofErr w:type="spellStart"/>
      <w:r w:rsidRPr="00AB7570">
        <w:rPr>
          <w:rFonts w:ascii="Times New Roman" w:hAnsi="Times New Roman" w:cs="Times New Roman"/>
          <w:sz w:val="20"/>
          <w:szCs w:val="20"/>
        </w:rPr>
        <w:t>Nena</w:t>
      </w:r>
      <w:proofErr w:type="spellEnd"/>
      <w:r w:rsidRPr="00AB7570">
        <w:rPr>
          <w:rFonts w:ascii="Times New Roman" w:hAnsi="Times New Roman" w:cs="Times New Roman"/>
          <w:sz w:val="20"/>
          <w:szCs w:val="20"/>
        </w:rPr>
        <w:t xml:space="preserve"> E, </w:t>
      </w:r>
      <w:proofErr w:type="spellStart"/>
      <w:r w:rsidRPr="00AB7570">
        <w:rPr>
          <w:rFonts w:ascii="Times New Roman" w:hAnsi="Times New Roman" w:cs="Times New Roman"/>
          <w:sz w:val="20"/>
          <w:szCs w:val="20"/>
        </w:rPr>
        <w:t>Fitili</w:t>
      </w:r>
      <w:proofErr w:type="spellEnd"/>
      <w:r w:rsidRPr="00AB7570">
        <w:rPr>
          <w:rFonts w:ascii="Times New Roman" w:hAnsi="Times New Roman" w:cs="Times New Roman"/>
          <w:sz w:val="20"/>
          <w:szCs w:val="20"/>
        </w:rPr>
        <w:t xml:space="preserve"> C, </w:t>
      </w:r>
      <w:proofErr w:type="spellStart"/>
      <w:r w:rsidRPr="00AB7570">
        <w:rPr>
          <w:rFonts w:ascii="Times New Roman" w:hAnsi="Times New Roman" w:cs="Times New Roman"/>
          <w:sz w:val="20"/>
          <w:szCs w:val="20"/>
        </w:rPr>
        <w:t>Kataropoulou</w:t>
      </w:r>
      <w:proofErr w:type="spellEnd"/>
      <w:r w:rsidRPr="00AB7570">
        <w:rPr>
          <w:rFonts w:ascii="Times New Roman" w:hAnsi="Times New Roman" w:cs="Times New Roman"/>
          <w:sz w:val="20"/>
          <w:szCs w:val="20"/>
        </w:rPr>
        <w:t xml:space="preserve"> M, </w:t>
      </w:r>
      <w:proofErr w:type="spellStart"/>
      <w:r w:rsidRPr="00AB7570">
        <w:rPr>
          <w:rFonts w:ascii="Times New Roman" w:hAnsi="Times New Roman" w:cs="Times New Roman"/>
          <w:sz w:val="20"/>
          <w:szCs w:val="20"/>
        </w:rPr>
        <w:t>Froudarakis</w:t>
      </w:r>
      <w:proofErr w:type="spellEnd"/>
      <w:r w:rsidRPr="00AB7570">
        <w:rPr>
          <w:rFonts w:ascii="Times New Roman" w:hAnsi="Times New Roman" w:cs="Times New Roman"/>
          <w:sz w:val="20"/>
          <w:szCs w:val="20"/>
        </w:rPr>
        <w:t xml:space="preserve"> M, et al. Effect of </w:t>
      </w:r>
      <w:proofErr w:type="spellStart"/>
      <w:r w:rsidRPr="00AB7570">
        <w:rPr>
          <w:rFonts w:ascii="Times New Roman" w:hAnsi="Times New Roman" w:cs="Times New Roman"/>
          <w:sz w:val="20"/>
          <w:szCs w:val="20"/>
        </w:rPr>
        <w:t>continuouspositive</w:t>
      </w:r>
      <w:proofErr w:type="spellEnd"/>
      <w:r w:rsidRPr="00AB7570">
        <w:rPr>
          <w:rFonts w:ascii="Times New Roman" w:hAnsi="Times New Roman" w:cs="Times New Roman"/>
          <w:sz w:val="20"/>
          <w:szCs w:val="20"/>
        </w:rPr>
        <w:t xml:space="preserve"> airway pressure treatment on serum cardiovascular risk factors in patients with obstructive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-hypopnea syndrome. Chest 2007; 132(3):843–51</w:t>
      </w:r>
    </w:p>
    <w:p w:rsidR="006A326C" w:rsidRPr="00AB7570" w:rsidRDefault="006A326C" w:rsidP="00AB7570">
      <w:pPr>
        <w:pStyle w:val="ListParagraph"/>
        <w:numPr>
          <w:ilvl w:val="0"/>
          <w:numId w:val="5"/>
        </w:numPr>
        <w:spacing w:after="0" w:line="360" w:lineRule="auto"/>
        <w:jc w:val="both"/>
        <w:rPr>
          <w:rFonts w:ascii="Times New Roman" w:hAnsi="Times New Roman" w:cs="Times New Roman"/>
          <w:sz w:val="20"/>
          <w:szCs w:val="20"/>
        </w:rPr>
      </w:pPr>
      <w:proofErr w:type="spellStart"/>
      <w:r w:rsidRPr="00AB7570">
        <w:rPr>
          <w:rFonts w:ascii="Times New Roman" w:eastAsia="Times New Roman" w:hAnsi="Times New Roman" w:cs="Times New Roman"/>
          <w:sz w:val="20"/>
          <w:szCs w:val="20"/>
        </w:rPr>
        <w:lastRenderedPageBreak/>
        <w:t>Hoyos</w:t>
      </w:r>
      <w:proofErr w:type="spellEnd"/>
      <w:r w:rsidRPr="00AB7570">
        <w:rPr>
          <w:rFonts w:ascii="Times New Roman" w:eastAsia="Times New Roman" w:hAnsi="Times New Roman" w:cs="Times New Roman"/>
          <w:sz w:val="20"/>
          <w:szCs w:val="20"/>
        </w:rPr>
        <w:t xml:space="preserve"> CM, </w:t>
      </w:r>
      <w:proofErr w:type="spellStart"/>
      <w:r w:rsidRPr="00AB7570">
        <w:rPr>
          <w:rFonts w:ascii="Times New Roman" w:eastAsia="Times New Roman" w:hAnsi="Times New Roman" w:cs="Times New Roman"/>
          <w:sz w:val="20"/>
          <w:szCs w:val="20"/>
        </w:rPr>
        <w:t>Killick</w:t>
      </w:r>
      <w:proofErr w:type="spellEnd"/>
      <w:r w:rsidRPr="00AB7570">
        <w:rPr>
          <w:rFonts w:ascii="Times New Roman" w:eastAsia="Times New Roman" w:hAnsi="Times New Roman" w:cs="Times New Roman"/>
          <w:sz w:val="20"/>
          <w:szCs w:val="20"/>
        </w:rPr>
        <w:t xml:space="preserve"> R, Yee BJ, </w:t>
      </w:r>
      <w:r w:rsidRPr="00AB7570">
        <w:rPr>
          <w:rStyle w:val="nlm-given-names"/>
          <w:rFonts w:ascii="Times New Roman" w:hAnsi="Times New Roman" w:cs="Times New Roman"/>
          <w:sz w:val="20"/>
          <w:szCs w:val="20"/>
          <w:shd w:val="clear" w:color="auto" w:fill="FFFFFF"/>
        </w:rPr>
        <w:t>Craig L</w:t>
      </w:r>
      <w:r w:rsidRPr="00AB7570">
        <w:rPr>
          <w:rFonts w:ascii="Times New Roman" w:hAnsi="Times New Roman" w:cs="Times New Roman"/>
          <w:sz w:val="20"/>
          <w:szCs w:val="20"/>
          <w:shd w:val="clear" w:color="auto" w:fill="FFFFFF"/>
        </w:rPr>
        <w:t> </w:t>
      </w:r>
      <w:r w:rsidRPr="00AB7570">
        <w:rPr>
          <w:rStyle w:val="nlm-surname"/>
          <w:rFonts w:ascii="Times New Roman" w:hAnsi="Times New Roman" w:cs="Times New Roman"/>
          <w:sz w:val="20"/>
          <w:szCs w:val="20"/>
          <w:shd w:val="clear" w:color="auto" w:fill="FFFFFF"/>
        </w:rPr>
        <w:t>Phillips,</w:t>
      </w:r>
      <w:r w:rsidRPr="00AB7570">
        <w:rPr>
          <w:rFonts w:ascii="Times New Roman" w:hAnsi="Times New Roman" w:cs="Times New Roman"/>
          <w:sz w:val="20"/>
          <w:szCs w:val="20"/>
          <w:shd w:val="clear" w:color="auto" w:fill="FFFFFF"/>
        </w:rPr>
        <w:t xml:space="preserve"> </w:t>
      </w:r>
      <w:r w:rsidRPr="00AB7570">
        <w:rPr>
          <w:rStyle w:val="nlm-given-names"/>
          <w:rFonts w:ascii="Times New Roman" w:hAnsi="Times New Roman" w:cs="Times New Roman"/>
          <w:sz w:val="20"/>
          <w:szCs w:val="20"/>
          <w:shd w:val="clear" w:color="auto" w:fill="FFFFFF"/>
        </w:rPr>
        <w:t>Ronald R</w:t>
      </w:r>
      <w:r w:rsidRPr="00AB7570">
        <w:rPr>
          <w:rFonts w:ascii="Times New Roman" w:hAnsi="Times New Roman" w:cs="Times New Roman"/>
          <w:sz w:val="20"/>
          <w:szCs w:val="20"/>
        </w:rPr>
        <w:t> </w:t>
      </w:r>
      <w:proofErr w:type="spellStart"/>
      <w:r w:rsidRPr="00AB7570">
        <w:rPr>
          <w:rStyle w:val="nlm-surname"/>
          <w:rFonts w:ascii="Times New Roman" w:hAnsi="Times New Roman" w:cs="Times New Roman"/>
          <w:sz w:val="20"/>
          <w:szCs w:val="20"/>
        </w:rPr>
        <w:t>Grunstein</w:t>
      </w:r>
      <w:proofErr w:type="spellEnd"/>
      <w:r w:rsidRPr="00AB7570">
        <w:rPr>
          <w:rStyle w:val="nlm-surname"/>
          <w:rFonts w:ascii="Times New Roman" w:hAnsi="Times New Roman" w:cs="Times New Roman"/>
          <w:sz w:val="20"/>
          <w:szCs w:val="20"/>
        </w:rPr>
        <w:t>,</w:t>
      </w:r>
      <w:r w:rsidRPr="00AB7570">
        <w:rPr>
          <w:rFonts w:ascii="Times New Roman" w:hAnsi="Times New Roman" w:cs="Times New Roman"/>
          <w:sz w:val="20"/>
          <w:szCs w:val="20"/>
        </w:rPr>
        <w:t xml:space="preserve"> </w:t>
      </w:r>
      <w:r w:rsidRPr="00AB7570">
        <w:rPr>
          <w:rStyle w:val="nlm-given-names"/>
          <w:rFonts w:ascii="Times New Roman" w:hAnsi="Times New Roman" w:cs="Times New Roman"/>
          <w:sz w:val="20"/>
          <w:szCs w:val="20"/>
        </w:rPr>
        <w:t>Peter Y</w:t>
      </w:r>
      <w:r w:rsidRPr="00AB7570">
        <w:rPr>
          <w:rFonts w:ascii="Times New Roman" w:hAnsi="Times New Roman" w:cs="Times New Roman"/>
          <w:sz w:val="20"/>
          <w:szCs w:val="20"/>
        </w:rPr>
        <w:t> </w:t>
      </w:r>
      <w:r w:rsidRPr="00AB7570">
        <w:rPr>
          <w:rStyle w:val="nlm-surname"/>
          <w:rFonts w:ascii="Times New Roman" w:hAnsi="Times New Roman" w:cs="Times New Roman"/>
          <w:sz w:val="20"/>
          <w:szCs w:val="20"/>
        </w:rPr>
        <w:t>Liu</w:t>
      </w:r>
      <w:r w:rsidRPr="00AB7570">
        <w:rPr>
          <w:rFonts w:ascii="Times New Roman" w:eastAsia="Times New Roman" w:hAnsi="Times New Roman" w:cs="Times New Roman"/>
          <w:sz w:val="20"/>
          <w:szCs w:val="20"/>
        </w:rPr>
        <w:t xml:space="preserve">. </w:t>
      </w:r>
      <w:proofErr w:type="spellStart"/>
      <w:r w:rsidRPr="00AB7570">
        <w:rPr>
          <w:rFonts w:ascii="Times New Roman" w:eastAsia="Times New Roman" w:hAnsi="Times New Roman" w:cs="Times New Roman"/>
          <w:sz w:val="20"/>
          <w:szCs w:val="20"/>
        </w:rPr>
        <w:t>Cardiometabolic</w:t>
      </w:r>
      <w:proofErr w:type="spellEnd"/>
      <w:r w:rsidRPr="00AB7570">
        <w:rPr>
          <w:rFonts w:ascii="Times New Roman" w:eastAsia="Times New Roman" w:hAnsi="Times New Roman" w:cs="Times New Roman"/>
          <w:sz w:val="20"/>
          <w:szCs w:val="20"/>
        </w:rPr>
        <w:t xml:space="preserve"> changes after continuous positive airway pressure for obstructive sleep apnoea: a randomized sham controlled study. Thorax 2012; 67(1):1081-89</w:t>
      </w:r>
    </w:p>
    <w:p w:rsidR="006A326C" w:rsidRPr="00AB7570" w:rsidRDefault="006A326C" w:rsidP="00AB7570">
      <w:pPr>
        <w:pStyle w:val="ListParagraph"/>
        <w:numPr>
          <w:ilvl w:val="0"/>
          <w:numId w:val="5"/>
        </w:num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shd w:val="clear" w:color="auto" w:fill="FFFFFF"/>
        </w:rPr>
        <w:t>Coughlin SR, </w:t>
      </w:r>
      <w:proofErr w:type="spellStart"/>
      <w:r w:rsidRPr="00AB7570">
        <w:rPr>
          <w:rFonts w:ascii="Times New Roman" w:hAnsi="Times New Roman" w:cs="Times New Roman"/>
          <w:sz w:val="20"/>
          <w:szCs w:val="20"/>
          <w:shd w:val="clear" w:color="auto" w:fill="FFFFFF"/>
        </w:rPr>
        <w:t>Mawdsley</w:t>
      </w:r>
      <w:proofErr w:type="spellEnd"/>
      <w:r w:rsidRPr="00AB7570">
        <w:rPr>
          <w:rFonts w:ascii="Times New Roman" w:hAnsi="Times New Roman" w:cs="Times New Roman"/>
          <w:sz w:val="20"/>
          <w:szCs w:val="20"/>
          <w:shd w:val="clear" w:color="auto" w:fill="FFFFFF"/>
        </w:rPr>
        <w:t xml:space="preserve"> L, </w:t>
      </w:r>
      <w:proofErr w:type="spellStart"/>
      <w:r w:rsidRPr="00AB7570">
        <w:rPr>
          <w:rFonts w:ascii="Times New Roman" w:hAnsi="Times New Roman" w:cs="Times New Roman"/>
          <w:sz w:val="20"/>
          <w:szCs w:val="20"/>
          <w:shd w:val="clear" w:color="auto" w:fill="FFFFFF"/>
        </w:rPr>
        <w:t>Mugarza</w:t>
      </w:r>
      <w:proofErr w:type="spellEnd"/>
      <w:r w:rsidRPr="00AB7570">
        <w:rPr>
          <w:rFonts w:ascii="Times New Roman" w:hAnsi="Times New Roman" w:cs="Times New Roman"/>
          <w:sz w:val="20"/>
          <w:szCs w:val="20"/>
          <w:shd w:val="clear" w:color="auto" w:fill="FFFFFF"/>
        </w:rPr>
        <w:t xml:space="preserve"> JA, Wilding JP, </w:t>
      </w:r>
      <w:proofErr w:type="spellStart"/>
      <w:r w:rsidRPr="00AB7570">
        <w:rPr>
          <w:rFonts w:ascii="Times New Roman" w:hAnsi="Times New Roman" w:cs="Times New Roman"/>
          <w:sz w:val="20"/>
          <w:szCs w:val="20"/>
          <w:shd w:val="clear" w:color="auto" w:fill="FFFFFF"/>
        </w:rPr>
        <w:t>Calverley</w:t>
      </w:r>
      <w:proofErr w:type="spellEnd"/>
      <w:r w:rsidRPr="00AB7570">
        <w:rPr>
          <w:rFonts w:ascii="Times New Roman" w:hAnsi="Times New Roman" w:cs="Times New Roman"/>
          <w:sz w:val="20"/>
          <w:szCs w:val="20"/>
          <w:shd w:val="clear" w:color="auto" w:fill="FFFFFF"/>
        </w:rPr>
        <w:t xml:space="preserve"> PM.</w:t>
      </w:r>
      <w:r w:rsidRPr="00AB7570">
        <w:rPr>
          <w:rFonts w:ascii="Times New Roman" w:hAnsi="Times New Roman" w:cs="Times New Roman"/>
          <w:sz w:val="20"/>
          <w:szCs w:val="20"/>
        </w:rPr>
        <w:t xml:space="preserve"> Cardiovascular and metabolic effects of CPAP in obese males with OSA. </w:t>
      </w:r>
      <w:proofErr w:type="spellStart"/>
      <w:r w:rsidRPr="00AB7570">
        <w:rPr>
          <w:rFonts w:ascii="Times New Roman" w:hAnsi="Times New Roman" w:cs="Times New Roman"/>
          <w:sz w:val="20"/>
          <w:szCs w:val="20"/>
        </w:rPr>
        <w:t>Eur</w:t>
      </w:r>
      <w:proofErr w:type="spellEnd"/>
      <w:r w:rsidRPr="00AB7570">
        <w:rPr>
          <w:rFonts w:ascii="Times New Roman" w:hAnsi="Times New Roman" w:cs="Times New Roman"/>
          <w:sz w:val="20"/>
          <w:szCs w:val="20"/>
        </w:rPr>
        <w:t xml:space="preserve"> </w:t>
      </w:r>
      <w:proofErr w:type="spellStart"/>
      <w:r w:rsidRPr="00AB7570">
        <w:rPr>
          <w:rFonts w:ascii="Times New Roman" w:hAnsi="Times New Roman" w:cs="Times New Roman"/>
          <w:sz w:val="20"/>
          <w:szCs w:val="20"/>
        </w:rPr>
        <w:t>Respir</w:t>
      </w:r>
      <w:proofErr w:type="spellEnd"/>
      <w:r w:rsidRPr="00AB7570">
        <w:rPr>
          <w:rFonts w:ascii="Times New Roman" w:hAnsi="Times New Roman" w:cs="Times New Roman"/>
          <w:sz w:val="20"/>
          <w:szCs w:val="20"/>
        </w:rPr>
        <w:t xml:space="preserve"> J 2007; 29(4):720-7.</w:t>
      </w:r>
    </w:p>
    <w:p w:rsidR="00E14EBC" w:rsidRPr="00AB7570" w:rsidRDefault="00E14EBC" w:rsidP="00AB7570">
      <w:pPr>
        <w:pStyle w:val="ListParagraph"/>
        <w:numPr>
          <w:ilvl w:val="0"/>
          <w:numId w:val="5"/>
        </w:num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shd w:val="clear" w:color="auto" w:fill="FFFFFF"/>
        </w:rPr>
        <w:t>Robinson GV, Pepperell JC, Segal HC, Davies RJ, </w:t>
      </w:r>
      <w:proofErr w:type="spellStart"/>
      <w:r w:rsidRPr="00AB7570">
        <w:rPr>
          <w:rFonts w:ascii="Times New Roman" w:hAnsi="Times New Roman" w:cs="Times New Roman"/>
          <w:sz w:val="20"/>
          <w:szCs w:val="20"/>
          <w:shd w:val="clear" w:color="auto" w:fill="FFFFFF"/>
        </w:rPr>
        <w:t>Stradling</w:t>
      </w:r>
      <w:proofErr w:type="spellEnd"/>
      <w:r w:rsidRPr="00AB7570">
        <w:rPr>
          <w:rFonts w:ascii="Times New Roman" w:hAnsi="Times New Roman" w:cs="Times New Roman"/>
          <w:sz w:val="20"/>
          <w:szCs w:val="20"/>
          <w:shd w:val="clear" w:color="auto" w:fill="FFFFFF"/>
        </w:rPr>
        <w:t xml:space="preserve"> JR</w:t>
      </w:r>
      <w:r w:rsidRPr="00AB7570">
        <w:rPr>
          <w:rFonts w:ascii="Times New Roman" w:hAnsi="Times New Roman" w:cs="Times New Roman"/>
          <w:sz w:val="20"/>
          <w:szCs w:val="20"/>
        </w:rPr>
        <w:t xml:space="preserve">. Circulating cardiovascular risk factors in obstructive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 data from randomized controlled trials. Thorax 2004; 59(9):777-82.</w:t>
      </w:r>
    </w:p>
    <w:p w:rsidR="00E14EBC" w:rsidRPr="00AB7570" w:rsidRDefault="00E14EBC" w:rsidP="00AB7570">
      <w:pPr>
        <w:pStyle w:val="ListParagraph"/>
        <w:numPr>
          <w:ilvl w:val="0"/>
          <w:numId w:val="5"/>
        </w:numPr>
        <w:spacing w:after="0" w:line="360" w:lineRule="auto"/>
        <w:jc w:val="both"/>
        <w:rPr>
          <w:rFonts w:ascii="Times New Roman" w:hAnsi="Times New Roman" w:cs="Times New Roman"/>
          <w:sz w:val="20"/>
          <w:szCs w:val="20"/>
        </w:rPr>
      </w:pPr>
      <w:proofErr w:type="spellStart"/>
      <w:r w:rsidRPr="00AB7570">
        <w:rPr>
          <w:rFonts w:ascii="Times New Roman" w:hAnsi="Times New Roman" w:cs="Times New Roman"/>
          <w:sz w:val="20"/>
          <w:szCs w:val="20"/>
          <w:shd w:val="clear" w:color="auto" w:fill="FFFFFF"/>
        </w:rPr>
        <w:t>Comondore</w:t>
      </w:r>
      <w:proofErr w:type="spellEnd"/>
      <w:r w:rsidRPr="00AB7570">
        <w:rPr>
          <w:rFonts w:ascii="Times New Roman" w:hAnsi="Times New Roman" w:cs="Times New Roman"/>
          <w:sz w:val="20"/>
          <w:szCs w:val="20"/>
          <w:shd w:val="clear" w:color="auto" w:fill="FFFFFF"/>
        </w:rPr>
        <w:t xml:space="preserve"> VR, </w:t>
      </w:r>
      <w:proofErr w:type="spellStart"/>
      <w:r w:rsidRPr="00AB7570">
        <w:rPr>
          <w:rFonts w:ascii="Times New Roman" w:hAnsi="Times New Roman" w:cs="Times New Roman"/>
          <w:sz w:val="20"/>
          <w:szCs w:val="20"/>
          <w:shd w:val="clear" w:color="auto" w:fill="FFFFFF"/>
        </w:rPr>
        <w:t>Cheema</w:t>
      </w:r>
      <w:proofErr w:type="spellEnd"/>
      <w:r w:rsidRPr="00AB7570">
        <w:rPr>
          <w:rFonts w:ascii="Times New Roman" w:hAnsi="Times New Roman" w:cs="Times New Roman"/>
          <w:sz w:val="20"/>
          <w:szCs w:val="20"/>
          <w:shd w:val="clear" w:color="auto" w:fill="FFFFFF"/>
        </w:rPr>
        <w:t xml:space="preserve"> R, Fox J, Butt A, John Mancini GB, </w:t>
      </w:r>
      <w:proofErr w:type="spellStart"/>
      <w:r w:rsidRPr="00AB7570">
        <w:rPr>
          <w:rFonts w:ascii="Times New Roman" w:hAnsi="Times New Roman" w:cs="Times New Roman"/>
          <w:sz w:val="20"/>
          <w:szCs w:val="20"/>
          <w:shd w:val="clear" w:color="auto" w:fill="FFFFFF"/>
        </w:rPr>
        <w:t>Fleetham</w:t>
      </w:r>
      <w:proofErr w:type="spellEnd"/>
      <w:r w:rsidRPr="00AB7570">
        <w:rPr>
          <w:rFonts w:ascii="Times New Roman" w:hAnsi="Times New Roman" w:cs="Times New Roman"/>
          <w:sz w:val="20"/>
          <w:szCs w:val="20"/>
          <w:shd w:val="clear" w:color="auto" w:fill="FFFFFF"/>
        </w:rPr>
        <w:t xml:space="preserve"> JA</w:t>
      </w:r>
      <w:r w:rsidRPr="00AB7570">
        <w:rPr>
          <w:rFonts w:ascii="Times New Roman" w:hAnsi="Times New Roman" w:cs="Times New Roman"/>
          <w:sz w:val="20"/>
          <w:szCs w:val="20"/>
        </w:rPr>
        <w:t xml:space="preserve">, et al. The impact of CPAP on cardiovascular biomarkers in minimally symptomatic patients with obstructive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 a pilot feasibility randomized crossover trial. Lung 2009; 187(1):17-22.</w:t>
      </w:r>
    </w:p>
    <w:p w:rsidR="00E14EBC" w:rsidRPr="00AB7570" w:rsidRDefault="00E14EBC" w:rsidP="00AB7570">
      <w:pPr>
        <w:pStyle w:val="ListParagraph"/>
        <w:numPr>
          <w:ilvl w:val="0"/>
          <w:numId w:val="5"/>
        </w:numPr>
        <w:spacing w:after="0" w:line="360" w:lineRule="auto"/>
        <w:jc w:val="both"/>
        <w:rPr>
          <w:rFonts w:ascii="Times New Roman" w:hAnsi="Times New Roman" w:cs="Times New Roman"/>
          <w:sz w:val="20"/>
          <w:szCs w:val="20"/>
        </w:rPr>
      </w:pPr>
      <w:r w:rsidRPr="00AB7570">
        <w:rPr>
          <w:rFonts w:ascii="Times New Roman" w:hAnsi="Times New Roman" w:cs="Times New Roman"/>
          <w:sz w:val="20"/>
          <w:szCs w:val="20"/>
          <w:shd w:val="clear" w:color="auto" w:fill="FFFFFF"/>
        </w:rPr>
        <w:t>Craig SE, Kohler M, </w:t>
      </w:r>
      <w:proofErr w:type="spellStart"/>
      <w:r w:rsidRPr="00AB7570">
        <w:rPr>
          <w:rFonts w:ascii="Times New Roman" w:hAnsi="Times New Roman" w:cs="Times New Roman"/>
          <w:sz w:val="20"/>
          <w:szCs w:val="20"/>
          <w:shd w:val="clear" w:color="auto" w:fill="FFFFFF"/>
        </w:rPr>
        <w:t>Nicoll</w:t>
      </w:r>
      <w:proofErr w:type="spellEnd"/>
      <w:r w:rsidRPr="00AB7570">
        <w:rPr>
          <w:rFonts w:ascii="Times New Roman" w:hAnsi="Times New Roman" w:cs="Times New Roman"/>
          <w:sz w:val="20"/>
          <w:szCs w:val="20"/>
          <w:shd w:val="clear" w:color="auto" w:fill="FFFFFF"/>
        </w:rPr>
        <w:t xml:space="preserve"> D, Bratton DJ, Nunn A, </w:t>
      </w:r>
      <w:proofErr w:type="gramStart"/>
      <w:r w:rsidRPr="00AB7570">
        <w:rPr>
          <w:rFonts w:ascii="Times New Roman" w:hAnsi="Times New Roman" w:cs="Times New Roman"/>
          <w:sz w:val="20"/>
          <w:szCs w:val="20"/>
          <w:shd w:val="clear" w:color="auto" w:fill="FFFFFF"/>
        </w:rPr>
        <w:t>Davies</w:t>
      </w:r>
      <w:proofErr w:type="gramEnd"/>
      <w:r w:rsidRPr="00AB7570">
        <w:rPr>
          <w:rFonts w:ascii="Times New Roman" w:hAnsi="Times New Roman" w:cs="Times New Roman"/>
          <w:sz w:val="20"/>
          <w:szCs w:val="20"/>
          <w:shd w:val="clear" w:color="auto" w:fill="FFFFFF"/>
        </w:rPr>
        <w:t xml:space="preserve"> R</w:t>
      </w:r>
      <w:r w:rsidRPr="00AB7570">
        <w:rPr>
          <w:rFonts w:ascii="Times New Roman" w:hAnsi="Times New Roman" w:cs="Times New Roman"/>
          <w:sz w:val="20"/>
          <w:szCs w:val="20"/>
        </w:rPr>
        <w:t xml:space="preserve"> et al. Continuous positive airway pressure improves sleepiness but not calculated vascular risk in patients with minimally symptomatic obstructive sleep </w:t>
      </w:r>
      <w:proofErr w:type="spellStart"/>
      <w:r w:rsidRPr="00AB7570">
        <w:rPr>
          <w:rFonts w:ascii="Times New Roman" w:hAnsi="Times New Roman" w:cs="Times New Roman"/>
          <w:sz w:val="20"/>
          <w:szCs w:val="20"/>
        </w:rPr>
        <w:t>apnea</w:t>
      </w:r>
      <w:proofErr w:type="spellEnd"/>
      <w:r w:rsidRPr="00AB7570">
        <w:rPr>
          <w:rFonts w:ascii="Times New Roman" w:hAnsi="Times New Roman" w:cs="Times New Roman"/>
          <w:sz w:val="20"/>
          <w:szCs w:val="20"/>
        </w:rPr>
        <w:t>: the MOSAIC randomized controlled trial. Thorax 2012; 67(12):1090-</w:t>
      </w:r>
      <w:r w:rsidR="00461F39" w:rsidRPr="00AB7570">
        <w:rPr>
          <w:rFonts w:ascii="Times New Roman" w:hAnsi="Times New Roman" w:cs="Times New Roman"/>
          <w:sz w:val="20"/>
          <w:szCs w:val="20"/>
        </w:rPr>
        <w:fldChar w:fldCharType="begin"/>
      </w:r>
      <w:r w:rsidR="00461F39" w:rsidRPr="00AB7570">
        <w:rPr>
          <w:rFonts w:ascii="Times New Roman" w:hAnsi="Times New Roman" w:cs="Times New Roman"/>
          <w:sz w:val="20"/>
          <w:szCs w:val="20"/>
        </w:rPr>
        <w:instrText xml:space="preserve"> REF _Ref15408690 \r \h  \* MERGEFORMAT </w:instrText>
      </w:r>
      <w:r w:rsidR="00461F39" w:rsidRPr="00AB7570">
        <w:rPr>
          <w:rFonts w:ascii="Times New Roman" w:hAnsi="Times New Roman" w:cs="Times New Roman"/>
          <w:sz w:val="20"/>
          <w:szCs w:val="20"/>
        </w:rPr>
        <w:fldChar w:fldCharType="separate"/>
      </w:r>
      <w:r w:rsidR="000B3E0E">
        <w:rPr>
          <w:rFonts w:ascii="Times New Roman" w:hAnsi="Times New Roman" w:cs="Times New Roman"/>
          <w:b/>
          <w:bCs/>
          <w:sz w:val="20"/>
          <w:szCs w:val="20"/>
          <w:lang w:val="en-US"/>
        </w:rPr>
        <w:t>Error! Reference source not found.</w:t>
      </w:r>
      <w:r w:rsidR="00461F39" w:rsidRPr="00AB7570">
        <w:rPr>
          <w:rFonts w:ascii="Times New Roman" w:hAnsi="Times New Roman" w:cs="Times New Roman"/>
          <w:sz w:val="20"/>
          <w:szCs w:val="20"/>
        </w:rPr>
        <w:fldChar w:fldCharType="end"/>
      </w:r>
      <w:r w:rsidRPr="00AB7570">
        <w:rPr>
          <w:rFonts w:ascii="Times New Roman" w:hAnsi="Times New Roman" w:cs="Times New Roman"/>
          <w:sz w:val="20"/>
          <w:szCs w:val="20"/>
        </w:rPr>
        <w:t>6.</w:t>
      </w:r>
    </w:p>
    <w:p w:rsidR="00E14EBC" w:rsidRPr="00AB7570" w:rsidRDefault="00E14EBC" w:rsidP="00AB7570">
      <w:pPr>
        <w:pStyle w:val="ListParagraph"/>
        <w:numPr>
          <w:ilvl w:val="0"/>
          <w:numId w:val="5"/>
        </w:numPr>
        <w:shd w:val="clear" w:color="auto" w:fill="FFFFFF"/>
        <w:spacing w:after="0" w:line="360" w:lineRule="auto"/>
        <w:jc w:val="both"/>
        <w:rPr>
          <w:rFonts w:ascii="Times New Roman" w:eastAsia="Times New Roman" w:hAnsi="Times New Roman" w:cs="Times New Roman"/>
          <w:sz w:val="20"/>
          <w:szCs w:val="20"/>
        </w:rPr>
      </w:pPr>
      <w:r w:rsidRPr="00AB7570">
        <w:rPr>
          <w:rFonts w:ascii="Times New Roman" w:eastAsia="Times New Roman" w:hAnsi="Times New Roman" w:cs="Times New Roman"/>
          <w:sz w:val="20"/>
          <w:szCs w:val="20"/>
        </w:rPr>
        <w:t xml:space="preserve">Phillips CL, Yee BJ, Marshall NS, Liu PY, Sullivan DR, </w:t>
      </w:r>
      <w:proofErr w:type="spellStart"/>
      <w:r w:rsidRPr="00AB7570">
        <w:rPr>
          <w:rFonts w:ascii="Times New Roman" w:eastAsia="Times New Roman" w:hAnsi="Times New Roman" w:cs="Times New Roman"/>
          <w:sz w:val="20"/>
          <w:szCs w:val="20"/>
        </w:rPr>
        <w:t>Grunstein</w:t>
      </w:r>
      <w:proofErr w:type="spellEnd"/>
      <w:r w:rsidRPr="00AB7570">
        <w:rPr>
          <w:rFonts w:ascii="Times New Roman" w:eastAsia="Times New Roman" w:hAnsi="Times New Roman" w:cs="Times New Roman"/>
          <w:sz w:val="20"/>
          <w:szCs w:val="20"/>
        </w:rPr>
        <w:t xml:space="preserve"> RR. Continuous positive airway pressure reduces postprandial </w:t>
      </w:r>
      <w:proofErr w:type="spellStart"/>
      <w:r w:rsidRPr="00AB7570">
        <w:rPr>
          <w:rFonts w:ascii="Times New Roman" w:eastAsia="Times New Roman" w:hAnsi="Times New Roman" w:cs="Times New Roman"/>
          <w:sz w:val="20"/>
          <w:szCs w:val="20"/>
        </w:rPr>
        <w:t>lipidemia</w:t>
      </w:r>
      <w:proofErr w:type="spellEnd"/>
      <w:r w:rsidRPr="00AB7570">
        <w:rPr>
          <w:rFonts w:ascii="Times New Roman" w:eastAsia="Times New Roman" w:hAnsi="Times New Roman" w:cs="Times New Roman"/>
          <w:sz w:val="20"/>
          <w:szCs w:val="20"/>
        </w:rPr>
        <w:t xml:space="preserve"> in obstructive sleep </w:t>
      </w:r>
      <w:proofErr w:type="spellStart"/>
      <w:r w:rsidRPr="00AB7570">
        <w:rPr>
          <w:rFonts w:ascii="Times New Roman" w:eastAsia="Times New Roman" w:hAnsi="Times New Roman" w:cs="Times New Roman"/>
          <w:sz w:val="20"/>
          <w:szCs w:val="20"/>
        </w:rPr>
        <w:t>apnea</w:t>
      </w:r>
      <w:proofErr w:type="spellEnd"/>
      <w:r w:rsidRPr="00AB7570">
        <w:rPr>
          <w:rFonts w:ascii="Times New Roman" w:eastAsia="Times New Roman" w:hAnsi="Times New Roman" w:cs="Times New Roman"/>
          <w:sz w:val="20"/>
          <w:szCs w:val="20"/>
        </w:rPr>
        <w:t xml:space="preserve">: A randomized, placebo controlled crossover trial. Am J </w:t>
      </w:r>
      <w:proofErr w:type="spellStart"/>
      <w:r w:rsidRPr="00AB7570">
        <w:rPr>
          <w:rFonts w:ascii="Times New Roman" w:eastAsia="Times New Roman" w:hAnsi="Times New Roman" w:cs="Times New Roman"/>
          <w:sz w:val="20"/>
          <w:szCs w:val="20"/>
        </w:rPr>
        <w:t>Respir</w:t>
      </w:r>
      <w:proofErr w:type="spellEnd"/>
      <w:r w:rsidRPr="00AB7570">
        <w:rPr>
          <w:rFonts w:ascii="Times New Roman" w:eastAsia="Times New Roman" w:hAnsi="Times New Roman" w:cs="Times New Roman"/>
          <w:sz w:val="20"/>
          <w:szCs w:val="20"/>
        </w:rPr>
        <w:t xml:space="preserve"> </w:t>
      </w:r>
      <w:proofErr w:type="spellStart"/>
      <w:r w:rsidRPr="00AB7570">
        <w:rPr>
          <w:rFonts w:ascii="Times New Roman" w:eastAsia="Times New Roman" w:hAnsi="Times New Roman" w:cs="Times New Roman"/>
          <w:sz w:val="20"/>
          <w:szCs w:val="20"/>
        </w:rPr>
        <w:t>Crit</w:t>
      </w:r>
      <w:proofErr w:type="spellEnd"/>
      <w:r w:rsidRPr="00AB7570">
        <w:rPr>
          <w:rFonts w:ascii="Times New Roman" w:eastAsia="Times New Roman" w:hAnsi="Times New Roman" w:cs="Times New Roman"/>
          <w:sz w:val="20"/>
          <w:szCs w:val="20"/>
        </w:rPr>
        <w:t xml:space="preserve"> Care Med 2011; 184(3):355–61</w:t>
      </w:r>
    </w:p>
    <w:p w:rsidR="006A326C" w:rsidRPr="00AB7570" w:rsidRDefault="00E14EBC" w:rsidP="00AB7570">
      <w:pPr>
        <w:pStyle w:val="Heading1"/>
        <w:numPr>
          <w:ilvl w:val="0"/>
          <w:numId w:val="5"/>
        </w:numPr>
        <w:shd w:val="clear" w:color="auto" w:fill="FFFFFF"/>
        <w:spacing w:before="0" w:beforeAutospacing="0" w:after="0" w:afterAutospacing="0" w:line="360" w:lineRule="auto"/>
        <w:rPr>
          <w:b w:val="0"/>
          <w:bCs w:val="0"/>
          <w:sz w:val="20"/>
          <w:szCs w:val="20"/>
          <w:shd w:val="clear" w:color="auto" w:fill="FFFFFF"/>
        </w:rPr>
      </w:pPr>
      <w:r w:rsidRPr="00AB7570">
        <w:rPr>
          <w:b w:val="0"/>
          <w:bCs w:val="0"/>
          <w:sz w:val="20"/>
          <w:szCs w:val="20"/>
          <w:shd w:val="clear" w:color="auto" w:fill="FFFFFF"/>
        </w:rPr>
        <w:t>Simon B, Gabor B, </w:t>
      </w:r>
      <w:proofErr w:type="spellStart"/>
      <w:r w:rsidRPr="00AB7570">
        <w:rPr>
          <w:b w:val="0"/>
          <w:bCs w:val="0"/>
          <w:sz w:val="20"/>
          <w:szCs w:val="20"/>
          <w:shd w:val="clear" w:color="auto" w:fill="FFFFFF"/>
        </w:rPr>
        <w:t>Barta</w:t>
      </w:r>
      <w:proofErr w:type="spellEnd"/>
      <w:r w:rsidRPr="00AB7570">
        <w:rPr>
          <w:b w:val="0"/>
          <w:bCs w:val="0"/>
          <w:sz w:val="20"/>
          <w:szCs w:val="20"/>
          <w:shd w:val="clear" w:color="auto" w:fill="FFFFFF"/>
        </w:rPr>
        <w:t xml:space="preserve"> I, </w:t>
      </w:r>
      <w:proofErr w:type="spellStart"/>
      <w:r w:rsidRPr="00AB7570">
        <w:rPr>
          <w:b w:val="0"/>
          <w:bCs w:val="0"/>
          <w:sz w:val="20"/>
          <w:szCs w:val="20"/>
          <w:shd w:val="clear" w:color="auto" w:fill="FFFFFF"/>
        </w:rPr>
        <w:t>Paska</w:t>
      </w:r>
      <w:proofErr w:type="spellEnd"/>
      <w:r w:rsidRPr="00AB7570">
        <w:rPr>
          <w:b w:val="0"/>
          <w:bCs w:val="0"/>
          <w:sz w:val="20"/>
          <w:szCs w:val="20"/>
          <w:shd w:val="clear" w:color="auto" w:fill="FFFFFF"/>
        </w:rPr>
        <w:t xml:space="preserve"> C, </w:t>
      </w:r>
      <w:proofErr w:type="spellStart"/>
      <w:r w:rsidRPr="00AB7570">
        <w:rPr>
          <w:b w:val="0"/>
          <w:bCs w:val="0"/>
          <w:sz w:val="20"/>
          <w:szCs w:val="20"/>
          <w:shd w:val="clear" w:color="auto" w:fill="FFFFFF"/>
        </w:rPr>
        <w:t>Boszormenyi</w:t>
      </w:r>
      <w:proofErr w:type="spellEnd"/>
      <w:r w:rsidRPr="00AB7570">
        <w:rPr>
          <w:b w:val="0"/>
          <w:bCs w:val="0"/>
          <w:sz w:val="20"/>
          <w:szCs w:val="20"/>
          <w:shd w:val="clear" w:color="auto" w:fill="FFFFFF"/>
        </w:rPr>
        <w:t xml:space="preserve"> Nagy G, </w:t>
      </w:r>
      <w:proofErr w:type="spellStart"/>
      <w:r w:rsidRPr="00AB7570">
        <w:rPr>
          <w:b w:val="0"/>
          <w:bCs w:val="0"/>
          <w:sz w:val="20"/>
          <w:szCs w:val="20"/>
          <w:shd w:val="clear" w:color="auto" w:fill="FFFFFF"/>
        </w:rPr>
        <w:t>Vizi</w:t>
      </w:r>
      <w:proofErr w:type="spellEnd"/>
      <w:r w:rsidRPr="00AB7570">
        <w:rPr>
          <w:b w:val="0"/>
          <w:bCs w:val="0"/>
          <w:sz w:val="20"/>
          <w:szCs w:val="20"/>
          <w:shd w:val="clear" w:color="auto" w:fill="FFFFFF"/>
        </w:rPr>
        <w:t xml:space="preserve"> E</w:t>
      </w:r>
      <w:r w:rsidRPr="00AB7570">
        <w:rPr>
          <w:b w:val="0"/>
          <w:bCs w:val="0"/>
          <w:sz w:val="20"/>
          <w:szCs w:val="20"/>
        </w:rPr>
        <w:t xml:space="preserve"> et al Effect of 5-year continuous positive airway pressure treatment on the lipid profile of patients with obstructive sleep apnea: A pilot study. </w:t>
      </w:r>
      <w:r w:rsidRPr="00AB7570">
        <w:rPr>
          <w:b w:val="0"/>
          <w:bCs w:val="0"/>
          <w:sz w:val="20"/>
          <w:szCs w:val="20"/>
          <w:shd w:val="clear" w:color="auto" w:fill="FFFFFF"/>
        </w:rPr>
        <w:t>J Sleep Res. 2019; 4(1):1-9.</w:t>
      </w:r>
      <w:r w:rsidR="006A326C" w:rsidRPr="00AB7570">
        <w:rPr>
          <w:sz w:val="20"/>
          <w:szCs w:val="20"/>
        </w:rPr>
        <w:br/>
      </w:r>
    </w:p>
    <w:p w:rsid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p>
    <w:p w:rsid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 xml:space="preserve">Author Declaration:  Source of support: Nil, Conflict of interest: Nil </w:t>
      </w: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Ethics Committee Approval obtained for this study?  YES</w:t>
      </w: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Was informed consent obtained from the subjects involved in the study?  YES</w:t>
      </w: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For any images presented appropriate consent has been obtained from the subjects: YES</w:t>
      </w: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 xml:space="preserve">Plagiarism Checked: </w:t>
      </w:r>
      <w:proofErr w:type="spellStart"/>
      <w:r w:rsidRPr="00AB7570">
        <w:rPr>
          <w:rFonts w:ascii="Times New Roman" w:hAnsi="Times New Roman" w:cs="Times New Roman"/>
          <w:color w:val="000000" w:themeColor="text1"/>
          <w:sz w:val="20"/>
          <w:szCs w:val="20"/>
          <w:lang w:val="en-US"/>
        </w:rPr>
        <w:t>Urkund</w:t>
      </w:r>
      <w:proofErr w:type="spellEnd"/>
      <w:r w:rsidRPr="00AB7570">
        <w:rPr>
          <w:rFonts w:ascii="Times New Roman" w:hAnsi="Times New Roman" w:cs="Times New Roman"/>
          <w:color w:val="000000" w:themeColor="text1"/>
          <w:sz w:val="20"/>
          <w:szCs w:val="20"/>
          <w:lang w:val="en-US"/>
        </w:rPr>
        <w:t xml:space="preserve"> Software </w:t>
      </w: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Author work published under a Creative Commons Attribution 4.0 International License</w:t>
      </w: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Pr>
          <w:rFonts w:ascii="Times New Roman" w:hAnsi="Times New Roman" w:cs="Times New Roman"/>
          <w:noProof/>
          <w:sz w:val="20"/>
          <w:szCs w:val="20"/>
        </w:rPr>
        <w:drawing>
          <wp:anchor distT="0" distB="0" distL="114300" distR="114300" simplePos="0" relativeHeight="251661312" behindDoc="0" locked="0" layoutInCell="1" allowOverlap="1" wp14:anchorId="2BC00950" wp14:editId="013202A8">
            <wp:simplePos x="0" y="0"/>
            <wp:positionH relativeFrom="column">
              <wp:posOffset>260350</wp:posOffset>
            </wp:positionH>
            <wp:positionV relativeFrom="paragraph">
              <wp:posOffset>26670</wp:posOffset>
            </wp:positionV>
            <wp:extent cx="643890" cy="481965"/>
            <wp:effectExtent l="0" t="0" r="3810" b="0"/>
            <wp:wrapSquare wrapText="bothSides"/>
            <wp:docPr id="3" name="Picture 3"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p>
    <w:p w:rsidR="00AB7570" w:rsidRPr="00AB7570" w:rsidRDefault="00AB7570" w:rsidP="00AB7570">
      <w:pPr>
        <w:spacing w:after="0" w:line="360" w:lineRule="auto"/>
        <w:jc w:val="both"/>
        <w:rPr>
          <w:rFonts w:ascii="Times New Roman" w:hAnsi="Times New Roman" w:cs="Times New Roman"/>
          <w:color w:val="000000" w:themeColor="text1"/>
          <w:sz w:val="20"/>
          <w:szCs w:val="20"/>
          <w:lang w:val="en-US"/>
        </w:rPr>
      </w:pPr>
    </w:p>
    <w:p w:rsidR="00AB7570" w:rsidRPr="00AB7570" w:rsidRDefault="00AB7570" w:rsidP="00AB7570">
      <w:pPr>
        <w:spacing w:after="0" w:line="360" w:lineRule="auto"/>
        <w:ind w:left="340"/>
        <w:jc w:val="both"/>
        <w:rPr>
          <w:rFonts w:ascii="Times New Roman" w:hAnsi="Times New Roman" w:cs="Times New Roman"/>
          <w:color w:val="000000" w:themeColor="text1"/>
          <w:sz w:val="20"/>
          <w:szCs w:val="20"/>
          <w:lang w:val="en-US"/>
        </w:rPr>
      </w:pPr>
      <w:r w:rsidRPr="00AB7570">
        <w:rPr>
          <w:rFonts w:ascii="Times New Roman" w:hAnsi="Times New Roman" w:cs="Times New Roman"/>
          <w:color w:val="000000" w:themeColor="text1"/>
          <w:sz w:val="20"/>
          <w:szCs w:val="20"/>
          <w:lang w:val="en-US"/>
        </w:rPr>
        <w:t xml:space="preserve">DOI: </w:t>
      </w:r>
      <w:r>
        <w:rPr>
          <w:rFonts w:ascii="Times New Roman" w:hAnsi="Times New Roman" w:cs="Times New Roman"/>
          <w:color w:val="000000" w:themeColor="text1"/>
          <w:sz w:val="20"/>
          <w:szCs w:val="20"/>
          <w:lang w:val="en-US"/>
        </w:rPr>
        <w:t>10.36848/IJBAMR/2020/26215.55628</w:t>
      </w:r>
    </w:p>
    <w:p w:rsidR="00AB7570" w:rsidRPr="00AB7570" w:rsidRDefault="00AB7570" w:rsidP="00AB7570">
      <w:pPr>
        <w:spacing w:after="0" w:line="360" w:lineRule="auto"/>
        <w:jc w:val="both"/>
        <w:rPr>
          <w:rFonts w:ascii="Times New Roman" w:hAnsi="Times New Roman" w:cs="Times New Roman"/>
          <w:color w:val="000000" w:themeColor="text1"/>
          <w:sz w:val="20"/>
          <w:szCs w:val="20"/>
          <w:lang w:val="en-US"/>
        </w:rPr>
      </w:pPr>
    </w:p>
    <w:p w:rsidR="001E3857" w:rsidRPr="00AB7570" w:rsidRDefault="001E3857" w:rsidP="00AB7570">
      <w:pPr>
        <w:spacing w:after="0" w:line="360" w:lineRule="auto"/>
        <w:jc w:val="both"/>
        <w:rPr>
          <w:rFonts w:ascii="Times New Roman" w:hAnsi="Times New Roman" w:cs="Times New Roman"/>
          <w:color w:val="000000" w:themeColor="text1"/>
          <w:sz w:val="20"/>
          <w:szCs w:val="20"/>
          <w:lang w:val="en-US"/>
        </w:rPr>
      </w:pPr>
    </w:p>
    <w:sectPr w:rsidR="001E3857" w:rsidRPr="00AB7570" w:rsidSect="00AB7570">
      <w:headerReference w:type="default" r:id="rId10"/>
      <w:footerReference w:type="default" r:id="rId11"/>
      <w:pgSz w:w="12240" w:h="15840"/>
      <w:pgMar w:top="1440" w:right="1440" w:bottom="1440" w:left="1440" w:header="720" w:footer="720" w:gutter="0"/>
      <w:pgNumType w:start="1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E9" w:rsidRDefault="00A238E9" w:rsidP="00AB7570">
      <w:pPr>
        <w:spacing w:after="0" w:line="240" w:lineRule="auto"/>
      </w:pPr>
      <w:r>
        <w:separator/>
      </w:r>
    </w:p>
  </w:endnote>
  <w:endnote w:type="continuationSeparator" w:id="0">
    <w:p w:rsidR="00A238E9" w:rsidRDefault="00A238E9" w:rsidP="00A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TNEJMQuadraat">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AB7570">
      <w:trPr>
        <w:trHeight w:val="360"/>
      </w:trPr>
      <w:tc>
        <w:tcPr>
          <w:tcW w:w="3500" w:type="pct"/>
        </w:tcPr>
        <w:p w:rsidR="00AB7570" w:rsidRDefault="00AB7570">
          <w:pPr>
            <w:pStyle w:val="Footer"/>
            <w:jc w:val="right"/>
          </w:pPr>
          <w:r w:rsidRPr="00AB7570">
            <w:t>www.ijbamr.com   P ISSN: 2250-284X, E ISSN: 2250-2858</w:t>
          </w:r>
        </w:p>
      </w:tc>
      <w:tc>
        <w:tcPr>
          <w:tcW w:w="1500" w:type="pct"/>
          <w:shd w:val="clear" w:color="auto" w:fill="8064A2" w:themeFill="accent4"/>
        </w:tcPr>
        <w:p w:rsidR="00AB7570" w:rsidRDefault="00AB7570">
          <w:pPr>
            <w:pStyle w:val="Footer"/>
            <w:jc w:val="right"/>
            <w:rPr>
              <w:color w:val="FFFFFF" w:themeColor="background1"/>
            </w:rPr>
          </w:pPr>
          <w:r>
            <w:fldChar w:fldCharType="begin"/>
          </w:r>
          <w:r>
            <w:instrText xml:space="preserve"> PAGE    \* MERGEFORMAT </w:instrText>
          </w:r>
          <w:r>
            <w:fldChar w:fldCharType="separate"/>
          </w:r>
          <w:r w:rsidR="000B3E0E" w:rsidRPr="000B3E0E">
            <w:rPr>
              <w:noProof/>
              <w:color w:val="FFFFFF" w:themeColor="background1"/>
            </w:rPr>
            <w:t>141</w:t>
          </w:r>
          <w:r>
            <w:rPr>
              <w:noProof/>
              <w:color w:val="FFFFFF" w:themeColor="background1"/>
            </w:rPr>
            <w:fldChar w:fldCharType="end"/>
          </w:r>
        </w:p>
      </w:tc>
    </w:tr>
  </w:tbl>
  <w:p w:rsidR="00AB7570" w:rsidRDefault="00AB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E9" w:rsidRDefault="00A238E9" w:rsidP="00AB7570">
      <w:pPr>
        <w:spacing w:after="0" w:line="240" w:lineRule="auto"/>
      </w:pPr>
      <w:r>
        <w:separator/>
      </w:r>
    </w:p>
  </w:footnote>
  <w:footnote w:type="continuationSeparator" w:id="0">
    <w:p w:rsidR="00A238E9" w:rsidRDefault="00A238E9" w:rsidP="00A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70" w:rsidRPr="000E658F" w:rsidRDefault="00AB7570" w:rsidP="00AB7570">
    <w:pPr>
      <w:tabs>
        <w:tab w:val="left" w:pos="496"/>
        <w:tab w:val="center" w:pos="4680"/>
        <w:tab w:val="right" w:pos="9360"/>
      </w:tabs>
      <w:spacing w:after="0"/>
      <w:ind w:left="57" w:right="-567"/>
      <w:jc w:val="both"/>
      <w:rPr>
        <w:rFonts w:ascii="Cambria" w:eastAsia="Cambria" w:hAnsi="Cambria"/>
        <w:sz w:val="20"/>
        <w:szCs w:val="20"/>
      </w:rPr>
    </w:pPr>
    <w:r w:rsidRPr="000E658F">
      <w:rPr>
        <w:rFonts w:ascii="Cambria" w:eastAsia="Cambria" w:hAnsi="Cambria"/>
        <w:sz w:val="20"/>
        <w:szCs w:val="20"/>
      </w:rPr>
      <w:t>Indian Journal of Basic and Applied Medical Research; March 2021: Vol.-10, Issue- 2</w:t>
    </w:r>
    <w:proofErr w:type="gramStart"/>
    <w:r w:rsidRPr="000E658F">
      <w:rPr>
        <w:rFonts w:ascii="Cambria" w:eastAsia="Cambria" w:hAnsi="Cambria"/>
        <w:sz w:val="20"/>
        <w:szCs w:val="20"/>
      </w:rPr>
      <w:t>,  P</w:t>
    </w:r>
    <w:proofErr w:type="gramEnd"/>
    <w:r w:rsidRPr="000E658F">
      <w:rPr>
        <w:rFonts w:ascii="Cambria" w:eastAsia="Cambria" w:hAnsi="Cambria"/>
        <w:sz w:val="20"/>
        <w:szCs w:val="20"/>
      </w:rPr>
      <w:t xml:space="preserve">. </w:t>
    </w:r>
    <w:r>
      <w:rPr>
        <w:rFonts w:ascii="Cambria" w:eastAsia="Cambria" w:hAnsi="Cambria"/>
        <w:sz w:val="20"/>
        <w:szCs w:val="20"/>
      </w:rPr>
      <w:t>134 - 141</w:t>
    </w:r>
  </w:p>
  <w:p w:rsidR="00AB7570" w:rsidRPr="000E658F" w:rsidRDefault="00AB7570" w:rsidP="00AB7570">
    <w:pPr>
      <w:tabs>
        <w:tab w:val="left" w:pos="496"/>
        <w:tab w:val="center" w:pos="4680"/>
        <w:tab w:val="right" w:pos="9360"/>
      </w:tabs>
      <w:spacing w:after="0"/>
      <w:ind w:left="57" w:right="-567"/>
      <w:jc w:val="both"/>
      <w:rPr>
        <w:rFonts w:ascii="Cambria" w:hAnsi="Cambria"/>
        <w:sz w:val="20"/>
        <w:szCs w:val="20"/>
      </w:rPr>
    </w:pPr>
    <w:r w:rsidRPr="000E658F">
      <w:rPr>
        <w:rFonts w:ascii="Cambria" w:hAnsi="Cambria"/>
        <w:bCs/>
        <w:sz w:val="20"/>
        <w:szCs w:val="20"/>
        <w:shd w:val="clear" w:color="auto" w:fill="FFFFFF"/>
      </w:rPr>
      <w:t xml:space="preserve">DOI: </w:t>
    </w:r>
    <w:r>
      <w:rPr>
        <w:rFonts w:ascii="Cambria" w:hAnsi="Cambria"/>
        <w:bCs/>
        <w:sz w:val="20"/>
        <w:szCs w:val="20"/>
        <w:shd w:val="clear" w:color="auto" w:fill="FFFFFF"/>
      </w:rPr>
      <w:t>10.36848/IJBAMR/2020/26215.55628</w:t>
    </w:r>
  </w:p>
  <w:p w:rsidR="00AB7570" w:rsidRDefault="00AB7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7E32"/>
    <w:multiLevelType w:val="hybridMultilevel"/>
    <w:tmpl w:val="2C3C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A7D54"/>
    <w:multiLevelType w:val="hybridMultilevel"/>
    <w:tmpl w:val="B6C2E430"/>
    <w:lvl w:ilvl="0" w:tplc="8DDEEA12">
      <w:start w:val="1"/>
      <w:numFmt w:val="bullet"/>
      <w:lvlText w:val="•"/>
      <w:lvlJc w:val="left"/>
      <w:pPr>
        <w:tabs>
          <w:tab w:val="num" w:pos="720"/>
        </w:tabs>
        <w:ind w:left="720" w:hanging="360"/>
      </w:pPr>
      <w:rPr>
        <w:rFonts w:ascii="Arial" w:hAnsi="Arial" w:hint="default"/>
      </w:rPr>
    </w:lvl>
    <w:lvl w:ilvl="1" w:tplc="35A6AA42" w:tentative="1">
      <w:start w:val="1"/>
      <w:numFmt w:val="bullet"/>
      <w:lvlText w:val="•"/>
      <w:lvlJc w:val="left"/>
      <w:pPr>
        <w:tabs>
          <w:tab w:val="num" w:pos="1440"/>
        </w:tabs>
        <w:ind w:left="1440" w:hanging="360"/>
      </w:pPr>
      <w:rPr>
        <w:rFonts w:ascii="Arial" w:hAnsi="Arial" w:hint="default"/>
      </w:rPr>
    </w:lvl>
    <w:lvl w:ilvl="2" w:tplc="2FF8C362" w:tentative="1">
      <w:start w:val="1"/>
      <w:numFmt w:val="bullet"/>
      <w:lvlText w:val="•"/>
      <w:lvlJc w:val="left"/>
      <w:pPr>
        <w:tabs>
          <w:tab w:val="num" w:pos="2160"/>
        </w:tabs>
        <w:ind w:left="2160" w:hanging="360"/>
      </w:pPr>
      <w:rPr>
        <w:rFonts w:ascii="Arial" w:hAnsi="Arial" w:hint="default"/>
      </w:rPr>
    </w:lvl>
    <w:lvl w:ilvl="3" w:tplc="187A446A" w:tentative="1">
      <w:start w:val="1"/>
      <w:numFmt w:val="bullet"/>
      <w:lvlText w:val="•"/>
      <w:lvlJc w:val="left"/>
      <w:pPr>
        <w:tabs>
          <w:tab w:val="num" w:pos="2880"/>
        </w:tabs>
        <w:ind w:left="2880" w:hanging="360"/>
      </w:pPr>
      <w:rPr>
        <w:rFonts w:ascii="Arial" w:hAnsi="Arial" w:hint="default"/>
      </w:rPr>
    </w:lvl>
    <w:lvl w:ilvl="4" w:tplc="121E7BBA" w:tentative="1">
      <w:start w:val="1"/>
      <w:numFmt w:val="bullet"/>
      <w:lvlText w:val="•"/>
      <w:lvlJc w:val="left"/>
      <w:pPr>
        <w:tabs>
          <w:tab w:val="num" w:pos="3600"/>
        </w:tabs>
        <w:ind w:left="3600" w:hanging="360"/>
      </w:pPr>
      <w:rPr>
        <w:rFonts w:ascii="Arial" w:hAnsi="Arial" w:hint="default"/>
      </w:rPr>
    </w:lvl>
    <w:lvl w:ilvl="5" w:tplc="F9B63E8E" w:tentative="1">
      <w:start w:val="1"/>
      <w:numFmt w:val="bullet"/>
      <w:lvlText w:val="•"/>
      <w:lvlJc w:val="left"/>
      <w:pPr>
        <w:tabs>
          <w:tab w:val="num" w:pos="4320"/>
        </w:tabs>
        <w:ind w:left="4320" w:hanging="360"/>
      </w:pPr>
      <w:rPr>
        <w:rFonts w:ascii="Arial" w:hAnsi="Arial" w:hint="default"/>
      </w:rPr>
    </w:lvl>
    <w:lvl w:ilvl="6" w:tplc="276E1156" w:tentative="1">
      <w:start w:val="1"/>
      <w:numFmt w:val="bullet"/>
      <w:lvlText w:val="•"/>
      <w:lvlJc w:val="left"/>
      <w:pPr>
        <w:tabs>
          <w:tab w:val="num" w:pos="5040"/>
        </w:tabs>
        <w:ind w:left="5040" w:hanging="360"/>
      </w:pPr>
      <w:rPr>
        <w:rFonts w:ascii="Arial" w:hAnsi="Arial" w:hint="default"/>
      </w:rPr>
    </w:lvl>
    <w:lvl w:ilvl="7" w:tplc="93B28BFA" w:tentative="1">
      <w:start w:val="1"/>
      <w:numFmt w:val="bullet"/>
      <w:lvlText w:val="•"/>
      <w:lvlJc w:val="left"/>
      <w:pPr>
        <w:tabs>
          <w:tab w:val="num" w:pos="5760"/>
        </w:tabs>
        <w:ind w:left="5760" w:hanging="360"/>
      </w:pPr>
      <w:rPr>
        <w:rFonts w:ascii="Arial" w:hAnsi="Arial" w:hint="default"/>
      </w:rPr>
    </w:lvl>
    <w:lvl w:ilvl="8" w:tplc="68D067A0" w:tentative="1">
      <w:start w:val="1"/>
      <w:numFmt w:val="bullet"/>
      <w:lvlText w:val="•"/>
      <w:lvlJc w:val="left"/>
      <w:pPr>
        <w:tabs>
          <w:tab w:val="num" w:pos="6480"/>
        </w:tabs>
        <w:ind w:left="6480" w:hanging="360"/>
      </w:pPr>
      <w:rPr>
        <w:rFonts w:ascii="Arial" w:hAnsi="Arial" w:hint="default"/>
      </w:rPr>
    </w:lvl>
  </w:abstractNum>
  <w:abstractNum w:abstractNumId="2">
    <w:nsid w:val="61AF3B51"/>
    <w:multiLevelType w:val="hybridMultilevel"/>
    <w:tmpl w:val="9C5AD54E"/>
    <w:lvl w:ilvl="0" w:tplc="1806040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A2AC2"/>
    <w:multiLevelType w:val="hybridMultilevel"/>
    <w:tmpl w:val="1E228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B492A"/>
    <w:multiLevelType w:val="hybridMultilevel"/>
    <w:tmpl w:val="5DD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34"/>
    <w:rsid w:val="000839C9"/>
    <w:rsid w:val="000B3E0E"/>
    <w:rsid w:val="000D2506"/>
    <w:rsid w:val="00146647"/>
    <w:rsid w:val="001E3857"/>
    <w:rsid w:val="00247AFB"/>
    <w:rsid w:val="0026539E"/>
    <w:rsid w:val="002A45F6"/>
    <w:rsid w:val="003C0765"/>
    <w:rsid w:val="00416619"/>
    <w:rsid w:val="00423277"/>
    <w:rsid w:val="00461F39"/>
    <w:rsid w:val="004753B4"/>
    <w:rsid w:val="004841B8"/>
    <w:rsid w:val="004C6053"/>
    <w:rsid w:val="004F1625"/>
    <w:rsid w:val="004F6888"/>
    <w:rsid w:val="005B2234"/>
    <w:rsid w:val="006304AA"/>
    <w:rsid w:val="006A326C"/>
    <w:rsid w:val="006A35E4"/>
    <w:rsid w:val="007259ED"/>
    <w:rsid w:val="00751889"/>
    <w:rsid w:val="007C2870"/>
    <w:rsid w:val="0083334B"/>
    <w:rsid w:val="008D6F9C"/>
    <w:rsid w:val="00916532"/>
    <w:rsid w:val="00957718"/>
    <w:rsid w:val="00965A7C"/>
    <w:rsid w:val="0098359E"/>
    <w:rsid w:val="009C2332"/>
    <w:rsid w:val="00A238E9"/>
    <w:rsid w:val="00A36CF1"/>
    <w:rsid w:val="00A86E4E"/>
    <w:rsid w:val="00A9404D"/>
    <w:rsid w:val="00AB7570"/>
    <w:rsid w:val="00B07CF2"/>
    <w:rsid w:val="00B10D62"/>
    <w:rsid w:val="00B13135"/>
    <w:rsid w:val="00B44892"/>
    <w:rsid w:val="00B5186D"/>
    <w:rsid w:val="00BA7DD0"/>
    <w:rsid w:val="00C41C59"/>
    <w:rsid w:val="00C54959"/>
    <w:rsid w:val="00C55F9A"/>
    <w:rsid w:val="00C76793"/>
    <w:rsid w:val="00D23567"/>
    <w:rsid w:val="00DB58B9"/>
    <w:rsid w:val="00E14EBC"/>
    <w:rsid w:val="00E231EF"/>
    <w:rsid w:val="00E968C1"/>
    <w:rsid w:val="00EA2FDD"/>
    <w:rsid w:val="00ED7A92"/>
    <w:rsid w:val="00FD77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EB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88"/>
    <w:pPr>
      <w:ind w:left="720"/>
      <w:contextualSpacing/>
    </w:pPr>
  </w:style>
  <w:style w:type="character" w:styleId="Hyperlink">
    <w:name w:val="Hyperlink"/>
    <w:basedOn w:val="DefaultParagraphFont"/>
    <w:uiPriority w:val="99"/>
    <w:semiHidden/>
    <w:unhideWhenUsed/>
    <w:rsid w:val="00ED7A92"/>
    <w:rPr>
      <w:color w:val="0000FF"/>
      <w:u w:val="single"/>
    </w:rPr>
  </w:style>
  <w:style w:type="table" w:styleId="TableGrid">
    <w:name w:val="Table Grid"/>
    <w:basedOn w:val="TableNormal"/>
    <w:uiPriority w:val="59"/>
    <w:rsid w:val="00C5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59"/>
    <w:rPr>
      <w:rFonts w:ascii="Tahoma" w:hAnsi="Tahoma" w:cs="Tahoma"/>
      <w:sz w:val="16"/>
      <w:szCs w:val="16"/>
      <w:lang w:val="en-IN" w:bidi="ar-SA"/>
    </w:rPr>
  </w:style>
  <w:style w:type="character" w:customStyle="1" w:styleId="nlm-given-names">
    <w:name w:val="nlm-given-names"/>
    <w:basedOn w:val="DefaultParagraphFont"/>
    <w:rsid w:val="006A326C"/>
  </w:style>
  <w:style w:type="character" w:customStyle="1" w:styleId="nlm-surname">
    <w:name w:val="nlm-surname"/>
    <w:basedOn w:val="DefaultParagraphFont"/>
    <w:rsid w:val="006A326C"/>
  </w:style>
  <w:style w:type="character" w:customStyle="1" w:styleId="Heading1Char">
    <w:name w:val="Heading 1 Char"/>
    <w:basedOn w:val="DefaultParagraphFont"/>
    <w:link w:val="Heading1"/>
    <w:uiPriority w:val="9"/>
    <w:rsid w:val="00E14EB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B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570"/>
  </w:style>
  <w:style w:type="paragraph" w:styleId="Footer">
    <w:name w:val="footer"/>
    <w:basedOn w:val="Normal"/>
    <w:link w:val="FooterChar"/>
    <w:uiPriority w:val="99"/>
    <w:unhideWhenUsed/>
    <w:rsid w:val="00AB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EB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88"/>
    <w:pPr>
      <w:ind w:left="720"/>
      <w:contextualSpacing/>
    </w:pPr>
  </w:style>
  <w:style w:type="character" w:styleId="Hyperlink">
    <w:name w:val="Hyperlink"/>
    <w:basedOn w:val="DefaultParagraphFont"/>
    <w:uiPriority w:val="99"/>
    <w:semiHidden/>
    <w:unhideWhenUsed/>
    <w:rsid w:val="00ED7A92"/>
    <w:rPr>
      <w:color w:val="0000FF"/>
      <w:u w:val="single"/>
    </w:rPr>
  </w:style>
  <w:style w:type="table" w:styleId="TableGrid">
    <w:name w:val="Table Grid"/>
    <w:basedOn w:val="TableNormal"/>
    <w:uiPriority w:val="59"/>
    <w:rsid w:val="00C5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59"/>
    <w:rPr>
      <w:rFonts w:ascii="Tahoma" w:hAnsi="Tahoma" w:cs="Tahoma"/>
      <w:sz w:val="16"/>
      <w:szCs w:val="16"/>
      <w:lang w:val="en-IN" w:bidi="ar-SA"/>
    </w:rPr>
  </w:style>
  <w:style w:type="character" w:customStyle="1" w:styleId="nlm-given-names">
    <w:name w:val="nlm-given-names"/>
    <w:basedOn w:val="DefaultParagraphFont"/>
    <w:rsid w:val="006A326C"/>
  </w:style>
  <w:style w:type="character" w:customStyle="1" w:styleId="nlm-surname">
    <w:name w:val="nlm-surname"/>
    <w:basedOn w:val="DefaultParagraphFont"/>
    <w:rsid w:val="006A326C"/>
  </w:style>
  <w:style w:type="character" w:customStyle="1" w:styleId="Heading1Char">
    <w:name w:val="Heading 1 Char"/>
    <w:basedOn w:val="DefaultParagraphFont"/>
    <w:link w:val="Heading1"/>
    <w:uiPriority w:val="9"/>
    <w:rsid w:val="00E14EB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B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570"/>
  </w:style>
  <w:style w:type="paragraph" w:styleId="Footer">
    <w:name w:val="footer"/>
    <w:basedOn w:val="Normal"/>
    <w:link w:val="FooterChar"/>
    <w:uiPriority w:val="99"/>
    <w:unhideWhenUsed/>
    <w:rsid w:val="00AB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Distribution</a:t>
            </a:r>
            <a:r>
              <a:rPr lang="en-US" baseline="0"/>
              <a:t> of study population according to CPAP use hours</a:t>
            </a:r>
            <a:endParaRPr lang="en-US"/>
          </a:p>
        </c:rich>
      </c:tx>
      <c:overlay val="0"/>
    </c:title>
    <c:autoTitleDeleted val="0"/>
    <c:plotArea>
      <c:layout/>
      <c:pieChart>
        <c:varyColors val="1"/>
        <c:ser>
          <c:idx val="0"/>
          <c:order val="0"/>
          <c:tx>
            <c:strRef>
              <c:f>Sheet1!$B$1</c:f>
              <c:strCache>
                <c:ptCount val="1"/>
                <c:pt idx="0">
                  <c:v>percentage</c:v>
                </c:pt>
              </c:strCache>
            </c:strRef>
          </c:tx>
          <c:dLbls>
            <c:showLegendKey val="0"/>
            <c:showVal val="0"/>
            <c:showCatName val="0"/>
            <c:showSerName val="0"/>
            <c:showPercent val="1"/>
            <c:showBubbleSize val="0"/>
            <c:showLeaderLines val="1"/>
          </c:dLbls>
          <c:cat>
            <c:strRef>
              <c:f>Sheet1!$A$2:$A$4</c:f>
              <c:strCache>
                <c:ptCount val="3"/>
                <c:pt idx="0">
                  <c:v>&lt; 4 </c:v>
                </c:pt>
                <c:pt idx="1">
                  <c:v>4 to 6</c:v>
                </c:pt>
                <c:pt idx="2">
                  <c:v>&gt;6</c:v>
                </c:pt>
              </c:strCache>
            </c:strRef>
          </c:cat>
          <c:val>
            <c:numRef>
              <c:f>Sheet1!$B$2:$B$4</c:f>
              <c:numCache>
                <c:formatCode>0%</c:formatCode>
                <c:ptCount val="3"/>
                <c:pt idx="0">
                  <c:v>0.16000000000000006</c:v>
                </c:pt>
                <c:pt idx="1">
                  <c:v>0.78</c:v>
                </c:pt>
                <c:pt idx="2">
                  <c:v>6.0000000000000039E-2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RDRL</cp:lastModifiedBy>
  <cp:revision>6</cp:revision>
  <cp:lastPrinted>2021-04-13T09:31:00Z</cp:lastPrinted>
  <dcterms:created xsi:type="dcterms:W3CDTF">2021-04-08T08:57:00Z</dcterms:created>
  <dcterms:modified xsi:type="dcterms:W3CDTF">2021-04-13T09:31:00Z</dcterms:modified>
</cp:coreProperties>
</file>