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2F" w:rsidRDefault="0072112F" w:rsidP="00DD18B4">
      <w:pPr>
        <w:spacing w:after="0" w:line="360" w:lineRule="auto"/>
        <w:ind w:right="142"/>
        <w:rPr>
          <w:rFonts w:asciiTheme="majorHAnsi" w:hAnsiTheme="majorHAnsi" w:cs="Times New Roman"/>
          <w:b/>
          <w:sz w:val="24"/>
          <w:szCs w:val="24"/>
          <w:highlight w:val="lightGray"/>
        </w:rPr>
      </w:pPr>
    </w:p>
    <w:p w:rsidR="00DD18B4" w:rsidRPr="00DD18B4" w:rsidRDefault="00DD18B4" w:rsidP="00DD18B4">
      <w:pPr>
        <w:spacing w:after="0" w:line="360" w:lineRule="auto"/>
        <w:ind w:right="142"/>
        <w:rPr>
          <w:rFonts w:asciiTheme="majorHAnsi" w:hAnsiTheme="majorHAnsi" w:cs="Times New Roman"/>
          <w:b/>
          <w:sz w:val="24"/>
          <w:szCs w:val="24"/>
        </w:rPr>
      </w:pPr>
      <w:r w:rsidRPr="00DD18B4">
        <w:rPr>
          <w:rFonts w:asciiTheme="majorHAnsi" w:hAnsiTheme="majorHAnsi" w:cs="Times New Roman"/>
          <w:b/>
          <w:sz w:val="24"/>
          <w:szCs w:val="24"/>
          <w:highlight w:val="lightGray"/>
        </w:rPr>
        <w:t>Case report:</w:t>
      </w:r>
    </w:p>
    <w:p w:rsidR="00DD18B4" w:rsidRPr="00DD18B4" w:rsidRDefault="00DD18B4" w:rsidP="00DD18B4">
      <w:pPr>
        <w:spacing w:after="0" w:line="360" w:lineRule="auto"/>
        <w:ind w:right="142"/>
        <w:rPr>
          <w:rFonts w:asciiTheme="majorHAnsi" w:eastAsia="Times New Roman" w:hAnsiTheme="majorHAnsi" w:cs="Times New Roman"/>
          <w:color w:val="0070C0"/>
          <w:sz w:val="28"/>
          <w:szCs w:val="28"/>
        </w:rPr>
      </w:pPr>
      <w:r w:rsidRPr="00DD18B4">
        <w:rPr>
          <w:rFonts w:asciiTheme="majorHAnsi" w:hAnsiTheme="majorHAnsi" w:cs="Times New Roman"/>
          <w:b/>
          <w:color w:val="0070C0"/>
          <w:sz w:val="28"/>
          <w:szCs w:val="28"/>
        </w:rPr>
        <w:t xml:space="preserve">A parturient with acute myocardial infarction during labour for management of labour analgesia and obstetric </w:t>
      </w:r>
      <w:proofErr w:type="spellStart"/>
      <w:r w:rsidRPr="00DD18B4">
        <w:rPr>
          <w:rFonts w:asciiTheme="majorHAnsi" w:hAnsiTheme="majorHAnsi" w:cs="Times New Roman"/>
          <w:b/>
          <w:color w:val="0070C0"/>
          <w:sz w:val="28"/>
          <w:szCs w:val="28"/>
        </w:rPr>
        <w:t>anesthesia</w:t>
      </w:r>
      <w:proofErr w:type="spellEnd"/>
      <w:r w:rsidRPr="00DD18B4">
        <w:rPr>
          <w:rFonts w:asciiTheme="majorHAnsi" w:hAnsiTheme="majorHAnsi" w:cs="Times New Roman"/>
          <w:b/>
          <w:color w:val="0070C0"/>
          <w:sz w:val="28"/>
          <w:szCs w:val="28"/>
        </w:rPr>
        <w:t xml:space="preserve"> during emergency caesarean delivery</w:t>
      </w:r>
    </w:p>
    <w:p w:rsidR="00DD18B4" w:rsidRPr="00DD18B4" w:rsidRDefault="00DD18B4" w:rsidP="00DD18B4">
      <w:pPr>
        <w:spacing w:after="0" w:line="360" w:lineRule="auto"/>
        <w:ind w:right="142"/>
        <w:rPr>
          <w:rFonts w:asciiTheme="majorHAnsi" w:eastAsia="Times New Roman" w:hAnsiTheme="majorHAnsi" w:cs="Times New Roman"/>
          <w:b/>
          <w:color w:val="000000"/>
        </w:rPr>
      </w:pPr>
      <w:r w:rsidRPr="00DD18B4">
        <w:rPr>
          <w:rFonts w:asciiTheme="majorHAnsi" w:hAnsiTheme="majorHAnsi" w:cs="Times New Roman"/>
          <w:b/>
          <w:vertAlign w:val="superscript"/>
        </w:rPr>
        <w:t>1</w:t>
      </w:r>
      <w:r w:rsidRPr="00DD18B4">
        <w:rPr>
          <w:rFonts w:asciiTheme="majorHAnsi" w:hAnsiTheme="majorHAnsi" w:cs="Times New Roman"/>
          <w:b/>
        </w:rPr>
        <w:t xml:space="preserve">Dr </w:t>
      </w:r>
      <w:proofErr w:type="spellStart"/>
      <w:r w:rsidRPr="00DD18B4">
        <w:rPr>
          <w:rFonts w:asciiTheme="majorHAnsi" w:hAnsiTheme="majorHAnsi" w:cs="Times New Roman"/>
          <w:b/>
        </w:rPr>
        <w:t>Surekha</w:t>
      </w:r>
      <w:proofErr w:type="spellEnd"/>
      <w:r w:rsidRPr="00DD18B4">
        <w:rPr>
          <w:rFonts w:asciiTheme="majorHAnsi" w:hAnsiTheme="majorHAnsi" w:cs="Times New Roman"/>
          <w:b/>
        </w:rPr>
        <w:t xml:space="preserve"> S </w:t>
      </w:r>
      <w:proofErr w:type="spellStart"/>
      <w:proofErr w:type="gramStart"/>
      <w:r w:rsidRPr="00DD18B4">
        <w:rPr>
          <w:rFonts w:asciiTheme="majorHAnsi" w:hAnsiTheme="majorHAnsi" w:cs="Times New Roman"/>
          <w:b/>
        </w:rPr>
        <w:t>Chavan</w:t>
      </w:r>
      <w:proofErr w:type="spellEnd"/>
      <w:r w:rsidRPr="00DD18B4">
        <w:rPr>
          <w:rFonts w:asciiTheme="majorHAnsi" w:hAnsiTheme="majorHAnsi" w:cs="Times New Roman"/>
          <w:b/>
          <w:bCs/>
        </w:rPr>
        <w:t xml:space="preserve"> ,</w:t>
      </w:r>
      <w:proofErr w:type="gramEnd"/>
      <w:r w:rsidRPr="00DD18B4">
        <w:rPr>
          <w:rFonts w:asciiTheme="majorHAnsi" w:hAnsiTheme="majorHAnsi" w:cs="Times New Roman"/>
          <w:b/>
          <w:bCs/>
        </w:rPr>
        <w:t xml:space="preserve"> </w:t>
      </w:r>
      <w:r w:rsidRPr="00DD18B4">
        <w:rPr>
          <w:rFonts w:asciiTheme="majorHAnsi" w:hAnsiTheme="majorHAnsi" w:cs="Times New Roman"/>
          <w:b/>
          <w:bCs/>
          <w:vertAlign w:val="superscript"/>
        </w:rPr>
        <w:t>2</w:t>
      </w:r>
      <w:r w:rsidRPr="00DD18B4">
        <w:rPr>
          <w:rFonts w:asciiTheme="majorHAnsi" w:hAnsiTheme="majorHAnsi" w:cs="Times New Roman"/>
          <w:b/>
          <w:bCs/>
        </w:rPr>
        <w:t xml:space="preserve">Dr </w:t>
      </w:r>
      <w:proofErr w:type="spellStart"/>
      <w:r w:rsidRPr="00DD18B4">
        <w:rPr>
          <w:rFonts w:asciiTheme="majorHAnsi" w:hAnsiTheme="majorHAnsi" w:cs="Times New Roman"/>
          <w:b/>
          <w:bCs/>
        </w:rPr>
        <w:t>Shweta</w:t>
      </w:r>
      <w:proofErr w:type="spellEnd"/>
      <w:r w:rsidRPr="00DD18B4">
        <w:rPr>
          <w:rFonts w:asciiTheme="majorHAnsi" w:hAnsiTheme="majorHAnsi" w:cs="Times New Roman"/>
          <w:b/>
          <w:bCs/>
        </w:rPr>
        <w:t xml:space="preserve"> Joshi</w:t>
      </w:r>
      <w:r w:rsidRPr="00DD18B4">
        <w:rPr>
          <w:rFonts w:asciiTheme="majorHAnsi" w:hAnsiTheme="majorHAnsi" w:cs="Times New Roman"/>
          <w:b/>
        </w:rPr>
        <w:t xml:space="preserve"> , </w:t>
      </w:r>
      <w:r w:rsidRPr="00DD18B4">
        <w:rPr>
          <w:rFonts w:asciiTheme="majorHAnsi" w:hAnsiTheme="majorHAnsi" w:cs="Times New Roman"/>
          <w:b/>
          <w:vertAlign w:val="superscript"/>
        </w:rPr>
        <w:t>3</w:t>
      </w:r>
      <w:r w:rsidRPr="00DD18B4">
        <w:rPr>
          <w:rFonts w:asciiTheme="majorHAnsi" w:hAnsiTheme="majorHAnsi" w:cs="Times New Roman"/>
          <w:b/>
        </w:rPr>
        <w:t xml:space="preserve">Dr </w:t>
      </w:r>
      <w:proofErr w:type="spellStart"/>
      <w:r w:rsidRPr="00DD18B4">
        <w:rPr>
          <w:rFonts w:asciiTheme="majorHAnsi" w:hAnsiTheme="majorHAnsi" w:cs="Times New Roman"/>
          <w:b/>
        </w:rPr>
        <w:t>Madhu</w:t>
      </w:r>
      <w:proofErr w:type="spellEnd"/>
      <w:r w:rsidRPr="00DD18B4">
        <w:rPr>
          <w:rFonts w:asciiTheme="majorHAnsi" w:hAnsiTheme="majorHAnsi" w:cs="Times New Roman"/>
          <w:b/>
        </w:rPr>
        <w:t xml:space="preserve"> </w:t>
      </w:r>
      <w:proofErr w:type="spellStart"/>
      <w:r w:rsidRPr="00DD18B4">
        <w:rPr>
          <w:rFonts w:asciiTheme="majorHAnsi" w:hAnsiTheme="majorHAnsi" w:cs="Times New Roman"/>
          <w:b/>
        </w:rPr>
        <w:t>Chavan</w:t>
      </w:r>
      <w:proofErr w:type="spellEnd"/>
      <w:r w:rsidRPr="00DD18B4">
        <w:rPr>
          <w:rFonts w:asciiTheme="majorHAnsi" w:hAnsiTheme="majorHAnsi" w:cs="Times New Roman"/>
          <w:b/>
        </w:rPr>
        <w:t xml:space="preserve"> ,  </w:t>
      </w:r>
      <w:r w:rsidRPr="00DD18B4">
        <w:rPr>
          <w:rFonts w:asciiTheme="majorHAnsi" w:hAnsiTheme="majorHAnsi" w:cs="Times New Roman"/>
          <w:b/>
          <w:vertAlign w:val="superscript"/>
        </w:rPr>
        <w:t>4</w:t>
      </w:r>
      <w:r w:rsidRPr="00DD18B4">
        <w:rPr>
          <w:rFonts w:asciiTheme="majorHAnsi" w:hAnsiTheme="majorHAnsi" w:cs="Times New Roman"/>
          <w:b/>
        </w:rPr>
        <w:t xml:space="preserve">Dr </w:t>
      </w:r>
      <w:proofErr w:type="spellStart"/>
      <w:r w:rsidRPr="00DD18B4">
        <w:rPr>
          <w:rFonts w:asciiTheme="majorHAnsi" w:hAnsiTheme="majorHAnsi" w:cs="Times New Roman"/>
          <w:b/>
        </w:rPr>
        <w:t>Priya</w:t>
      </w:r>
      <w:proofErr w:type="spellEnd"/>
      <w:r w:rsidRPr="00DD18B4">
        <w:rPr>
          <w:rFonts w:asciiTheme="majorHAnsi" w:hAnsiTheme="majorHAnsi" w:cs="Times New Roman"/>
          <w:b/>
        </w:rPr>
        <w:t xml:space="preserve"> </w:t>
      </w:r>
      <w:proofErr w:type="spellStart"/>
      <w:r w:rsidRPr="00DD18B4">
        <w:rPr>
          <w:rFonts w:asciiTheme="majorHAnsi" w:hAnsiTheme="majorHAnsi" w:cs="Times New Roman"/>
          <w:b/>
        </w:rPr>
        <w:t>Chavre</w:t>
      </w:r>
      <w:proofErr w:type="spellEnd"/>
    </w:p>
    <w:p w:rsidR="00DD18B4" w:rsidRPr="00DD18B4" w:rsidRDefault="00DD18B4" w:rsidP="00DD18B4">
      <w:pPr>
        <w:spacing w:after="0" w:line="360" w:lineRule="auto"/>
        <w:ind w:right="142"/>
        <w:rPr>
          <w:rFonts w:asciiTheme="majorHAnsi" w:hAnsiTheme="majorHAnsi" w:cs="Times New Roman"/>
          <w:bCs/>
        </w:rPr>
      </w:pPr>
    </w:p>
    <w:p w:rsidR="00C419A9" w:rsidRPr="00DD18B4" w:rsidRDefault="00C419A9" w:rsidP="00DD18B4">
      <w:pPr>
        <w:spacing w:after="0" w:line="360" w:lineRule="auto"/>
        <w:ind w:left="57" w:right="142"/>
        <w:rPr>
          <w:rFonts w:asciiTheme="majorHAnsi" w:hAnsiTheme="majorHAnsi" w:cs="Times New Roman"/>
          <w:bCs/>
          <w:sz w:val="18"/>
          <w:szCs w:val="18"/>
        </w:rPr>
      </w:pPr>
      <w:r w:rsidRPr="00DD18B4">
        <w:rPr>
          <w:rFonts w:asciiTheme="majorHAnsi" w:hAnsiTheme="majorHAnsi" w:cs="Times New Roman"/>
          <w:bCs/>
          <w:sz w:val="18"/>
          <w:szCs w:val="18"/>
          <w:vertAlign w:val="superscript"/>
        </w:rPr>
        <w:t>1</w:t>
      </w:r>
      <w:r w:rsidR="00801C9C" w:rsidRPr="00DD18B4">
        <w:rPr>
          <w:rFonts w:asciiTheme="majorHAnsi" w:hAnsiTheme="majorHAnsi" w:cs="Times New Roman"/>
          <w:sz w:val="18"/>
          <w:szCs w:val="18"/>
        </w:rPr>
        <w:t xml:space="preserve">Associate </w:t>
      </w:r>
      <w:r w:rsidRPr="00DD18B4">
        <w:rPr>
          <w:rFonts w:asciiTheme="majorHAnsi" w:hAnsiTheme="majorHAnsi" w:cs="Times New Roman"/>
          <w:sz w:val="18"/>
          <w:szCs w:val="18"/>
        </w:rPr>
        <w:t xml:space="preserve">Professor </w:t>
      </w:r>
      <w:r w:rsidRPr="00DD18B4">
        <w:rPr>
          <w:rFonts w:asciiTheme="majorHAnsi" w:hAnsiTheme="majorHAnsi" w:cs="Times New Roman"/>
          <w:bCs/>
          <w:sz w:val="18"/>
          <w:szCs w:val="18"/>
        </w:rPr>
        <w:t xml:space="preserve">Department </w:t>
      </w:r>
      <w:proofErr w:type="gramStart"/>
      <w:r w:rsidRPr="00DD18B4">
        <w:rPr>
          <w:rFonts w:asciiTheme="majorHAnsi" w:hAnsiTheme="majorHAnsi" w:cs="Times New Roman"/>
          <w:bCs/>
          <w:sz w:val="18"/>
          <w:szCs w:val="18"/>
        </w:rPr>
        <w:t>Of</w:t>
      </w:r>
      <w:proofErr w:type="gramEnd"/>
      <w:r w:rsidRPr="00DD18B4">
        <w:rPr>
          <w:rFonts w:asciiTheme="majorHAnsi" w:hAnsiTheme="majorHAnsi" w:cs="Times New Roman"/>
          <w:bCs/>
          <w:sz w:val="18"/>
          <w:szCs w:val="18"/>
        </w:rPr>
        <w:t xml:space="preserve"> Anaesthesiology BJGMC and S</w:t>
      </w:r>
      <w:r w:rsidR="00801C9C" w:rsidRPr="00DD18B4">
        <w:rPr>
          <w:rFonts w:asciiTheme="majorHAnsi" w:hAnsiTheme="majorHAnsi" w:cs="Times New Roman"/>
          <w:bCs/>
          <w:sz w:val="18"/>
          <w:szCs w:val="18"/>
        </w:rPr>
        <w:t xml:space="preserve">assoon </w:t>
      </w:r>
      <w:r w:rsidR="00666044" w:rsidRPr="00DD18B4">
        <w:rPr>
          <w:rFonts w:asciiTheme="majorHAnsi" w:hAnsiTheme="majorHAnsi" w:cs="Times New Roman"/>
          <w:bCs/>
          <w:sz w:val="18"/>
          <w:szCs w:val="18"/>
        </w:rPr>
        <w:t xml:space="preserve">General </w:t>
      </w:r>
      <w:r w:rsidR="00801C9C" w:rsidRPr="00DD18B4">
        <w:rPr>
          <w:rFonts w:asciiTheme="majorHAnsi" w:hAnsiTheme="majorHAnsi" w:cs="Times New Roman"/>
          <w:bCs/>
          <w:sz w:val="18"/>
          <w:szCs w:val="18"/>
        </w:rPr>
        <w:t>Hospital</w:t>
      </w:r>
      <w:r w:rsidR="00666044" w:rsidRPr="00DD18B4">
        <w:rPr>
          <w:rFonts w:asciiTheme="majorHAnsi" w:hAnsiTheme="majorHAnsi" w:cs="Times New Roman"/>
          <w:bCs/>
          <w:sz w:val="18"/>
          <w:szCs w:val="18"/>
        </w:rPr>
        <w:t>s, Pune, MH</w:t>
      </w:r>
      <w:r w:rsidR="00801C9C" w:rsidRPr="00DD18B4">
        <w:rPr>
          <w:rFonts w:asciiTheme="majorHAnsi" w:hAnsiTheme="majorHAnsi" w:cs="Times New Roman"/>
          <w:bCs/>
          <w:sz w:val="18"/>
          <w:szCs w:val="18"/>
        </w:rPr>
        <w:t>,</w:t>
      </w:r>
      <w:r w:rsidR="00666044" w:rsidRPr="00DD18B4">
        <w:rPr>
          <w:rFonts w:asciiTheme="majorHAnsi" w:hAnsiTheme="majorHAnsi" w:cs="Times New Roman"/>
          <w:bCs/>
          <w:sz w:val="18"/>
          <w:szCs w:val="18"/>
        </w:rPr>
        <w:t xml:space="preserve"> </w:t>
      </w:r>
      <w:r w:rsidR="00801C9C" w:rsidRPr="00DD18B4">
        <w:rPr>
          <w:rFonts w:asciiTheme="majorHAnsi" w:hAnsiTheme="majorHAnsi" w:cs="Times New Roman"/>
          <w:bCs/>
          <w:sz w:val="18"/>
          <w:szCs w:val="18"/>
        </w:rPr>
        <w:t>India</w:t>
      </w:r>
      <w:r w:rsidR="00A83E7F" w:rsidRPr="00DD18B4">
        <w:rPr>
          <w:rFonts w:asciiTheme="majorHAnsi" w:hAnsiTheme="majorHAnsi" w:cs="Times New Roman"/>
          <w:bCs/>
          <w:sz w:val="18"/>
          <w:szCs w:val="18"/>
        </w:rPr>
        <w:t>.</w:t>
      </w:r>
    </w:p>
    <w:p w:rsidR="00C2462F" w:rsidRPr="00DD18B4" w:rsidRDefault="00C419A9" w:rsidP="00DD18B4">
      <w:pPr>
        <w:spacing w:after="0" w:line="360" w:lineRule="auto"/>
        <w:ind w:left="57" w:right="142"/>
        <w:rPr>
          <w:rFonts w:asciiTheme="majorHAnsi" w:hAnsiTheme="majorHAnsi" w:cs="Times New Roman"/>
          <w:bCs/>
          <w:sz w:val="18"/>
          <w:szCs w:val="18"/>
        </w:rPr>
      </w:pPr>
      <w:r w:rsidRPr="00DD18B4">
        <w:rPr>
          <w:rFonts w:asciiTheme="majorHAnsi" w:hAnsiTheme="majorHAnsi" w:cs="Times New Roman"/>
          <w:bCs/>
          <w:sz w:val="18"/>
          <w:szCs w:val="18"/>
          <w:vertAlign w:val="superscript"/>
        </w:rPr>
        <w:t>2</w:t>
      </w:r>
      <w:r w:rsidR="00C2462F" w:rsidRPr="00DD18B4">
        <w:rPr>
          <w:rFonts w:asciiTheme="majorHAnsi" w:hAnsiTheme="majorHAnsi" w:cs="Times New Roman"/>
          <w:bCs/>
          <w:sz w:val="18"/>
          <w:szCs w:val="18"/>
        </w:rPr>
        <w:t xml:space="preserve"> Se</w:t>
      </w:r>
      <w:r w:rsidRPr="00DD18B4">
        <w:rPr>
          <w:rFonts w:asciiTheme="majorHAnsi" w:hAnsiTheme="majorHAnsi" w:cs="Times New Roman"/>
          <w:bCs/>
          <w:sz w:val="18"/>
          <w:szCs w:val="18"/>
        </w:rPr>
        <w:t>nior Resident</w:t>
      </w:r>
      <w:r w:rsidRPr="00DD18B4">
        <w:rPr>
          <w:rFonts w:asciiTheme="majorHAnsi" w:hAnsiTheme="majorHAnsi" w:cs="Times New Roman"/>
          <w:sz w:val="18"/>
          <w:szCs w:val="18"/>
        </w:rPr>
        <w:t xml:space="preserve">, </w:t>
      </w:r>
      <w:r w:rsidR="00DD1C4C" w:rsidRPr="00DD18B4">
        <w:rPr>
          <w:rFonts w:asciiTheme="majorHAnsi" w:hAnsiTheme="majorHAnsi" w:cs="Times New Roman"/>
          <w:bCs/>
          <w:sz w:val="18"/>
          <w:szCs w:val="18"/>
        </w:rPr>
        <w:t>Department of Anaesthesiology BJGMC and Sa</w:t>
      </w:r>
      <w:r w:rsidRPr="00DD18B4">
        <w:rPr>
          <w:rFonts w:asciiTheme="majorHAnsi" w:hAnsiTheme="majorHAnsi" w:cs="Times New Roman"/>
          <w:bCs/>
          <w:sz w:val="18"/>
          <w:szCs w:val="18"/>
        </w:rPr>
        <w:t>s</w:t>
      </w:r>
      <w:r w:rsidR="00DD1C4C" w:rsidRPr="00DD18B4">
        <w:rPr>
          <w:rFonts w:asciiTheme="majorHAnsi" w:hAnsiTheme="majorHAnsi" w:cs="Times New Roman"/>
          <w:bCs/>
          <w:sz w:val="18"/>
          <w:szCs w:val="18"/>
        </w:rPr>
        <w:t>soon</w:t>
      </w:r>
      <w:r w:rsidR="00666044" w:rsidRPr="00DD18B4">
        <w:rPr>
          <w:rFonts w:asciiTheme="majorHAnsi" w:hAnsiTheme="majorHAnsi" w:cs="Times New Roman"/>
          <w:bCs/>
          <w:sz w:val="18"/>
          <w:szCs w:val="18"/>
        </w:rPr>
        <w:t xml:space="preserve"> General </w:t>
      </w:r>
      <w:r w:rsidR="00DD1C4C" w:rsidRPr="00DD18B4">
        <w:rPr>
          <w:rFonts w:asciiTheme="majorHAnsi" w:hAnsiTheme="majorHAnsi" w:cs="Times New Roman"/>
          <w:bCs/>
          <w:sz w:val="18"/>
          <w:szCs w:val="18"/>
        </w:rPr>
        <w:t>Hospital</w:t>
      </w:r>
      <w:r w:rsidR="00666044" w:rsidRPr="00DD18B4">
        <w:rPr>
          <w:rFonts w:asciiTheme="majorHAnsi" w:hAnsiTheme="majorHAnsi" w:cs="Times New Roman"/>
          <w:bCs/>
          <w:sz w:val="18"/>
          <w:szCs w:val="18"/>
        </w:rPr>
        <w:t>s, Pune, India</w:t>
      </w:r>
    </w:p>
    <w:p w:rsidR="00DD1C4C" w:rsidRPr="00DD18B4" w:rsidRDefault="00DD18B4" w:rsidP="00DD18B4">
      <w:pPr>
        <w:spacing w:after="0" w:line="360" w:lineRule="auto"/>
        <w:ind w:left="57" w:right="142"/>
        <w:rPr>
          <w:rFonts w:asciiTheme="majorHAnsi" w:hAnsiTheme="majorHAnsi" w:cs="Times New Roman"/>
          <w:bCs/>
          <w:sz w:val="18"/>
          <w:szCs w:val="18"/>
        </w:rPr>
      </w:pPr>
      <w:r w:rsidRPr="00DD18B4">
        <w:rPr>
          <w:rFonts w:asciiTheme="majorHAnsi" w:hAnsiTheme="majorHAnsi" w:cs="Times New Roman"/>
          <w:bCs/>
          <w:sz w:val="18"/>
          <w:szCs w:val="18"/>
          <w:vertAlign w:val="superscript"/>
        </w:rPr>
        <w:t>3</w:t>
      </w:r>
      <w:r w:rsidRPr="00DD18B4">
        <w:rPr>
          <w:rFonts w:asciiTheme="majorHAnsi" w:hAnsiTheme="majorHAnsi" w:cs="Times New Roman"/>
          <w:bCs/>
          <w:sz w:val="18"/>
          <w:szCs w:val="18"/>
        </w:rPr>
        <w:t xml:space="preserve"> </w:t>
      </w:r>
      <w:r w:rsidR="00C2462F" w:rsidRPr="00DD18B4">
        <w:rPr>
          <w:rFonts w:asciiTheme="majorHAnsi" w:hAnsiTheme="majorHAnsi" w:cs="Times New Roman"/>
          <w:sz w:val="18"/>
          <w:szCs w:val="18"/>
        </w:rPr>
        <w:t>Se</w:t>
      </w:r>
      <w:r w:rsidR="00666044" w:rsidRPr="00DD18B4">
        <w:rPr>
          <w:rFonts w:asciiTheme="majorHAnsi" w:hAnsiTheme="majorHAnsi" w:cs="Times New Roman"/>
          <w:sz w:val="18"/>
          <w:szCs w:val="18"/>
        </w:rPr>
        <w:t>nior Resident</w:t>
      </w:r>
      <w:r w:rsidR="00876AF9" w:rsidRPr="00DD18B4">
        <w:rPr>
          <w:rFonts w:asciiTheme="majorHAnsi" w:hAnsiTheme="majorHAnsi" w:cs="Times New Roman"/>
          <w:sz w:val="18"/>
          <w:szCs w:val="18"/>
        </w:rPr>
        <w:t>,</w:t>
      </w:r>
      <w:r w:rsidR="00DD1C4C" w:rsidRPr="00DD18B4">
        <w:rPr>
          <w:rFonts w:asciiTheme="majorHAnsi" w:hAnsiTheme="majorHAnsi" w:cs="Times New Roman"/>
          <w:sz w:val="18"/>
          <w:szCs w:val="18"/>
        </w:rPr>
        <w:t xml:space="preserve"> </w:t>
      </w:r>
      <w:r w:rsidR="00DD1C4C" w:rsidRPr="00DD18B4">
        <w:rPr>
          <w:rFonts w:asciiTheme="majorHAnsi" w:hAnsiTheme="majorHAnsi" w:cs="Times New Roman"/>
          <w:bCs/>
          <w:sz w:val="18"/>
          <w:szCs w:val="18"/>
        </w:rPr>
        <w:t xml:space="preserve">Department of Anaesthesiology </w:t>
      </w:r>
      <w:r w:rsidR="00666044" w:rsidRPr="00DD18B4">
        <w:rPr>
          <w:rFonts w:asciiTheme="majorHAnsi" w:hAnsiTheme="majorHAnsi" w:cs="Times New Roman"/>
          <w:bCs/>
          <w:sz w:val="18"/>
          <w:szCs w:val="18"/>
        </w:rPr>
        <w:t>BJGMC and Sa</w:t>
      </w:r>
      <w:r w:rsidR="00623F6D" w:rsidRPr="00DD18B4">
        <w:rPr>
          <w:rFonts w:asciiTheme="majorHAnsi" w:hAnsiTheme="majorHAnsi" w:cs="Times New Roman"/>
          <w:bCs/>
          <w:sz w:val="18"/>
          <w:szCs w:val="18"/>
        </w:rPr>
        <w:t>s</w:t>
      </w:r>
      <w:r w:rsidR="00666044" w:rsidRPr="00DD18B4">
        <w:rPr>
          <w:rFonts w:asciiTheme="majorHAnsi" w:hAnsiTheme="majorHAnsi" w:cs="Times New Roman"/>
          <w:bCs/>
          <w:sz w:val="18"/>
          <w:szCs w:val="18"/>
        </w:rPr>
        <w:t>soon</w:t>
      </w:r>
      <w:r w:rsidR="00876AF9" w:rsidRPr="00DD18B4">
        <w:rPr>
          <w:rFonts w:asciiTheme="majorHAnsi" w:hAnsiTheme="majorHAnsi" w:cs="Times New Roman"/>
          <w:bCs/>
          <w:sz w:val="18"/>
          <w:szCs w:val="18"/>
        </w:rPr>
        <w:t xml:space="preserve"> </w:t>
      </w:r>
      <w:proofErr w:type="gramStart"/>
      <w:r w:rsidR="00876AF9" w:rsidRPr="00DD18B4">
        <w:rPr>
          <w:rFonts w:asciiTheme="majorHAnsi" w:hAnsiTheme="majorHAnsi" w:cs="Times New Roman"/>
          <w:bCs/>
          <w:sz w:val="18"/>
          <w:szCs w:val="18"/>
        </w:rPr>
        <w:t xml:space="preserve">General </w:t>
      </w:r>
      <w:r w:rsidR="00666044" w:rsidRPr="00DD18B4">
        <w:rPr>
          <w:rFonts w:asciiTheme="majorHAnsi" w:hAnsiTheme="majorHAnsi" w:cs="Times New Roman"/>
          <w:bCs/>
          <w:sz w:val="18"/>
          <w:szCs w:val="18"/>
        </w:rPr>
        <w:t xml:space="preserve"> Hospital</w:t>
      </w:r>
      <w:r w:rsidR="006905F4" w:rsidRPr="00DD18B4">
        <w:rPr>
          <w:rFonts w:asciiTheme="majorHAnsi" w:hAnsiTheme="majorHAnsi" w:cs="Times New Roman"/>
          <w:bCs/>
          <w:sz w:val="18"/>
          <w:szCs w:val="18"/>
        </w:rPr>
        <w:t>s</w:t>
      </w:r>
      <w:proofErr w:type="gramEnd"/>
      <w:r w:rsidR="00666044" w:rsidRPr="00DD18B4">
        <w:rPr>
          <w:rFonts w:asciiTheme="majorHAnsi" w:hAnsiTheme="majorHAnsi" w:cs="Times New Roman"/>
          <w:bCs/>
          <w:sz w:val="18"/>
          <w:szCs w:val="18"/>
        </w:rPr>
        <w:t>, Pune, India</w:t>
      </w:r>
      <w:r w:rsidR="00A83E7F" w:rsidRPr="00DD18B4">
        <w:rPr>
          <w:rFonts w:asciiTheme="majorHAnsi" w:hAnsiTheme="majorHAnsi" w:cs="Times New Roman"/>
          <w:bCs/>
          <w:sz w:val="18"/>
          <w:szCs w:val="18"/>
        </w:rPr>
        <w:t>.</w:t>
      </w:r>
    </w:p>
    <w:p w:rsidR="00DD18B4" w:rsidRPr="00DD18B4" w:rsidRDefault="00DD18B4" w:rsidP="00DD18B4">
      <w:pPr>
        <w:spacing w:after="0" w:line="360" w:lineRule="auto"/>
        <w:ind w:left="57" w:right="142"/>
        <w:rPr>
          <w:rFonts w:asciiTheme="majorHAnsi" w:hAnsiTheme="majorHAnsi" w:cs="Times New Roman"/>
          <w:bCs/>
          <w:sz w:val="18"/>
          <w:szCs w:val="18"/>
        </w:rPr>
      </w:pPr>
      <w:r w:rsidRPr="00DD18B4">
        <w:rPr>
          <w:rFonts w:asciiTheme="majorHAnsi" w:hAnsiTheme="majorHAnsi" w:cs="Times New Roman"/>
          <w:bCs/>
          <w:sz w:val="18"/>
          <w:szCs w:val="18"/>
          <w:vertAlign w:val="superscript"/>
        </w:rPr>
        <w:t>4</w:t>
      </w:r>
      <w:r w:rsidRPr="00DD18B4">
        <w:rPr>
          <w:rFonts w:asciiTheme="majorHAnsi" w:hAnsiTheme="majorHAnsi" w:cs="Times New Roman"/>
          <w:bCs/>
          <w:sz w:val="18"/>
          <w:szCs w:val="18"/>
        </w:rPr>
        <w:t xml:space="preserve"> </w:t>
      </w:r>
      <w:r w:rsidR="0094709A" w:rsidRPr="00DD18B4">
        <w:rPr>
          <w:rFonts w:asciiTheme="majorHAnsi" w:hAnsiTheme="majorHAnsi" w:cs="Times New Roman"/>
          <w:sz w:val="18"/>
          <w:szCs w:val="18"/>
        </w:rPr>
        <w:t xml:space="preserve">Junior Resident </w:t>
      </w:r>
      <w:proofErr w:type="gramStart"/>
      <w:r w:rsidR="0094709A" w:rsidRPr="00DD18B4">
        <w:rPr>
          <w:rFonts w:asciiTheme="majorHAnsi" w:hAnsiTheme="majorHAnsi" w:cs="Times New Roman"/>
          <w:bCs/>
          <w:sz w:val="18"/>
          <w:szCs w:val="18"/>
        </w:rPr>
        <w:t>Department</w:t>
      </w:r>
      <w:proofErr w:type="gramEnd"/>
      <w:r w:rsidR="0094709A" w:rsidRPr="00DD18B4">
        <w:rPr>
          <w:rFonts w:asciiTheme="majorHAnsi" w:hAnsiTheme="majorHAnsi" w:cs="Times New Roman"/>
          <w:bCs/>
          <w:sz w:val="18"/>
          <w:szCs w:val="18"/>
        </w:rPr>
        <w:t xml:space="preserve"> of Anaesthesiology BJGMC and Sassoon </w:t>
      </w:r>
      <w:r w:rsidR="00876AF9" w:rsidRPr="00DD18B4">
        <w:rPr>
          <w:rFonts w:asciiTheme="majorHAnsi" w:hAnsiTheme="majorHAnsi" w:cs="Times New Roman"/>
          <w:bCs/>
          <w:sz w:val="18"/>
          <w:szCs w:val="18"/>
        </w:rPr>
        <w:t xml:space="preserve">General </w:t>
      </w:r>
      <w:r w:rsidR="0094709A" w:rsidRPr="00DD18B4">
        <w:rPr>
          <w:rFonts w:asciiTheme="majorHAnsi" w:hAnsiTheme="majorHAnsi" w:cs="Times New Roman"/>
          <w:bCs/>
          <w:sz w:val="18"/>
          <w:szCs w:val="18"/>
        </w:rPr>
        <w:t>Hospitals, Pune, India</w:t>
      </w:r>
    </w:p>
    <w:p w:rsidR="00DD1C4C" w:rsidRPr="00DD18B4" w:rsidRDefault="00DD18B4" w:rsidP="00DD18B4">
      <w:pPr>
        <w:spacing w:after="0" w:line="360" w:lineRule="auto"/>
        <w:ind w:left="57" w:right="142"/>
        <w:rPr>
          <w:rFonts w:asciiTheme="majorHAnsi" w:hAnsiTheme="majorHAnsi" w:cs="Times New Roman"/>
          <w:bCs/>
          <w:sz w:val="18"/>
          <w:szCs w:val="18"/>
        </w:rPr>
      </w:pPr>
      <w:r w:rsidRPr="00DD18B4">
        <w:rPr>
          <w:rFonts w:asciiTheme="majorHAnsi" w:hAnsiTheme="majorHAnsi" w:cs="Times New Roman"/>
          <w:sz w:val="18"/>
          <w:szCs w:val="18"/>
        </w:rPr>
        <w:t xml:space="preserve">Corresponding author - </w:t>
      </w:r>
      <w:r w:rsidR="007A7184" w:rsidRPr="00DD18B4">
        <w:rPr>
          <w:rFonts w:asciiTheme="majorHAnsi" w:hAnsiTheme="majorHAnsi" w:cs="Times New Roman"/>
          <w:sz w:val="18"/>
          <w:szCs w:val="18"/>
        </w:rPr>
        <w:t xml:space="preserve">Dr </w:t>
      </w:r>
      <w:proofErr w:type="spellStart"/>
      <w:r w:rsidR="007A7184" w:rsidRPr="00DD18B4">
        <w:rPr>
          <w:rFonts w:asciiTheme="majorHAnsi" w:hAnsiTheme="majorHAnsi" w:cs="Times New Roman"/>
          <w:sz w:val="18"/>
          <w:szCs w:val="18"/>
        </w:rPr>
        <w:t>Shweta</w:t>
      </w:r>
      <w:proofErr w:type="spellEnd"/>
      <w:r w:rsidR="007A7184" w:rsidRPr="00DD18B4">
        <w:rPr>
          <w:rFonts w:asciiTheme="majorHAnsi" w:hAnsiTheme="majorHAnsi" w:cs="Times New Roman"/>
          <w:sz w:val="18"/>
          <w:szCs w:val="18"/>
        </w:rPr>
        <w:t xml:space="preserve"> Joshi</w:t>
      </w:r>
    </w:p>
    <w:p w:rsidR="0072112F" w:rsidRDefault="0072112F" w:rsidP="00DD18B4">
      <w:pPr>
        <w:spacing w:after="0" w:line="360" w:lineRule="auto"/>
        <w:ind w:left="142" w:right="142"/>
        <w:jc w:val="both"/>
        <w:rPr>
          <w:rFonts w:ascii="Times New Roman" w:hAnsi="Times New Roman" w:cs="Times New Roman"/>
          <w:b/>
        </w:rPr>
      </w:pPr>
      <w:bookmarkStart w:id="0" w:name="_GoBack"/>
      <w:bookmarkEnd w:id="0"/>
    </w:p>
    <w:p w:rsidR="00DD1C4C" w:rsidRPr="00DD18B4" w:rsidRDefault="00DD1C4C" w:rsidP="00DD18B4">
      <w:pPr>
        <w:spacing w:after="0" w:line="360" w:lineRule="auto"/>
        <w:ind w:left="142" w:right="142"/>
        <w:jc w:val="both"/>
        <w:rPr>
          <w:rFonts w:ascii="Times New Roman" w:eastAsia="Times New Roman" w:hAnsi="Times New Roman" w:cs="Times New Roman"/>
          <w:color w:val="000000"/>
          <w:sz w:val="20"/>
          <w:szCs w:val="20"/>
        </w:rPr>
      </w:pPr>
      <w:r w:rsidRPr="00DD18B4">
        <w:rPr>
          <w:rFonts w:ascii="Times New Roman" w:hAnsi="Times New Roman" w:cs="Times New Roman"/>
          <w:b/>
          <w:sz w:val="20"/>
          <w:szCs w:val="20"/>
        </w:rPr>
        <w:t>Abstract:</w:t>
      </w:r>
    </w:p>
    <w:p w:rsidR="00DD1C4C" w:rsidRPr="00DD18B4" w:rsidRDefault="00DD1C4C" w:rsidP="00DD18B4">
      <w:pPr>
        <w:spacing w:after="0" w:line="360" w:lineRule="auto"/>
        <w:ind w:left="142" w:right="142"/>
        <w:jc w:val="both"/>
        <w:rPr>
          <w:rFonts w:ascii="Times New Roman" w:hAnsi="Times New Roman" w:cs="Times New Roman"/>
          <w:color w:val="000000"/>
          <w:sz w:val="18"/>
          <w:szCs w:val="18"/>
        </w:rPr>
      </w:pPr>
      <w:r w:rsidRPr="00DD18B4">
        <w:rPr>
          <w:rFonts w:ascii="Times New Roman" w:eastAsia="Times New Roman" w:hAnsi="Times New Roman" w:cs="Times New Roman"/>
          <w:color w:val="000000"/>
          <w:sz w:val="18"/>
          <w:szCs w:val="18"/>
        </w:rPr>
        <w:t>Acute myocardial infarction</w:t>
      </w:r>
      <w:r w:rsidR="00C20DCF" w:rsidRPr="00DD18B4">
        <w:rPr>
          <w:rFonts w:ascii="Times New Roman" w:eastAsia="Times New Roman" w:hAnsi="Times New Roman" w:cs="Times New Roman"/>
          <w:color w:val="000000"/>
          <w:sz w:val="18"/>
          <w:szCs w:val="18"/>
        </w:rPr>
        <w:t xml:space="preserve"> (AMI)</w:t>
      </w:r>
      <w:r w:rsidRPr="00DD18B4">
        <w:rPr>
          <w:rFonts w:ascii="Times New Roman" w:eastAsia="Times New Roman" w:hAnsi="Times New Roman" w:cs="Times New Roman"/>
          <w:color w:val="000000"/>
          <w:sz w:val="18"/>
          <w:szCs w:val="18"/>
        </w:rPr>
        <w:t xml:space="preserve"> </w:t>
      </w:r>
      <w:r w:rsidR="00470B34" w:rsidRPr="00DD18B4">
        <w:rPr>
          <w:rFonts w:ascii="Times New Roman" w:eastAsia="Times New Roman" w:hAnsi="Times New Roman" w:cs="Times New Roman"/>
          <w:color w:val="000000"/>
          <w:sz w:val="18"/>
          <w:szCs w:val="18"/>
        </w:rPr>
        <w:t>during pr</w:t>
      </w:r>
      <w:r w:rsidR="008F1331" w:rsidRPr="00DD18B4">
        <w:rPr>
          <w:rFonts w:ascii="Times New Roman" w:eastAsia="Times New Roman" w:hAnsi="Times New Roman" w:cs="Times New Roman"/>
          <w:color w:val="000000"/>
          <w:sz w:val="18"/>
          <w:szCs w:val="18"/>
        </w:rPr>
        <w:t xml:space="preserve">egnancy is rare emergency, </w:t>
      </w:r>
      <w:r w:rsidR="007C2246" w:rsidRPr="00DD18B4">
        <w:rPr>
          <w:rFonts w:ascii="Times New Roman" w:eastAsia="Times New Roman" w:hAnsi="Times New Roman" w:cs="Times New Roman"/>
          <w:color w:val="000000"/>
          <w:sz w:val="18"/>
          <w:szCs w:val="18"/>
        </w:rPr>
        <w:t>having potential risk for adverse</w:t>
      </w:r>
      <w:r w:rsidR="00470B34" w:rsidRPr="00DD18B4">
        <w:rPr>
          <w:rFonts w:ascii="Times New Roman" w:eastAsia="Times New Roman" w:hAnsi="Times New Roman" w:cs="Times New Roman"/>
          <w:color w:val="000000"/>
          <w:sz w:val="18"/>
          <w:szCs w:val="18"/>
        </w:rPr>
        <w:t xml:space="preserve"> </w:t>
      </w:r>
      <w:proofErr w:type="spellStart"/>
      <w:r w:rsidR="00470B34" w:rsidRPr="00DD18B4">
        <w:rPr>
          <w:rFonts w:ascii="Times New Roman" w:eastAsia="Times New Roman" w:hAnsi="Times New Roman" w:cs="Times New Roman"/>
          <w:color w:val="000000"/>
          <w:sz w:val="18"/>
          <w:szCs w:val="18"/>
        </w:rPr>
        <w:t>fetomaternal</w:t>
      </w:r>
      <w:proofErr w:type="spellEnd"/>
      <w:r w:rsidR="00470B34" w:rsidRPr="00DD18B4">
        <w:rPr>
          <w:rFonts w:ascii="Times New Roman" w:eastAsia="Times New Roman" w:hAnsi="Times New Roman" w:cs="Times New Roman"/>
          <w:color w:val="000000"/>
          <w:sz w:val="18"/>
          <w:szCs w:val="18"/>
        </w:rPr>
        <w:t xml:space="preserve"> </w:t>
      </w:r>
      <w:r w:rsidR="007C2246" w:rsidRPr="00DD18B4">
        <w:rPr>
          <w:rFonts w:ascii="Times New Roman" w:eastAsia="Times New Roman" w:hAnsi="Times New Roman" w:cs="Times New Roman"/>
          <w:color w:val="000000"/>
          <w:sz w:val="18"/>
          <w:szCs w:val="18"/>
        </w:rPr>
        <w:t>outcomes</w:t>
      </w:r>
      <w:r w:rsidRPr="00DD18B4">
        <w:rPr>
          <w:rFonts w:ascii="Times New Roman" w:eastAsia="Times New Roman" w:hAnsi="Times New Roman" w:cs="Times New Roman"/>
          <w:color w:val="000000"/>
          <w:sz w:val="18"/>
          <w:szCs w:val="18"/>
        </w:rPr>
        <w:t>.</w:t>
      </w:r>
      <w:r w:rsidR="00470B34" w:rsidRPr="00DD18B4">
        <w:rPr>
          <w:rFonts w:ascii="Times New Roman" w:eastAsia="Times New Roman" w:hAnsi="Times New Roman" w:cs="Times New Roman"/>
          <w:color w:val="000000"/>
          <w:sz w:val="18"/>
          <w:szCs w:val="18"/>
        </w:rPr>
        <w:t xml:space="preserve"> </w:t>
      </w:r>
      <w:r w:rsidR="00C9164F" w:rsidRPr="00DD18B4">
        <w:rPr>
          <w:rFonts w:ascii="Times New Roman" w:hAnsi="Times New Roman" w:cs="Times New Roman"/>
          <w:sz w:val="18"/>
          <w:szCs w:val="18"/>
        </w:rPr>
        <w:t>AMI accounts for 5.6</w:t>
      </w:r>
      <w:r w:rsidR="00813C0C" w:rsidRPr="00DD18B4">
        <w:rPr>
          <w:rFonts w:ascii="Times New Roman" w:hAnsi="Times New Roman" w:cs="Times New Roman"/>
          <w:sz w:val="18"/>
          <w:szCs w:val="18"/>
        </w:rPr>
        <w:t>% of the people</w:t>
      </w:r>
      <w:r w:rsidR="00C9164F" w:rsidRPr="00DD18B4">
        <w:rPr>
          <w:rFonts w:ascii="Times New Roman" w:hAnsi="Times New Roman" w:cs="Times New Roman"/>
          <w:sz w:val="18"/>
          <w:szCs w:val="18"/>
        </w:rPr>
        <w:t xml:space="preserve"> under 40 years and females</w:t>
      </w:r>
      <w:r w:rsidR="00813C0C" w:rsidRPr="00DD18B4">
        <w:rPr>
          <w:rFonts w:ascii="Times New Roman" w:hAnsi="Times New Roman" w:cs="Times New Roman"/>
          <w:sz w:val="18"/>
          <w:szCs w:val="18"/>
        </w:rPr>
        <w:t xml:space="preserve"> being only 0.7%.</w:t>
      </w:r>
      <w:r w:rsidRPr="00DD18B4">
        <w:rPr>
          <w:rFonts w:ascii="Times New Roman" w:eastAsia="Times New Roman" w:hAnsi="Times New Roman" w:cs="Times New Roman"/>
          <w:color w:val="000000"/>
          <w:sz w:val="18"/>
          <w:szCs w:val="18"/>
        </w:rPr>
        <w:t xml:space="preserve"> </w:t>
      </w:r>
      <w:r w:rsidR="007C2246" w:rsidRPr="00DD18B4">
        <w:rPr>
          <w:rFonts w:ascii="Times New Roman" w:eastAsia="Times New Roman" w:hAnsi="Times New Roman" w:cs="Times New Roman"/>
          <w:color w:val="000000"/>
          <w:sz w:val="18"/>
          <w:szCs w:val="18"/>
        </w:rPr>
        <w:t>D</w:t>
      </w:r>
      <w:r w:rsidRPr="00DD18B4">
        <w:rPr>
          <w:rFonts w:ascii="Times New Roman" w:eastAsia="Times New Roman" w:hAnsi="Times New Roman" w:cs="Times New Roman"/>
          <w:color w:val="000000"/>
          <w:sz w:val="18"/>
          <w:szCs w:val="18"/>
        </w:rPr>
        <w:t xml:space="preserve">uring pregnancy </w:t>
      </w:r>
      <w:r w:rsidR="007C2246" w:rsidRPr="00DD18B4">
        <w:rPr>
          <w:rFonts w:ascii="Times New Roman" w:eastAsia="Times New Roman" w:hAnsi="Times New Roman" w:cs="Times New Roman"/>
          <w:color w:val="000000"/>
          <w:sz w:val="18"/>
          <w:szCs w:val="18"/>
        </w:rPr>
        <w:t xml:space="preserve">incidence is </w:t>
      </w:r>
      <w:r w:rsidRPr="00DD18B4">
        <w:rPr>
          <w:rFonts w:ascii="Times New Roman" w:eastAsia="Times New Roman" w:hAnsi="Times New Roman" w:cs="Times New Roman"/>
          <w:color w:val="000000"/>
          <w:sz w:val="18"/>
          <w:szCs w:val="18"/>
        </w:rPr>
        <w:t>1:10,000 to 1:30,000.</w:t>
      </w:r>
      <w:r w:rsidR="004B5970" w:rsidRPr="00DD18B4">
        <w:rPr>
          <w:rFonts w:ascii="Times New Roman" w:eastAsia="Times New Roman" w:hAnsi="Times New Roman" w:cs="Times New Roman"/>
          <w:color w:val="000000"/>
          <w:sz w:val="18"/>
          <w:szCs w:val="18"/>
        </w:rPr>
        <w:t xml:space="preserve"> </w:t>
      </w:r>
      <w:r w:rsidR="008F1331" w:rsidRPr="00DD18B4">
        <w:rPr>
          <w:rFonts w:ascii="Times New Roman" w:eastAsia="Times New Roman" w:hAnsi="Times New Roman" w:cs="Times New Roman"/>
          <w:color w:val="000000"/>
          <w:sz w:val="18"/>
          <w:szCs w:val="18"/>
        </w:rPr>
        <w:t xml:space="preserve">During entire pregnancy, third trimester is the period where AMI is more common. </w:t>
      </w:r>
      <w:r w:rsidRPr="00DD18B4">
        <w:rPr>
          <w:rFonts w:ascii="Times New Roman" w:eastAsia="Times New Roman" w:hAnsi="Times New Roman" w:cs="Times New Roman"/>
          <w:sz w:val="18"/>
          <w:szCs w:val="18"/>
        </w:rPr>
        <w:t xml:space="preserve">Till </w:t>
      </w:r>
      <w:r w:rsidR="00E82640" w:rsidRPr="00DD18B4">
        <w:rPr>
          <w:rFonts w:ascii="Times New Roman" w:eastAsia="Times New Roman" w:hAnsi="Times New Roman" w:cs="Times New Roman"/>
          <w:sz w:val="18"/>
          <w:szCs w:val="18"/>
        </w:rPr>
        <w:t>2005</w:t>
      </w:r>
      <w:r w:rsidRPr="00DD18B4">
        <w:rPr>
          <w:rFonts w:ascii="Times New Roman" w:eastAsia="Times New Roman" w:hAnsi="Times New Roman" w:cs="Times New Roman"/>
          <w:sz w:val="18"/>
          <w:szCs w:val="18"/>
        </w:rPr>
        <w:t xml:space="preserve"> around 230-250 AMI during pregnancy are rep</w:t>
      </w:r>
      <w:r w:rsidR="004B5970" w:rsidRPr="00DD18B4">
        <w:rPr>
          <w:rFonts w:ascii="Times New Roman" w:eastAsia="Times New Roman" w:hAnsi="Times New Roman" w:cs="Times New Roman"/>
          <w:sz w:val="18"/>
          <w:szCs w:val="18"/>
        </w:rPr>
        <w:t>orted in literature since 1</w:t>
      </w:r>
      <w:r w:rsidR="00EB76D5" w:rsidRPr="00DD18B4">
        <w:rPr>
          <w:rFonts w:ascii="Times New Roman" w:eastAsia="Times New Roman" w:hAnsi="Times New Roman" w:cs="Times New Roman"/>
          <w:sz w:val="18"/>
          <w:szCs w:val="18"/>
        </w:rPr>
        <w:t>920</w:t>
      </w:r>
      <w:r w:rsidR="00C9164F" w:rsidRPr="00DD18B4">
        <w:rPr>
          <w:rFonts w:ascii="Times New Roman" w:eastAsia="Times New Roman" w:hAnsi="Times New Roman" w:cs="Times New Roman"/>
          <w:sz w:val="18"/>
          <w:szCs w:val="18"/>
        </w:rPr>
        <w:t>,</w:t>
      </w:r>
      <w:r w:rsidR="00EB76D5" w:rsidRPr="00DD18B4">
        <w:rPr>
          <w:rFonts w:ascii="Times New Roman" w:eastAsia="Times New Roman" w:hAnsi="Times New Roman" w:cs="Times New Roman"/>
          <w:color w:val="FF0000"/>
          <w:sz w:val="18"/>
          <w:szCs w:val="18"/>
        </w:rPr>
        <w:t xml:space="preserve"> </w:t>
      </w:r>
      <w:r w:rsidR="00EB76D5" w:rsidRPr="00DD18B4">
        <w:rPr>
          <w:rFonts w:ascii="Times New Roman" w:eastAsia="Times New Roman" w:hAnsi="Times New Roman" w:cs="Times New Roman"/>
          <w:sz w:val="18"/>
          <w:szCs w:val="18"/>
        </w:rPr>
        <w:t>but</w:t>
      </w:r>
      <w:r w:rsidR="00EB76D5" w:rsidRPr="00DD18B4">
        <w:rPr>
          <w:rFonts w:ascii="Times New Roman" w:eastAsia="Times New Roman" w:hAnsi="Times New Roman" w:cs="Times New Roman"/>
          <w:color w:val="FF0000"/>
          <w:sz w:val="18"/>
          <w:szCs w:val="18"/>
        </w:rPr>
        <w:t xml:space="preserve"> </w:t>
      </w:r>
      <w:r w:rsidR="00EB76D5" w:rsidRPr="00DD18B4">
        <w:rPr>
          <w:rFonts w:ascii="Times New Roman" w:eastAsia="Times New Roman" w:hAnsi="Times New Roman" w:cs="Times New Roman"/>
          <w:color w:val="000000"/>
          <w:sz w:val="18"/>
          <w:szCs w:val="18"/>
        </w:rPr>
        <w:t>none is reported of AMI during</w:t>
      </w:r>
      <w:r w:rsidR="004B5970" w:rsidRPr="00DD18B4">
        <w:rPr>
          <w:rFonts w:ascii="Times New Roman" w:eastAsia="Times New Roman" w:hAnsi="Times New Roman" w:cs="Times New Roman"/>
          <w:color w:val="000000"/>
          <w:sz w:val="18"/>
          <w:szCs w:val="18"/>
        </w:rPr>
        <w:t xml:space="preserve"> labour. </w:t>
      </w:r>
      <w:r w:rsidR="004B5970" w:rsidRPr="00DD18B4">
        <w:rPr>
          <w:rFonts w:ascii="Times New Roman" w:hAnsi="Times New Roman" w:cs="Times New Roman"/>
          <w:color w:val="000000"/>
          <w:sz w:val="18"/>
          <w:szCs w:val="18"/>
        </w:rPr>
        <w:t xml:space="preserve">High index of suspicion and </w:t>
      </w:r>
      <w:r w:rsidRPr="00DD18B4">
        <w:rPr>
          <w:rFonts w:ascii="Times New Roman" w:hAnsi="Times New Roman" w:cs="Times New Roman"/>
          <w:color w:val="000000"/>
          <w:sz w:val="18"/>
          <w:szCs w:val="18"/>
        </w:rPr>
        <w:t>early diagnosis is</w:t>
      </w:r>
      <w:r w:rsidR="008F1331" w:rsidRPr="00DD18B4">
        <w:rPr>
          <w:rFonts w:ascii="Times New Roman" w:eastAsia="Times New Roman" w:hAnsi="Times New Roman" w:cs="Times New Roman"/>
          <w:color w:val="000000"/>
          <w:sz w:val="18"/>
          <w:szCs w:val="18"/>
        </w:rPr>
        <w:t xml:space="preserve"> a key</w:t>
      </w:r>
      <w:r w:rsidRPr="00DD18B4">
        <w:rPr>
          <w:rFonts w:ascii="Times New Roman" w:eastAsia="Times New Roman" w:hAnsi="Times New Roman" w:cs="Times New Roman"/>
          <w:color w:val="000000"/>
          <w:sz w:val="18"/>
          <w:szCs w:val="18"/>
        </w:rPr>
        <w:t>stone for favourabl</w:t>
      </w:r>
      <w:r w:rsidR="004B5970" w:rsidRPr="00DD18B4">
        <w:rPr>
          <w:rFonts w:ascii="Times New Roman" w:eastAsia="Times New Roman" w:hAnsi="Times New Roman" w:cs="Times New Roman"/>
          <w:color w:val="000000"/>
          <w:sz w:val="18"/>
          <w:szCs w:val="18"/>
        </w:rPr>
        <w:t xml:space="preserve">e </w:t>
      </w:r>
      <w:proofErr w:type="spellStart"/>
      <w:r w:rsidR="00E65369" w:rsidRPr="00DD18B4">
        <w:rPr>
          <w:rFonts w:ascii="Times New Roman" w:eastAsia="Times New Roman" w:hAnsi="Times New Roman" w:cs="Times New Roman"/>
          <w:color w:val="000000"/>
          <w:sz w:val="18"/>
          <w:szCs w:val="18"/>
        </w:rPr>
        <w:t>feto</w:t>
      </w:r>
      <w:r w:rsidR="000C694B" w:rsidRPr="00DD18B4">
        <w:rPr>
          <w:rFonts w:ascii="Times New Roman" w:eastAsia="Times New Roman" w:hAnsi="Times New Roman" w:cs="Times New Roman"/>
          <w:color w:val="000000"/>
          <w:sz w:val="18"/>
          <w:szCs w:val="18"/>
        </w:rPr>
        <w:t>maternal</w:t>
      </w:r>
      <w:proofErr w:type="spellEnd"/>
      <w:r w:rsidR="004B5970" w:rsidRPr="00DD18B4">
        <w:rPr>
          <w:rFonts w:ascii="Times New Roman" w:eastAsia="Times New Roman" w:hAnsi="Times New Roman" w:cs="Times New Roman"/>
          <w:color w:val="000000"/>
          <w:sz w:val="18"/>
          <w:szCs w:val="18"/>
        </w:rPr>
        <w:t xml:space="preserve"> outcome along with m</w:t>
      </w:r>
      <w:r w:rsidRPr="00DD18B4">
        <w:rPr>
          <w:rFonts w:ascii="Times New Roman" w:eastAsia="Times New Roman" w:hAnsi="Times New Roman" w:cs="Times New Roman"/>
          <w:color w:val="000000"/>
          <w:sz w:val="18"/>
          <w:szCs w:val="18"/>
        </w:rPr>
        <w:t xml:space="preserve">ultidisciplinary team approach </w:t>
      </w:r>
      <w:r w:rsidR="00B734F2" w:rsidRPr="00DD18B4">
        <w:rPr>
          <w:rFonts w:ascii="Times New Roman" w:eastAsia="Times New Roman" w:hAnsi="Times New Roman" w:cs="Times New Roman"/>
          <w:color w:val="000000"/>
          <w:sz w:val="18"/>
          <w:szCs w:val="18"/>
        </w:rPr>
        <w:t>during</w:t>
      </w:r>
      <w:r w:rsidRPr="00DD18B4">
        <w:rPr>
          <w:rFonts w:ascii="Times New Roman" w:eastAsia="Times New Roman" w:hAnsi="Times New Roman" w:cs="Times New Roman"/>
          <w:color w:val="000000"/>
          <w:sz w:val="18"/>
          <w:szCs w:val="18"/>
        </w:rPr>
        <w:t xml:space="preserve"> management of parturient with </w:t>
      </w:r>
      <w:r w:rsidR="00813C0C" w:rsidRPr="00DD18B4">
        <w:rPr>
          <w:rFonts w:ascii="Times New Roman" w:eastAsia="Times New Roman" w:hAnsi="Times New Roman" w:cs="Times New Roman"/>
          <w:color w:val="000000"/>
          <w:sz w:val="18"/>
          <w:szCs w:val="18"/>
        </w:rPr>
        <w:t>AMI</w:t>
      </w:r>
      <w:r w:rsidR="00E65369" w:rsidRPr="00DD18B4">
        <w:rPr>
          <w:rFonts w:ascii="Times New Roman" w:eastAsia="Times New Roman" w:hAnsi="Times New Roman" w:cs="Times New Roman"/>
          <w:color w:val="000000"/>
          <w:sz w:val="18"/>
          <w:szCs w:val="18"/>
        </w:rPr>
        <w:t>. We</w:t>
      </w:r>
      <w:r w:rsidRPr="00DD18B4">
        <w:rPr>
          <w:rFonts w:ascii="Times New Roman" w:eastAsia="Times New Roman" w:hAnsi="Times New Roman" w:cs="Times New Roman"/>
          <w:color w:val="000000"/>
          <w:sz w:val="18"/>
          <w:szCs w:val="18"/>
        </w:rPr>
        <w:t xml:space="preserve"> report a case of 28</w:t>
      </w:r>
      <w:r w:rsidR="00E65369" w:rsidRPr="00DD18B4">
        <w:rPr>
          <w:rFonts w:ascii="Times New Roman" w:eastAsia="Times New Roman" w:hAnsi="Times New Roman" w:cs="Times New Roman"/>
          <w:color w:val="000000"/>
          <w:sz w:val="18"/>
          <w:szCs w:val="18"/>
        </w:rPr>
        <w:t xml:space="preserve"> </w:t>
      </w:r>
      <w:r w:rsidRPr="00DD18B4">
        <w:rPr>
          <w:rFonts w:ascii="Times New Roman" w:eastAsia="Times New Roman" w:hAnsi="Times New Roman" w:cs="Times New Roman"/>
          <w:color w:val="000000"/>
          <w:sz w:val="18"/>
          <w:szCs w:val="18"/>
        </w:rPr>
        <w:t>y</w:t>
      </w:r>
      <w:r w:rsidR="00974E8C" w:rsidRPr="00DD18B4">
        <w:rPr>
          <w:rFonts w:ascii="Times New Roman" w:eastAsia="Times New Roman" w:hAnsi="Times New Roman" w:cs="Times New Roman"/>
          <w:color w:val="000000"/>
          <w:sz w:val="18"/>
          <w:szCs w:val="18"/>
        </w:rPr>
        <w:t>ea</w:t>
      </w:r>
      <w:r w:rsidRPr="00DD18B4">
        <w:rPr>
          <w:rFonts w:ascii="Times New Roman" w:eastAsia="Times New Roman" w:hAnsi="Times New Roman" w:cs="Times New Roman"/>
          <w:color w:val="000000"/>
          <w:sz w:val="18"/>
          <w:szCs w:val="18"/>
        </w:rPr>
        <w:t xml:space="preserve">r </w:t>
      </w:r>
      <w:r w:rsidR="00974E8C" w:rsidRPr="00DD18B4">
        <w:rPr>
          <w:rFonts w:ascii="Times New Roman" w:eastAsia="Times New Roman" w:hAnsi="Times New Roman" w:cs="Times New Roman"/>
          <w:color w:val="000000"/>
          <w:sz w:val="18"/>
          <w:szCs w:val="18"/>
        </w:rPr>
        <w:t xml:space="preserve">old </w:t>
      </w:r>
      <w:r w:rsidR="00787D0F" w:rsidRPr="00DD18B4">
        <w:rPr>
          <w:rFonts w:ascii="Times New Roman" w:eastAsia="Times New Roman" w:hAnsi="Times New Roman" w:cs="Times New Roman"/>
          <w:color w:val="000000"/>
          <w:sz w:val="18"/>
          <w:szCs w:val="18"/>
        </w:rPr>
        <w:t>parturient (</w:t>
      </w:r>
      <w:r w:rsidRPr="00DD18B4">
        <w:rPr>
          <w:rFonts w:ascii="Times New Roman" w:eastAsia="Times New Roman" w:hAnsi="Times New Roman" w:cs="Times New Roman"/>
          <w:color w:val="000000"/>
          <w:sz w:val="18"/>
          <w:szCs w:val="18"/>
        </w:rPr>
        <w:t>G3P2L2 with 37weeks of gestation</w:t>
      </w:r>
      <w:r w:rsidR="00787D0F" w:rsidRPr="00DD18B4">
        <w:rPr>
          <w:rFonts w:ascii="Times New Roman" w:eastAsia="Times New Roman" w:hAnsi="Times New Roman" w:cs="Times New Roman"/>
          <w:color w:val="000000"/>
          <w:sz w:val="18"/>
          <w:szCs w:val="18"/>
        </w:rPr>
        <w:t>)</w:t>
      </w:r>
      <w:r w:rsidR="00E65369" w:rsidRPr="00DD18B4">
        <w:rPr>
          <w:rFonts w:ascii="Times New Roman" w:eastAsia="Times New Roman" w:hAnsi="Times New Roman" w:cs="Times New Roman"/>
          <w:color w:val="000000"/>
          <w:sz w:val="18"/>
          <w:szCs w:val="18"/>
        </w:rPr>
        <w:t xml:space="preserve"> admitted in active labour with </w:t>
      </w:r>
      <w:r w:rsidRPr="00DD18B4">
        <w:rPr>
          <w:rFonts w:ascii="Times New Roman" w:eastAsia="Times New Roman" w:hAnsi="Times New Roman" w:cs="Times New Roman"/>
          <w:color w:val="000000"/>
          <w:sz w:val="18"/>
          <w:szCs w:val="18"/>
        </w:rPr>
        <w:t>breathlessness,</w:t>
      </w:r>
      <w:r w:rsidR="0031157B" w:rsidRPr="00DD18B4">
        <w:rPr>
          <w:rFonts w:ascii="Times New Roman" w:eastAsia="Times New Roman" w:hAnsi="Times New Roman" w:cs="Times New Roman"/>
          <w:color w:val="000000"/>
          <w:sz w:val="18"/>
          <w:szCs w:val="18"/>
        </w:rPr>
        <w:t xml:space="preserve"> </w:t>
      </w:r>
      <w:r w:rsidR="00E65369" w:rsidRPr="00DD18B4">
        <w:rPr>
          <w:rFonts w:ascii="Times New Roman" w:eastAsia="Times New Roman" w:hAnsi="Times New Roman" w:cs="Times New Roman"/>
          <w:color w:val="000000"/>
          <w:sz w:val="18"/>
          <w:szCs w:val="18"/>
        </w:rPr>
        <w:t>chest pain diagnosed with AMI</w:t>
      </w:r>
      <w:r w:rsidR="0031157B" w:rsidRPr="00DD18B4">
        <w:rPr>
          <w:rFonts w:ascii="Times New Roman" w:eastAsia="Times New Roman" w:hAnsi="Times New Roman" w:cs="Times New Roman"/>
          <w:color w:val="000000"/>
          <w:sz w:val="18"/>
          <w:szCs w:val="18"/>
        </w:rPr>
        <w:t>. She was</w:t>
      </w:r>
      <w:r w:rsidRPr="00DD18B4">
        <w:rPr>
          <w:rFonts w:ascii="Times New Roman" w:eastAsia="Times New Roman" w:hAnsi="Times New Roman" w:cs="Times New Roman"/>
          <w:color w:val="000000"/>
          <w:sz w:val="18"/>
          <w:szCs w:val="18"/>
        </w:rPr>
        <w:t xml:space="preserve"> p</w:t>
      </w:r>
      <w:r w:rsidR="0031157B" w:rsidRPr="00DD18B4">
        <w:rPr>
          <w:rFonts w:ascii="Times New Roman" w:eastAsia="Times New Roman" w:hAnsi="Times New Roman" w:cs="Times New Roman"/>
          <w:color w:val="000000"/>
          <w:sz w:val="18"/>
          <w:szCs w:val="18"/>
        </w:rPr>
        <w:t>osted</w:t>
      </w:r>
      <w:r w:rsidRPr="00DD18B4">
        <w:rPr>
          <w:rFonts w:ascii="Times New Roman" w:eastAsia="Times New Roman" w:hAnsi="Times New Roman" w:cs="Times New Roman"/>
          <w:color w:val="000000"/>
          <w:sz w:val="18"/>
          <w:szCs w:val="18"/>
        </w:rPr>
        <w:t xml:space="preserve"> for labour analgesia and converted into emergency caesarean section because of </w:t>
      </w:r>
      <w:r w:rsidR="00E65369" w:rsidRPr="00DD18B4">
        <w:rPr>
          <w:rFonts w:ascii="Times New Roman" w:eastAsia="Times New Roman" w:hAnsi="Times New Roman" w:cs="Times New Roman"/>
          <w:color w:val="000000"/>
          <w:sz w:val="18"/>
          <w:szCs w:val="18"/>
        </w:rPr>
        <w:t>foetal</w:t>
      </w:r>
      <w:r w:rsidRPr="00DD18B4">
        <w:rPr>
          <w:rFonts w:ascii="Times New Roman" w:eastAsia="Times New Roman" w:hAnsi="Times New Roman" w:cs="Times New Roman"/>
          <w:color w:val="000000"/>
          <w:sz w:val="18"/>
          <w:szCs w:val="18"/>
        </w:rPr>
        <w:t xml:space="preserve"> distress.</w:t>
      </w:r>
    </w:p>
    <w:p w:rsidR="00DD1C4C" w:rsidRPr="00DD18B4" w:rsidRDefault="00DD1C4C" w:rsidP="00DD18B4">
      <w:pPr>
        <w:spacing w:after="0" w:line="360" w:lineRule="auto"/>
        <w:ind w:left="142" w:right="142"/>
        <w:jc w:val="both"/>
        <w:rPr>
          <w:rFonts w:ascii="Times New Roman" w:hAnsi="Times New Roman" w:cs="Times New Roman"/>
          <w:color w:val="000000"/>
          <w:sz w:val="18"/>
          <w:szCs w:val="18"/>
        </w:rPr>
      </w:pPr>
      <w:r w:rsidRPr="00DD18B4">
        <w:rPr>
          <w:rFonts w:ascii="Times New Roman" w:hAnsi="Times New Roman" w:cs="Times New Roman"/>
          <w:b/>
          <w:color w:val="000000"/>
          <w:sz w:val="18"/>
          <w:szCs w:val="18"/>
        </w:rPr>
        <w:t>Keywords</w:t>
      </w:r>
      <w:r w:rsidRPr="00DD18B4">
        <w:rPr>
          <w:rFonts w:ascii="Times New Roman" w:hAnsi="Times New Roman" w:cs="Times New Roman"/>
          <w:color w:val="000000"/>
          <w:sz w:val="18"/>
          <w:szCs w:val="18"/>
        </w:rPr>
        <w:t>:</w:t>
      </w:r>
      <w:r w:rsidR="006F11D0" w:rsidRPr="00DD18B4">
        <w:rPr>
          <w:rFonts w:ascii="Times New Roman" w:hAnsi="Times New Roman" w:cs="Times New Roman"/>
          <w:color w:val="000000"/>
          <w:sz w:val="18"/>
          <w:szCs w:val="18"/>
        </w:rPr>
        <w:t xml:space="preserve"> Anaesthesia</w:t>
      </w:r>
      <w:r w:rsidR="00813C0C" w:rsidRPr="00DD18B4">
        <w:rPr>
          <w:rFonts w:ascii="Times New Roman" w:hAnsi="Times New Roman" w:cs="Times New Roman"/>
          <w:color w:val="000000"/>
          <w:sz w:val="18"/>
          <w:szCs w:val="18"/>
        </w:rPr>
        <w:t xml:space="preserve"> management</w:t>
      </w:r>
      <w:r w:rsidRPr="00DD18B4">
        <w:rPr>
          <w:rFonts w:ascii="Times New Roman" w:hAnsi="Times New Roman" w:cs="Times New Roman"/>
          <w:color w:val="000000"/>
          <w:sz w:val="18"/>
          <w:szCs w:val="18"/>
        </w:rPr>
        <w:t xml:space="preserve">, </w:t>
      </w:r>
      <w:r w:rsidR="00813C0C" w:rsidRPr="00DD18B4">
        <w:rPr>
          <w:rFonts w:ascii="Times New Roman" w:hAnsi="Times New Roman" w:cs="Times New Roman"/>
          <w:color w:val="000000"/>
          <w:sz w:val="18"/>
          <w:szCs w:val="18"/>
        </w:rPr>
        <w:t xml:space="preserve">labour analgesia, </w:t>
      </w:r>
      <w:r w:rsidRPr="00DD18B4">
        <w:rPr>
          <w:rFonts w:ascii="Times New Roman" w:hAnsi="Times New Roman" w:cs="Times New Roman"/>
          <w:color w:val="000000"/>
          <w:sz w:val="18"/>
          <w:szCs w:val="18"/>
        </w:rPr>
        <w:t>Acute Myocardial Infarction, Emergency Caesarean Section</w:t>
      </w:r>
    </w:p>
    <w:p w:rsidR="00DD18B4" w:rsidRDefault="00DD18B4" w:rsidP="00DD18B4">
      <w:pPr>
        <w:spacing w:after="0" w:line="360" w:lineRule="auto"/>
        <w:ind w:left="142" w:right="142"/>
        <w:jc w:val="both"/>
        <w:rPr>
          <w:rFonts w:ascii="Times New Roman" w:hAnsi="Times New Roman" w:cs="Times New Roman"/>
          <w:b/>
          <w:sz w:val="20"/>
          <w:szCs w:val="20"/>
        </w:rPr>
      </w:pPr>
    </w:p>
    <w:p w:rsidR="00DD1C4C" w:rsidRPr="00DD18B4" w:rsidRDefault="00787D0F" w:rsidP="00DD18B4">
      <w:pPr>
        <w:spacing w:after="0" w:line="360" w:lineRule="auto"/>
        <w:ind w:left="142" w:right="142"/>
        <w:jc w:val="both"/>
        <w:rPr>
          <w:rFonts w:ascii="Times New Roman" w:hAnsi="Times New Roman" w:cs="Times New Roman"/>
          <w:b/>
          <w:sz w:val="20"/>
          <w:szCs w:val="20"/>
        </w:rPr>
      </w:pPr>
      <w:r w:rsidRPr="00DD18B4">
        <w:rPr>
          <w:rFonts w:ascii="Times New Roman" w:hAnsi="Times New Roman" w:cs="Times New Roman"/>
          <w:b/>
          <w:sz w:val="20"/>
          <w:szCs w:val="20"/>
        </w:rPr>
        <w:t>Introduction</w:t>
      </w:r>
      <w:r w:rsidR="00DD1C4C" w:rsidRPr="00DD18B4">
        <w:rPr>
          <w:rFonts w:ascii="Times New Roman" w:hAnsi="Times New Roman" w:cs="Times New Roman"/>
          <w:b/>
          <w:sz w:val="20"/>
          <w:szCs w:val="20"/>
        </w:rPr>
        <w:t>:</w:t>
      </w:r>
    </w:p>
    <w:p w:rsidR="00DD1C4C" w:rsidRPr="00DD18B4" w:rsidRDefault="00DD1C4C" w:rsidP="00DD18B4">
      <w:pPr>
        <w:spacing w:after="0" w:line="360" w:lineRule="auto"/>
        <w:ind w:left="142" w:right="142"/>
        <w:jc w:val="both"/>
        <w:rPr>
          <w:rFonts w:ascii="Times New Roman" w:hAnsi="Times New Roman" w:cs="Times New Roman"/>
          <w:b/>
          <w:sz w:val="20"/>
          <w:szCs w:val="20"/>
        </w:rPr>
      </w:pPr>
      <w:r w:rsidRPr="00DD18B4">
        <w:rPr>
          <w:rFonts w:ascii="Times New Roman" w:hAnsi="Times New Roman" w:cs="Times New Roman"/>
          <w:sz w:val="20"/>
          <w:szCs w:val="20"/>
        </w:rPr>
        <w:t>Coronary artery disease is uncommon in individuals below 30 years of age. Acute myocardial infarction (AMI) accounts for 5.6 % of the people under 40 years and female</w:t>
      </w:r>
      <w:r w:rsidR="001177F1" w:rsidRPr="00DD18B4">
        <w:rPr>
          <w:rFonts w:ascii="Times New Roman" w:hAnsi="Times New Roman" w:cs="Times New Roman"/>
          <w:sz w:val="20"/>
          <w:szCs w:val="20"/>
        </w:rPr>
        <w:t xml:space="preserve"> </w:t>
      </w:r>
      <w:r w:rsidR="00787D0F" w:rsidRPr="00DD18B4">
        <w:rPr>
          <w:rFonts w:ascii="Times New Roman" w:hAnsi="Times New Roman" w:cs="Times New Roman"/>
          <w:sz w:val="20"/>
          <w:szCs w:val="20"/>
        </w:rPr>
        <w:t>cases being only 0.7%</w:t>
      </w:r>
      <w:r w:rsidR="00135135" w:rsidRPr="00DD18B4">
        <w:rPr>
          <w:rFonts w:ascii="Times New Roman" w:hAnsi="Times New Roman" w:cs="Times New Roman"/>
          <w:sz w:val="20"/>
          <w:szCs w:val="20"/>
          <w:vertAlign w:val="superscript"/>
        </w:rPr>
        <w:t>1</w:t>
      </w:r>
      <w:r w:rsidR="00787D0F" w:rsidRPr="00DD18B4">
        <w:rPr>
          <w:rFonts w:ascii="Times New Roman" w:hAnsi="Times New Roman" w:cs="Times New Roman"/>
          <w:sz w:val="20"/>
          <w:szCs w:val="20"/>
        </w:rPr>
        <w:t>.</w:t>
      </w:r>
      <w:r w:rsidRPr="00DD18B4">
        <w:rPr>
          <w:rFonts w:ascii="Times New Roman" w:hAnsi="Times New Roman" w:cs="Times New Roman"/>
          <w:sz w:val="20"/>
          <w:szCs w:val="20"/>
        </w:rPr>
        <w:t xml:space="preserve"> AMI is an infrequent event during pregnancy and labour having an incidence ranging from 1:10,000 to 1:30,000 of the pregnancies</w:t>
      </w:r>
      <w:r w:rsidR="00135135" w:rsidRPr="00DD18B4">
        <w:rPr>
          <w:rFonts w:ascii="Times New Roman" w:hAnsi="Times New Roman" w:cs="Times New Roman"/>
          <w:sz w:val="20"/>
          <w:szCs w:val="20"/>
          <w:vertAlign w:val="superscript"/>
        </w:rPr>
        <w:t>1-3</w:t>
      </w:r>
      <w:r w:rsidR="004F1EC1" w:rsidRPr="00DD18B4">
        <w:rPr>
          <w:rFonts w:ascii="Times New Roman" w:hAnsi="Times New Roman" w:cs="Times New Roman"/>
          <w:sz w:val="20"/>
          <w:szCs w:val="20"/>
        </w:rPr>
        <w:t>.</w:t>
      </w:r>
      <w:r w:rsidR="00135135" w:rsidRPr="00DD18B4">
        <w:rPr>
          <w:rFonts w:ascii="Times New Roman" w:hAnsi="Times New Roman" w:cs="Times New Roman"/>
          <w:sz w:val="20"/>
          <w:szCs w:val="20"/>
          <w:vertAlign w:val="superscript"/>
        </w:rPr>
        <w:t xml:space="preserve"> </w:t>
      </w:r>
      <w:r w:rsidR="006314FB" w:rsidRPr="00DD18B4">
        <w:rPr>
          <w:rFonts w:ascii="Times New Roman" w:hAnsi="Times New Roman" w:cs="Times New Roman"/>
          <w:sz w:val="20"/>
          <w:szCs w:val="20"/>
        </w:rPr>
        <w:t>M</w:t>
      </w:r>
      <w:r w:rsidRPr="00DD18B4">
        <w:rPr>
          <w:rFonts w:ascii="Times New Roman" w:hAnsi="Times New Roman" w:cs="Times New Roman"/>
          <w:sz w:val="20"/>
          <w:szCs w:val="20"/>
        </w:rPr>
        <w:t>anagement of AMI</w:t>
      </w:r>
      <w:r w:rsidR="006314FB" w:rsidRPr="00DD18B4">
        <w:rPr>
          <w:rFonts w:ascii="Times New Roman" w:hAnsi="Times New Roman" w:cs="Times New Roman"/>
          <w:sz w:val="20"/>
          <w:szCs w:val="20"/>
        </w:rPr>
        <w:t xml:space="preserve"> and anaesthesia </w:t>
      </w:r>
      <w:r w:rsidRPr="00DD18B4">
        <w:rPr>
          <w:rFonts w:ascii="Times New Roman" w:hAnsi="Times New Roman" w:cs="Times New Roman"/>
          <w:sz w:val="20"/>
          <w:szCs w:val="20"/>
        </w:rPr>
        <w:t xml:space="preserve">during </w:t>
      </w:r>
      <w:r w:rsidR="00236964" w:rsidRPr="00DD18B4">
        <w:rPr>
          <w:rFonts w:ascii="Times New Roman" w:hAnsi="Times New Roman" w:cs="Times New Roman"/>
          <w:sz w:val="20"/>
          <w:szCs w:val="20"/>
        </w:rPr>
        <w:t>labour</w:t>
      </w:r>
      <w:r w:rsidR="004A3CA0" w:rsidRPr="00DD18B4">
        <w:rPr>
          <w:rFonts w:ascii="Times New Roman" w:hAnsi="Times New Roman" w:cs="Times New Roman"/>
          <w:sz w:val="20"/>
          <w:szCs w:val="20"/>
        </w:rPr>
        <w:t xml:space="preserve"> is</w:t>
      </w:r>
      <w:r w:rsidRPr="00DD18B4">
        <w:rPr>
          <w:rFonts w:ascii="Times New Roman" w:hAnsi="Times New Roman" w:cs="Times New Roman"/>
          <w:sz w:val="20"/>
          <w:szCs w:val="20"/>
        </w:rPr>
        <w:t xml:space="preserve"> rare in literature. </w:t>
      </w:r>
      <w:r w:rsidR="00787D0F" w:rsidRPr="00DD18B4">
        <w:rPr>
          <w:rFonts w:ascii="Times New Roman" w:hAnsi="Times New Roman" w:cs="Times New Roman"/>
          <w:color w:val="000000"/>
          <w:sz w:val="20"/>
          <w:szCs w:val="20"/>
        </w:rPr>
        <w:t>We report</w:t>
      </w:r>
      <w:r w:rsidR="006314FB" w:rsidRPr="00DD18B4">
        <w:rPr>
          <w:rFonts w:ascii="Times New Roman" w:hAnsi="Times New Roman" w:cs="Times New Roman"/>
          <w:color w:val="000000"/>
          <w:sz w:val="20"/>
          <w:szCs w:val="20"/>
        </w:rPr>
        <w:t xml:space="preserve"> a</w:t>
      </w:r>
      <w:r w:rsidRPr="00DD18B4">
        <w:rPr>
          <w:rFonts w:ascii="Times New Roman" w:hAnsi="Times New Roman" w:cs="Times New Roman"/>
          <w:color w:val="000000"/>
          <w:sz w:val="20"/>
          <w:szCs w:val="20"/>
        </w:rPr>
        <w:t xml:space="preserve"> case</w:t>
      </w:r>
      <w:r w:rsidR="006314FB" w:rsidRPr="00DD18B4">
        <w:rPr>
          <w:rFonts w:ascii="Times New Roman" w:hAnsi="Times New Roman" w:cs="Times New Roman"/>
          <w:color w:val="000000"/>
          <w:sz w:val="20"/>
          <w:szCs w:val="20"/>
        </w:rPr>
        <w:t xml:space="preserve"> of </w:t>
      </w:r>
      <w:r w:rsidR="00787D0F" w:rsidRPr="00DD18B4">
        <w:rPr>
          <w:rFonts w:ascii="Times New Roman" w:hAnsi="Times New Roman" w:cs="Times New Roman"/>
          <w:color w:val="000000"/>
          <w:sz w:val="20"/>
          <w:szCs w:val="20"/>
        </w:rPr>
        <w:t xml:space="preserve">multigravida </w:t>
      </w:r>
      <w:r w:rsidRPr="00DD18B4">
        <w:rPr>
          <w:rFonts w:ascii="Times New Roman" w:hAnsi="Times New Roman" w:cs="Times New Roman"/>
          <w:color w:val="000000"/>
          <w:sz w:val="20"/>
          <w:szCs w:val="20"/>
        </w:rPr>
        <w:t>who suffered with AMI at the onset of labour.</w:t>
      </w:r>
    </w:p>
    <w:p w:rsidR="00DD1C4C" w:rsidRPr="00DD18B4" w:rsidRDefault="00DD1C4C" w:rsidP="00DD18B4">
      <w:pPr>
        <w:spacing w:after="0" w:line="360" w:lineRule="auto"/>
        <w:ind w:left="142" w:right="142"/>
        <w:jc w:val="both"/>
        <w:rPr>
          <w:rFonts w:ascii="Times New Roman" w:hAnsi="Times New Roman" w:cs="Times New Roman"/>
          <w:b/>
          <w:color w:val="000000"/>
          <w:sz w:val="20"/>
          <w:szCs w:val="20"/>
        </w:rPr>
      </w:pPr>
      <w:r w:rsidRPr="00DD18B4">
        <w:rPr>
          <w:rFonts w:ascii="Times New Roman" w:hAnsi="Times New Roman" w:cs="Times New Roman"/>
          <w:b/>
          <w:color w:val="000000"/>
          <w:sz w:val="20"/>
          <w:szCs w:val="20"/>
        </w:rPr>
        <w:t>Case Report:</w:t>
      </w:r>
      <w:r w:rsidR="001177F1" w:rsidRPr="00DD18B4">
        <w:rPr>
          <w:rFonts w:ascii="Times New Roman" w:hAnsi="Times New Roman" w:cs="Times New Roman"/>
          <w:b/>
          <w:color w:val="000000"/>
          <w:sz w:val="20"/>
          <w:szCs w:val="20"/>
        </w:rPr>
        <w:t xml:space="preserve"> </w:t>
      </w:r>
    </w:p>
    <w:p w:rsidR="00DD1C4C" w:rsidRPr="00DD18B4" w:rsidRDefault="00DD1C4C" w:rsidP="00DD18B4">
      <w:pPr>
        <w:spacing w:after="0" w:line="360" w:lineRule="auto"/>
        <w:ind w:left="142" w:right="142"/>
        <w:jc w:val="both"/>
        <w:rPr>
          <w:rFonts w:ascii="Times New Roman" w:hAnsi="Times New Roman" w:cs="Times New Roman"/>
          <w:sz w:val="20"/>
          <w:szCs w:val="20"/>
        </w:rPr>
      </w:pPr>
      <w:proofErr w:type="spellStart"/>
      <w:r w:rsidRPr="00DD18B4">
        <w:rPr>
          <w:rFonts w:ascii="Times New Roman" w:hAnsi="Times New Roman" w:cs="Times New Roman"/>
          <w:color w:val="000000"/>
          <w:sz w:val="20"/>
          <w:szCs w:val="20"/>
        </w:rPr>
        <w:t>Antenatally</w:t>
      </w:r>
      <w:proofErr w:type="spellEnd"/>
      <w:r w:rsidRPr="00DD18B4">
        <w:rPr>
          <w:rFonts w:ascii="Times New Roman" w:hAnsi="Times New Roman" w:cs="Times New Roman"/>
          <w:color w:val="000000"/>
          <w:sz w:val="20"/>
          <w:szCs w:val="20"/>
        </w:rPr>
        <w:t xml:space="preserve"> unregistered; 28</w:t>
      </w:r>
      <w:r w:rsidR="001177F1" w:rsidRPr="00DD18B4">
        <w:rPr>
          <w:rFonts w:ascii="Times New Roman" w:hAnsi="Times New Roman" w:cs="Times New Roman"/>
          <w:color w:val="000000"/>
          <w:sz w:val="20"/>
          <w:szCs w:val="20"/>
        </w:rPr>
        <w:t xml:space="preserve"> </w:t>
      </w:r>
      <w:r w:rsidRPr="00DD18B4">
        <w:rPr>
          <w:rFonts w:ascii="Times New Roman" w:hAnsi="Times New Roman" w:cs="Times New Roman"/>
          <w:color w:val="000000"/>
          <w:sz w:val="20"/>
          <w:szCs w:val="20"/>
        </w:rPr>
        <w:t>years</w:t>
      </w:r>
      <w:r w:rsidR="005C3E27" w:rsidRPr="00DD18B4">
        <w:rPr>
          <w:rFonts w:ascii="Times New Roman" w:hAnsi="Times New Roman" w:cs="Times New Roman"/>
          <w:color w:val="000000"/>
          <w:sz w:val="20"/>
          <w:szCs w:val="20"/>
        </w:rPr>
        <w:t xml:space="preserve"> old</w:t>
      </w:r>
      <w:r w:rsidR="001177F1" w:rsidRPr="00DD18B4">
        <w:rPr>
          <w:rFonts w:ascii="Times New Roman" w:hAnsi="Times New Roman" w:cs="Times New Roman"/>
          <w:color w:val="000000"/>
          <w:sz w:val="20"/>
          <w:szCs w:val="20"/>
        </w:rPr>
        <w:t xml:space="preserve"> parturient (</w:t>
      </w:r>
      <w:r w:rsidRPr="00DD18B4">
        <w:rPr>
          <w:rFonts w:ascii="Times New Roman" w:hAnsi="Times New Roman" w:cs="Times New Roman"/>
          <w:color w:val="000000"/>
          <w:sz w:val="20"/>
          <w:szCs w:val="20"/>
        </w:rPr>
        <w:t>G3P2L2</w:t>
      </w:r>
      <w:r w:rsidR="001177F1" w:rsidRPr="00DD18B4">
        <w:rPr>
          <w:rFonts w:ascii="Times New Roman" w:hAnsi="Times New Roman" w:cs="Times New Roman"/>
          <w:color w:val="000000"/>
          <w:sz w:val="20"/>
          <w:szCs w:val="20"/>
        </w:rPr>
        <w:t xml:space="preserve"> and </w:t>
      </w:r>
      <w:r w:rsidR="005C3E27" w:rsidRPr="00DD18B4">
        <w:rPr>
          <w:rFonts w:ascii="Times New Roman" w:hAnsi="Times New Roman" w:cs="Times New Roman"/>
          <w:sz w:val="20"/>
          <w:szCs w:val="20"/>
        </w:rPr>
        <w:t xml:space="preserve">37 weeks of </w:t>
      </w:r>
      <w:r w:rsidRPr="00DD18B4">
        <w:rPr>
          <w:rFonts w:ascii="Times New Roman" w:hAnsi="Times New Roman" w:cs="Times New Roman"/>
          <w:sz w:val="20"/>
          <w:szCs w:val="20"/>
        </w:rPr>
        <w:t>gestation</w:t>
      </w:r>
      <w:r w:rsidR="001177F1" w:rsidRPr="00DD18B4">
        <w:rPr>
          <w:rFonts w:ascii="Times New Roman" w:hAnsi="Times New Roman" w:cs="Times New Roman"/>
          <w:sz w:val="20"/>
          <w:szCs w:val="20"/>
        </w:rPr>
        <w:t xml:space="preserve">) </w:t>
      </w:r>
      <w:r w:rsidR="005C3E27" w:rsidRPr="00DD18B4">
        <w:rPr>
          <w:rFonts w:ascii="Times New Roman" w:hAnsi="Times New Roman" w:cs="Times New Roman"/>
          <w:sz w:val="20"/>
          <w:szCs w:val="20"/>
        </w:rPr>
        <w:t>admit</w:t>
      </w:r>
      <w:r w:rsidRPr="00DD18B4">
        <w:rPr>
          <w:rFonts w:ascii="Times New Roman" w:hAnsi="Times New Roman" w:cs="Times New Roman"/>
          <w:sz w:val="20"/>
          <w:szCs w:val="20"/>
        </w:rPr>
        <w:t>ted with breathlessness</w:t>
      </w:r>
      <w:r w:rsidR="001177F1" w:rsidRPr="00DD18B4">
        <w:rPr>
          <w:rFonts w:ascii="Times New Roman" w:hAnsi="Times New Roman" w:cs="Times New Roman"/>
          <w:sz w:val="20"/>
          <w:szCs w:val="20"/>
        </w:rPr>
        <w:t xml:space="preserve"> </w:t>
      </w:r>
      <w:r w:rsidR="004A3CA0" w:rsidRPr="00DD18B4">
        <w:rPr>
          <w:rFonts w:ascii="Times New Roman" w:hAnsi="Times New Roman" w:cs="Times New Roman"/>
          <w:sz w:val="20"/>
          <w:szCs w:val="20"/>
        </w:rPr>
        <w:t>[NYHA grade</w:t>
      </w:r>
      <w:r w:rsidRPr="00DD18B4">
        <w:rPr>
          <w:rFonts w:ascii="Times New Roman" w:hAnsi="Times New Roman" w:cs="Times New Roman"/>
          <w:sz w:val="20"/>
          <w:szCs w:val="20"/>
        </w:rPr>
        <w:t>3]</w:t>
      </w:r>
      <w:r w:rsidR="001177F1" w:rsidRPr="00DD18B4">
        <w:rPr>
          <w:rFonts w:ascii="Times New Roman" w:hAnsi="Times New Roman" w:cs="Times New Roman"/>
          <w:sz w:val="20"/>
          <w:szCs w:val="20"/>
        </w:rPr>
        <w:t>,</w:t>
      </w:r>
      <w:r w:rsidRPr="00DD18B4">
        <w:rPr>
          <w:rFonts w:ascii="Times New Roman" w:hAnsi="Times New Roman" w:cs="Times New Roman"/>
          <w:sz w:val="20"/>
          <w:szCs w:val="20"/>
        </w:rPr>
        <w:t xml:space="preserve"> chest pain</w:t>
      </w:r>
      <w:r w:rsidR="00567E18" w:rsidRPr="00DD18B4">
        <w:rPr>
          <w:rFonts w:ascii="Times New Roman" w:hAnsi="Times New Roman" w:cs="Times New Roman"/>
          <w:sz w:val="20"/>
          <w:szCs w:val="20"/>
        </w:rPr>
        <w:t>, palpita</w:t>
      </w:r>
      <w:r w:rsidR="00282B78" w:rsidRPr="00DD18B4">
        <w:rPr>
          <w:rFonts w:ascii="Times New Roman" w:hAnsi="Times New Roman" w:cs="Times New Roman"/>
          <w:sz w:val="20"/>
          <w:szCs w:val="20"/>
        </w:rPr>
        <w:t>t</w:t>
      </w:r>
      <w:r w:rsidR="00567E18" w:rsidRPr="00DD18B4">
        <w:rPr>
          <w:rFonts w:ascii="Times New Roman" w:hAnsi="Times New Roman" w:cs="Times New Roman"/>
          <w:sz w:val="20"/>
          <w:szCs w:val="20"/>
        </w:rPr>
        <w:t>ions</w:t>
      </w:r>
      <w:r w:rsidRPr="00DD18B4">
        <w:rPr>
          <w:rFonts w:ascii="Times New Roman" w:hAnsi="Times New Roman" w:cs="Times New Roman"/>
          <w:sz w:val="20"/>
          <w:szCs w:val="20"/>
        </w:rPr>
        <w:t xml:space="preserve"> and active lab</w:t>
      </w:r>
      <w:r w:rsidR="00B50F44" w:rsidRPr="00DD18B4">
        <w:rPr>
          <w:rFonts w:ascii="Times New Roman" w:hAnsi="Times New Roman" w:cs="Times New Roman"/>
          <w:sz w:val="20"/>
          <w:szCs w:val="20"/>
        </w:rPr>
        <w:t>our pain in emergency room[ER].</w:t>
      </w:r>
      <w:r w:rsidR="001177F1" w:rsidRPr="00DD18B4">
        <w:rPr>
          <w:rFonts w:ascii="Times New Roman" w:hAnsi="Times New Roman" w:cs="Times New Roman"/>
          <w:sz w:val="20"/>
          <w:szCs w:val="20"/>
        </w:rPr>
        <w:t xml:space="preserve"> </w:t>
      </w:r>
      <w:r w:rsidR="00C97C4C" w:rsidRPr="00DD18B4">
        <w:rPr>
          <w:rFonts w:ascii="Times New Roman" w:hAnsi="Times New Roman" w:cs="Times New Roman"/>
          <w:sz w:val="20"/>
          <w:szCs w:val="20"/>
        </w:rPr>
        <w:t>Previous two pregnancies were uncomplicated with normal vaginal deliveries.</w:t>
      </w:r>
      <w:r w:rsidR="00792614" w:rsidRPr="00DD18B4">
        <w:rPr>
          <w:rFonts w:ascii="Times New Roman" w:hAnsi="Times New Roman" w:cs="Times New Roman"/>
          <w:sz w:val="20"/>
          <w:szCs w:val="20"/>
        </w:rPr>
        <w:t xml:space="preserve"> </w:t>
      </w:r>
      <w:r w:rsidR="00C97C4C" w:rsidRPr="00DD18B4">
        <w:rPr>
          <w:rFonts w:ascii="Times New Roman" w:hAnsi="Times New Roman" w:cs="Times New Roman"/>
          <w:sz w:val="20"/>
          <w:szCs w:val="20"/>
        </w:rPr>
        <w:t>Past hi</w:t>
      </w:r>
      <w:r w:rsidR="00B50F44" w:rsidRPr="00DD18B4">
        <w:rPr>
          <w:rFonts w:ascii="Times New Roman" w:hAnsi="Times New Roman" w:cs="Times New Roman"/>
          <w:sz w:val="20"/>
          <w:szCs w:val="20"/>
        </w:rPr>
        <w:t>story revealed similar</w:t>
      </w:r>
      <w:r w:rsidR="00792614" w:rsidRPr="00DD18B4">
        <w:rPr>
          <w:rFonts w:ascii="Times New Roman" w:hAnsi="Times New Roman" w:cs="Times New Roman"/>
          <w:sz w:val="20"/>
          <w:szCs w:val="20"/>
        </w:rPr>
        <w:t xml:space="preserve"> </w:t>
      </w:r>
      <w:r w:rsidR="00C97C4C" w:rsidRPr="00DD18B4">
        <w:rPr>
          <w:rFonts w:ascii="Times New Roman" w:hAnsi="Times New Roman" w:cs="Times New Roman"/>
          <w:sz w:val="20"/>
          <w:szCs w:val="20"/>
        </w:rPr>
        <w:t xml:space="preserve">episodes of chest pain, palpitations and </w:t>
      </w:r>
      <w:r w:rsidR="00B50F44" w:rsidRPr="00DD18B4">
        <w:rPr>
          <w:rFonts w:ascii="Times New Roman" w:hAnsi="Times New Roman" w:cs="Times New Roman"/>
          <w:sz w:val="20"/>
          <w:szCs w:val="20"/>
        </w:rPr>
        <w:t>diagnosed of</w:t>
      </w:r>
      <w:r w:rsidR="00901AE0" w:rsidRPr="00DD18B4">
        <w:rPr>
          <w:rFonts w:ascii="Times New Roman" w:hAnsi="Times New Roman" w:cs="Times New Roman"/>
          <w:sz w:val="20"/>
          <w:szCs w:val="20"/>
        </w:rPr>
        <w:t xml:space="preserve"> </w:t>
      </w:r>
      <w:r w:rsidR="00A34461" w:rsidRPr="00DD18B4">
        <w:rPr>
          <w:rFonts w:ascii="Times New Roman" w:hAnsi="Times New Roman" w:cs="Times New Roman"/>
          <w:sz w:val="20"/>
          <w:szCs w:val="20"/>
        </w:rPr>
        <w:t>hypercholesterol</w:t>
      </w:r>
      <w:r w:rsidR="00B50F44" w:rsidRPr="00DD18B4">
        <w:rPr>
          <w:rFonts w:ascii="Times New Roman" w:hAnsi="Times New Roman" w:cs="Times New Roman"/>
          <w:sz w:val="20"/>
          <w:szCs w:val="20"/>
        </w:rPr>
        <w:t>e</w:t>
      </w:r>
      <w:r w:rsidR="00C97C4C" w:rsidRPr="00DD18B4">
        <w:rPr>
          <w:rFonts w:ascii="Times New Roman" w:hAnsi="Times New Roman" w:cs="Times New Roman"/>
          <w:sz w:val="20"/>
          <w:szCs w:val="20"/>
        </w:rPr>
        <w:t>mia 18 months back, but</w:t>
      </w:r>
      <w:r w:rsidR="00282B78" w:rsidRPr="00DD18B4">
        <w:rPr>
          <w:rFonts w:ascii="Times New Roman" w:hAnsi="Times New Roman" w:cs="Times New Roman"/>
          <w:sz w:val="20"/>
          <w:szCs w:val="20"/>
        </w:rPr>
        <w:t xml:space="preserve"> not on</w:t>
      </w:r>
      <w:r w:rsidR="00C97C4C" w:rsidRPr="00DD18B4">
        <w:rPr>
          <w:rFonts w:ascii="Times New Roman" w:hAnsi="Times New Roman" w:cs="Times New Roman"/>
          <w:sz w:val="20"/>
          <w:szCs w:val="20"/>
        </w:rPr>
        <w:t xml:space="preserve"> any treatment. </w:t>
      </w:r>
      <w:r w:rsidR="00CE2418" w:rsidRPr="00DD18B4">
        <w:rPr>
          <w:rFonts w:ascii="Times New Roman" w:hAnsi="Times New Roman" w:cs="Times New Roman"/>
          <w:sz w:val="20"/>
          <w:szCs w:val="20"/>
        </w:rPr>
        <w:t xml:space="preserve">Cardio-respiratory </w:t>
      </w:r>
      <w:r w:rsidRPr="00DD18B4">
        <w:rPr>
          <w:rFonts w:ascii="Times New Roman" w:hAnsi="Times New Roman" w:cs="Times New Roman"/>
          <w:sz w:val="20"/>
          <w:szCs w:val="20"/>
        </w:rPr>
        <w:t>auscultatio</w:t>
      </w:r>
      <w:r w:rsidR="00CE2418" w:rsidRPr="00DD18B4">
        <w:rPr>
          <w:rFonts w:ascii="Times New Roman" w:hAnsi="Times New Roman" w:cs="Times New Roman"/>
          <w:sz w:val="20"/>
          <w:szCs w:val="20"/>
        </w:rPr>
        <w:t>n was normal</w:t>
      </w:r>
      <w:r w:rsidRPr="00DD18B4">
        <w:rPr>
          <w:rFonts w:ascii="Times New Roman" w:hAnsi="Times New Roman" w:cs="Times New Roman"/>
          <w:sz w:val="20"/>
          <w:szCs w:val="20"/>
        </w:rPr>
        <w:t>.</w:t>
      </w:r>
      <w:r w:rsidR="005B4FB9" w:rsidRPr="00DD18B4">
        <w:rPr>
          <w:rFonts w:ascii="Times New Roman" w:hAnsi="Times New Roman" w:cs="Times New Roman"/>
          <w:sz w:val="20"/>
          <w:szCs w:val="20"/>
        </w:rPr>
        <w:t xml:space="preserve"> Electrocardiogram (ECG) </w:t>
      </w:r>
      <w:r w:rsidRPr="00DD18B4">
        <w:rPr>
          <w:rFonts w:ascii="Times New Roman" w:hAnsi="Times New Roman" w:cs="Times New Roman"/>
          <w:sz w:val="20"/>
          <w:szCs w:val="20"/>
        </w:rPr>
        <w:t>revealed T wave inver</w:t>
      </w:r>
      <w:r w:rsidR="00CE2418" w:rsidRPr="00DD18B4">
        <w:rPr>
          <w:rFonts w:ascii="Times New Roman" w:hAnsi="Times New Roman" w:cs="Times New Roman"/>
          <w:sz w:val="20"/>
          <w:szCs w:val="20"/>
        </w:rPr>
        <w:t xml:space="preserve">sion in leads </w:t>
      </w:r>
      <w:r w:rsidR="00792614" w:rsidRPr="00DD18B4">
        <w:rPr>
          <w:rFonts w:ascii="Times New Roman" w:hAnsi="Times New Roman" w:cs="Times New Roman"/>
          <w:sz w:val="20"/>
          <w:szCs w:val="20"/>
        </w:rPr>
        <w:t>I-</w:t>
      </w:r>
      <w:r w:rsidR="00CE2418" w:rsidRPr="00DD18B4">
        <w:rPr>
          <w:rFonts w:ascii="Times New Roman" w:hAnsi="Times New Roman" w:cs="Times New Roman"/>
          <w:sz w:val="20"/>
          <w:szCs w:val="20"/>
        </w:rPr>
        <w:t xml:space="preserve">III, </w:t>
      </w:r>
      <w:r w:rsidR="00792614" w:rsidRPr="00DD18B4">
        <w:rPr>
          <w:rFonts w:ascii="Times New Roman" w:hAnsi="Times New Roman" w:cs="Times New Roman"/>
          <w:sz w:val="20"/>
          <w:szCs w:val="20"/>
        </w:rPr>
        <w:t>V1-</w:t>
      </w:r>
      <w:r w:rsidR="000A2103" w:rsidRPr="00DD18B4">
        <w:rPr>
          <w:rFonts w:ascii="Times New Roman" w:hAnsi="Times New Roman" w:cs="Times New Roman"/>
          <w:sz w:val="20"/>
          <w:szCs w:val="20"/>
        </w:rPr>
        <w:t>V6 (</w:t>
      </w:r>
      <w:r w:rsidRPr="00DD18B4">
        <w:rPr>
          <w:rFonts w:ascii="Times New Roman" w:hAnsi="Times New Roman" w:cs="Times New Roman"/>
          <w:sz w:val="20"/>
          <w:szCs w:val="20"/>
        </w:rPr>
        <w:t>Global T wave inversion). Blood pressure (BP) was</w:t>
      </w:r>
      <w:r w:rsidR="00AB6B9A" w:rsidRPr="00DD18B4">
        <w:rPr>
          <w:rFonts w:ascii="Times New Roman" w:hAnsi="Times New Roman" w:cs="Times New Roman"/>
          <w:sz w:val="20"/>
          <w:szCs w:val="20"/>
        </w:rPr>
        <w:t xml:space="preserve"> 154/96 mmHg and pulse rate 112/</w:t>
      </w:r>
      <w:r w:rsidRPr="00DD18B4">
        <w:rPr>
          <w:rFonts w:ascii="Times New Roman" w:hAnsi="Times New Roman" w:cs="Times New Roman"/>
          <w:sz w:val="20"/>
          <w:szCs w:val="20"/>
        </w:rPr>
        <w:t xml:space="preserve">minute and </w:t>
      </w:r>
      <w:r w:rsidRPr="00DD18B4">
        <w:rPr>
          <w:rFonts w:ascii="Times New Roman" w:hAnsi="Times New Roman" w:cs="Times New Roman"/>
          <w:sz w:val="20"/>
          <w:szCs w:val="20"/>
        </w:rPr>
        <w:lastRenderedPageBreak/>
        <w:t xml:space="preserve">respiration </w:t>
      </w:r>
      <w:r w:rsidR="00AB6B9A" w:rsidRPr="00DD18B4">
        <w:rPr>
          <w:rFonts w:ascii="Times New Roman" w:hAnsi="Times New Roman" w:cs="Times New Roman"/>
          <w:sz w:val="20"/>
          <w:szCs w:val="20"/>
        </w:rPr>
        <w:t xml:space="preserve">rate </w:t>
      </w:r>
      <w:r w:rsidRPr="00DD18B4">
        <w:rPr>
          <w:rFonts w:ascii="Times New Roman" w:hAnsi="Times New Roman" w:cs="Times New Roman"/>
          <w:sz w:val="20"/>
          <w:szCs w:val="20"/>
        </w:rPr>
        <w:t>20</w:t>
      </w:r>
      <w:r w:rsidR="00AB6B9A" w:rsidRPr="00DD18B4">
        <w:rPr>
          <w:rFonts w:ascii="Times New Roman" w:hAnsi="Times New Roman" w:cs="Times New Roman"/>
          <w:sz w:val="20"/>
          <w:szCs w:val="20"/>
        </w:rPr>
        <w:t>/</w:t>
      </w:r>
      <w:r w:rsidRPr="00DD18B4">
        <w:rPr>
          <w:rFonts w:ascii="Times New Roman" w:hAnsi="Times New Roman" w:cs="Times New Roman"/>
          <w:sz w:val="20"/>
          <w:szCs w:val="20"/>
        </w:rPr>
        <w:t>minute.</w:t>
      </w:r>
      <w:r w:rsidR="005B4FB9" w:rsidRPr="00DD18B4">
        <w:rPr>
          <w:rFonts w:ascii="Times New Roman" w:hAnsi="Times New Roman" w:cs="Times New Roman"/>
          <w:sz w:val="20"/>
          <w:szCs w:val="20"/>
        </w:rPr>
        <w:t xml:space="preserve"> </w:t>
      </w:r>
      <w:r w:rsidR="00D556F1" w:rsidRPr="00DD18B4">
        <w:rPr>
          <w:rFonts w:ascii="Times New Roman" w:hAnsi="Times New Roman" w:cs="Times New Roman"/>
          <w:sz w:val="20"/>
          <w:szCs w:val="20"/>
        </w:rPr>
        <w:t xml:space="preserve">As she </w:t>
      </w:r>
      <w:r w:rsidRPr="00DD18B4">
        <w:rPr>
          <w:rFonts w:ascii="Times New Roman" w:hAnsi="Times New Roman" w:cs="Times New Roman"/>
          <w:sz w:val="20"/>
          <w:szCs w:val="20"/>
        </w:rPr>
        <w:t>had chest pain</w:t>
      </w:r>
      <w:r w:rsidR="00A34461" w:rsidRPr="00DD18B4">
        <w:rPr>
          <w:rFonts w:ascii="Times New Roman" w:hAnsi="Times New Roman" w:cs="Times New Roman"/>
          <w:sz w:val="20"/>
          <w:szCs w:val="20"/>
        </w:rPr>
        <w:t xml:space="preserve"> (30 min duration,</w:t>
      </w:r>
      <w:r w:rsidR="00D556F1" w:rsidRPr="00DD18B4">
        <w:rPr>
          <w:rFonts w:ascii="Times New Roman" w:hAnsi="Times New Roman" w:cs="Times New Roman"/>
          <w:sz w:val="20"/>
          <w:szCs w:val="20"/>
        </w:rPr>
        <w:t xml:space="preserve"> fixed severity)</w:t>
      </w:r>
      <w:r w:rsidRPr="00DD18B4">
        <w:rPr>
          <w:rFonts w:ascii="Times New Roman" w:hAnsi="Times New Roman" w:cs="Times New Roman"/>
          <w:sz w:val="20"/>
          <w:szCs w:val="20"/>
        </w:rPr>
        <w:t>, palpitations,</w:t>
      </w:r>
      <w:r w:rsidR="002B751A" w:rsidRPr="00DD18B4">
        <w:rPr>
          <w:rFonts w:ascii="Times New Roman" w:hAnsi="Times New Roman" w:cs="Times New Roman"/>
          <w:sz w:val="20"/>
          <w:szCs w:val="20"/>
        </w:rPr>
        <w:t xml:space="preserve"> breathlessness,</w:t>
      </w:r>
      <w:r w:rsidR="00D556F1" w:rsidRPr="00DD18B4">
        <w:rPr>
          <w:rFonts w:ascii="Times New Roman" w:hAnsi="Times New Roman" w:cs="Times New Roman"/>
          <w:sz w:val="20"/>
          <w:szCs w:val="20"/>
        </w:rPr>
        <w:t xml:space="preserve"> ECG changes and </w:t>
      </w:r>
      <w:r w:rsidRPr="00DD18B4">
        <w:rPr>
          <w:rFonts w:ascii="Times New Roman" w:hAnsi="Times New Roman" w:cs="Times New Roman"/>
          <w:sz w:val="20"/>
          <w:szCs w:val="20"/>
        </w:rPr>
        <w:t xml:space="preserve">past history of </w:t>
      </w:r>
      <w:r w:rsidR="00D556F1" w:rsidRPr="00DD18B4">
        <w:rPr>
          <w:rFonts w:ascii="Times New Roman" w:hAnsi="Times New Roman" w:cs="Times New Roman"/>
          <w:sz w:val="20"/>
          <w:szCs w:val="20"/>
        </w:rPr>
        <w:t>hypercholesterolemia</w:t>
      </w:r>
      <w:r w:rsidR="007D1FE2" w:rsidRPr="00DD18B4">
        <w:rPr>
          <w:rFonts w:ascii="Times New Roman" w:hAnsi="Times New Roman" w:cs="Times New Roman"/>
          <w:sz w:val="20"/>
          <w:szCs w:val="20"/>
        </w:rPr>
        <w:t xml:space="preserve">, she was diagnosed as </w:t>
      </w:r>
      <w:r w:rsidRPr="00DD18B4">
        <w:rPr>
          <w:rFonts w:ascii="Times New Roman" w:hAnsi="Times New Roman" w:cs="Times New Roman"/>
          <w:sz w:val="20"/>
          <w:szCs w:val="20"/>
        </w:rPr>
        <w:t>stable angina</w:t>
      </w:r>
      <w:r w:rsidR="007003FE" w:rsidRPr="00DD18B4">
        <w:rPr>
          <w:rFonts w:ascii="Times New Roman" w:hAnsi="Times New Roman" w:cs="Times New Roman"/>
          <w:sz w:val="20"/>
          <w:szCs w:val="20"/>
        </w:rPr>
        <w:t xml:space="preserve"> by physician</w:t>
      </w:r>
      <w:r w:rsidR="00A34461" w:rsidRPr="00DD18B4">
        <w:rPr>
          <w:rFonts w:ascii="Times New Roman" w:hAnsi="Times New Roman" w:cs="Times New Roman"/>
          <w:sz w:val="20"/>
          <w:szCs w:val="20"/>
        </w:rPr>
        <w:t xml:space="preserve"> and referr</w:t>
      </w:r>
      <w:r w:rsidR="00B220CD" w:rsidRPr="00DD18B4">
        <w:rPr>
          <w:rFonts w:ascii="Times New Roman" w:hAnsi="Times New Roman" w:cs="Times New Roman"/>
          <w:sz w:val="20"/>
          <w:szCs w:val="20"/>
        </w:rPr>
        <w:t>ed for labour analgesia.</w:t>
      </w:r>
      <w:r w:rsidR="007D1FE2" w:rsidRPr="00DD18B4">
        <w:rPr>
          <w:rFonts w:ascii="Times New Roman" w:hAnsi="Times New Roman" w:cs="Times New Roman"/>
          <w:sz w:val="20"/>
          <w:szCs w:val="20"/>
        </w:rPr>
        <w:t xml:space="preserve"> </w:t>
      </w:r>
      <w:r w:rsidR="00725E93" w:rsidRPr="00DD18B4">
        <w:rPr>
          <w:rFonts w:ascii="Times New Roman" w:hAnsi="Times New Roman" w:cs="Times New Roman"/>
          <w:sz w:val="20"/>
          <w:szCs w:val="20"/>
        </w:rPr>
        <w:t xml:space="preserve">Blood sample was sent for CBC, coagulation profile, serum electrolytes, lipid profile, thyroid functions and cardiac enzymes. </w:t>
      </w:r>
      <w:proofErr w:type="gramStart"/>
      <w:r w:rsidR="00C44F75" w:rsidRPr="00DD18B4">
        <w:rPr>
          <w:rFonts w:ascii="Times New Roman" w:hAnsi="Times New Roman" w:cs="Times New Roman"/>
          <w:color w:val="000000" w:themeColor="text1"/>
          <w:sz w:val="20"/>
          <w:szCs w:val="20"/>
        </w:rPr>
        <w:t xml:space="preserve">Patient was managed by sublingual Nitro-glycerine </w:t>
      </w:r>
      <w:proofErr w:type="spellStart"/>
      <w:r w:rsidR="00C44F75" w:rsidRPr="00DD18B4">
        <w:rPr>
          <w:rFonts w:ascii="Times New Roman" w:hAnsi="Times New Roman" w:cs="Times New Roman"/>
          <w:color w:val="000000" w:themeColor="text1"/>
          <w:sz w:val="20"/>
          <w:szCs w:val="20"/>
        </w:rPr>
        <w:t>sorbitrate</w:t>
      </w:r>
      <w:proofErr w:type="spellEnd"/>
      <w:r w:rsidR="00C44F75" w:rsidRPr="00DD18B4">
        <w:rPr>
          <w:rFonts w:ascii="Times New Roman" w:hAnsi="Times New Roman" w:cs="Times New Roman"/>
          <w:color w:val="000000" w:themeColor="text1"/>
          <w:sz w:val="20"/>
          <w:szCs w:val="20"/>
        </w:rPr>
        <w:t xml:space="preserve"> and tab</w:t>
      </w:r>
      <w:proofErr w:type="gramEnd"/>
      <w:r w:rsidR="00C44F75" w:rsidRPr="00DD18B4">
        <w:rPr>
          <w:rFonts w:ascii="Times New Roman" w:hAnsi="Times New Roman" w:cs="Times New Roman"/>
          <w:color w:val="000000" w:themeColor="text1"/>
          <w:sz w:val="20"/>
          <w:szCs w:val="20"/>
        </w:rPr>
        <w:t xml:space="preserve"> Aspirin 125mg and planned for labour analgesia</w:t>
      </w:r>
      <w:r w:rsidR="00C44F75" w:rsidRPr="00DD18B4">
        <w:rPr>
          <w:rFonts w:ascii="Times New Roman" w:hAnsi="Times New Roman" w:cs="Times New Roman"/>
          <w:sz w:val="20"/>
          <w:szCs w:val="20"/>
        </w:rPr>
        <w:t xml:space="preserve">. </w:t>
      </w:r>
      <w:r w:rsidR="007D1FE2" w:rsidRPr="00DD18B4">
        <w:rPr>
          <w:rFonts w:ascii="Times New Roman" w:hAnsi="Times New Roman" w:cs="Times New Roman"/>
          <w:sz w:val="20"/>
          <w:szCs w:val="20"/>
        </w:rPr>
        <w:t>H</w:t>
      </w:r>
      <w:r w:rsidRPr="00DD18B4">
        <w:rPr>
          <w:rFonts w:ascii="Times New Roman" w:hAnsi="Times New Roman" w:cs="Times New Roman"/>
          <w:sz w:val="20"/>
          <w:szCs w:val="20"/>
        </w:rPr>
        <w:t xml:space="preserve">igh risk written informed consent was confirmed. Emergency </w:t>
      </w:r>
      <w:r w:rsidR="006D262E" w:rsidRPr="00DD18B4">
        <w:rPr>
          <w:rFonts w:ascii="Times New Roman" w:hAnsi="Times New Roman" w:cs="Times New Roman"/>
          <w:sz w:val="20"/>
          <w:szCs w:val="20"/>
        </w:rPr>
        <w:t>cardiac drugs</w:t>
      </w:r>
      <w:r w:rsidR="00CA48AD" w:rsidRPr="00DD18B4">
        <w:rPr>
          <w:rFonts w:ascii="Times New Roman" w:hAnsi="Times New Roman" w:cs="Times New Roman"/>
          <w:sz w:val="20"/>
          <w:szCs w:val="20"/>
        </w:rPr>
        <w:t xml:space="preserve"> and </w:t>
      </w:r>
      <w:r w:rsidRPr="00DD18B4">
        <w:rPr>
          <w:rFonts w:ascii="Times New Roman" w:hAnsi="Times New Roman" w:cs="Times New Roman"/>
          <w:sz w:val="20"/>
          <w:szCs w:val="20"/>
        </w:rPr>
        <w:t>defibrillator were kept ready.</w:t>
      </w:r>
      <w:r w:rsidR="00725E93" w:rsidRPr="00DD18B4">
        <w:rPr>
          <w:rFonts w:ascii="Times New Roman" w:hAnsi="Times New Roman" w:cs="Times New Roman"/>
          <w:sz w:val="20"/>
          <w:szCs w:val="20"/>
        </w:rPr>
        <w:t xml:space="preserve"> Intravenous</w:t>
      </w:r>
      <w:r w:rsidRPr="00DD18B4">
        <w:rPr>
          <w:rFonts w:ascii="Times New Roman" w:hAnsi="Times New Roman" w:cs="Times New Roman"/>
          <w:sz w:val="20"/>
          <w:szCs w:val="20"/>
        </w:rPr>
        <w:t xml:space="preserve"> </w:t>
      </w:r>
      <w:r w:rsidR="00725E93" w:rsidRPr="00DD18B4">
        <w:rPr>
          <w:rFonts w:ascii="Times New Roman" w:hAnsi="Times New Roman" w:cs="Times New Roman"/>
          <w:sz w:val="20"/>
          <w:szCs w:val="20"/>
        </w:rPr>
        <w:t>a</w:t>
      </w:r>
      <w:r w:rsidRPr="00DD18B4">
        <w:rPr>
          <w:rFonts w:ascii="Times New Roman" w:hAnsi="Times New Roman" w:cs="Times New Roman"/>
          <w:sz w:val="20"/>
          <w:szCs w:val="20"/>
        </w:rPr>
        <w:t>nti-aspiration proph</w:t>
      </w:r>
      <w:r w:rsidR="00725E93" w:rsidRPr="00DD18B4">
        <w:rPr>
          <w:rFonts w:ascii="Times New Roman" w:hAnsi="Times New Roman" w:cs="Times New Roman"/>
          <w:sz w:val="20"/>
          <w:szCs w:val="20"/>
        </w:rPr>
        <w:t>ylaxis rantidine50mg and metocl</w:t>
      </w:r>
      <w:r w:rsidRPr="00DD18B4">
        <w:rPr>
          <w:rFonts w:ascii="Times New Roman" w:hAnsi="Times New Roman" w:cs="Times New Roman"/>
          <w:sz w:val="20"/>
          <w:szCs w:val="20"/>
        </w:rPr>
        <w:t xml:space="preserve">opramide 10mg </w:t>
      </w:r>
      <w:r w:rsidR="007003FE" w:rsidRPr="00DD18B4">
        <w:rPr>
          <w:rFonts w:ascii="Times New Roman" w:hAnsi="Times New Roman" w:cs="Times New Roman"/>
          <w:sz w:val="20"/>
          <w:szCs w:val="20"/>
        </w:rPr>
        <w:t>was given</w:t>
      </w:r>
      <w:r w:rsidR="00CA48AD" w:rsidRPr="00DD18B4">
        <w:rPr>
          <w:rFonts w:ascii="Times New Roman" w:hAnsi="Times New Roman" w:cs="Times New Roman"/>
          <w:sz w:val="20"/>
          <w:szCs w:val="20"/>
        </w:rPr>
        <w:t>. Monitors were attached</w:t>
      </w:r>
      <w:r w:rsidRPr="00DD18B4">
        <w:rPr>
          <w:rFonts w:ascii="Times New Roman" w:hAnsi="Times New Roman" w:cs="Times New Roman"/>
          <w:sz w:val="20"/>
          <w:szCs w:val="20"/>
        </w:rPr>
        <w:t xml:space="preserve"> </w:t>
      </w:r>
      <w:r w:rsidR="00CA48AD" w:rsidRPr="00DD18B4">
        <w:rPr>
          <w:rFonts w:ascii="Times New Roman" w:hAnsi="Times New Roman" w:cs="Times New Roman"/>
          <w:sz w:val="20"/>
          <w:szCs w:val="20"/>
        </w:rPr>
        <w:t>-1</w:t>
      </w:r>
      <w:r w:rsidR="007003FE" w:rsidRPr="00DD18B4">
        <w:rPr>
          <w:rFonts w:ascii="Times New Roman" w:hAnsi="Times New Roman" w:cs="Times New Roman"/>
          <w:sz w:val="20"/>
          <w:szCs w:val="20"/>
        </w:rPr>
        <w:t xml:space="preserve">2 </w:t>
      </w:r>
      <w:r w:rsidR="00725E93" w:rsidRPr="00DD18B4">
        <w:rPr>
          <w:rFonts w:ascii="Times New Roman" w:hAnsi="Times New Roman" w:cs="Times New Roman"/>
          <w:sz w:val="20"/>
          <w:szCs w:val="20"/>
        </w:rPr>
        <w:t>lead ECG</w:t>
      </w:r>
      <w:r w:rsidR="007003FE" w:rsidRPr="00DD18B4">
        <w:rPr>
          <w:rFonts w:ascii="Times New Roman" w:hAnsi="Times New Roman" w:cs="Times New Roman"/>
          <w:sz w:val="20"/>
          <w:szCs w:val="20"/>
        </w:rPr>
        <w:t>, pulse-</w:t>
      </w:r>
      <w:proofErr w:type="spellStart"/>
      <w:r w:rsidRPr="00DD18B4">
        <w:rPr>
          <w:rFonts w:ascii="Times New Roman" w:hAnsi="Times New Roman" w:cs="Times New Roman"/>
          <w:sz w:val="20"/>
          <w:szCs w:val="20"/>
        </w:rPr>
        <w:t>oximeter</w:t>
      </w:r>
      <w:proofErr w:type="spellEnd"/>
      <w:r w:rsidRPr="00DD18B4">
        <w:rPr>
          <w:rFonts w:ascii="Times New Roman" w:hAnsi="Times New Roman" w:cs="Times New Roman"/>
          <w:sz w:val="20"/>
          <w:szCs w:val="20"/>
        </w:rPr>
        <w:t xml:space="preserve">, </w:t>
      </w:r>
      <w:r w:rsidR="00CA48AD" w:rsidRPr="00DD18B4">
        <w:rPr>
          <w:rFonts w:ascii="Times New Roman" w:hAnsi="Times New Roman" w:cs="Times New Roman"/>
          <w:sz w:val="20"/>
          <w:szCs w:val="20"/>
        </w:rPr>
        <w:t xml:space="preserve">NIBP, </w:t>
      </w:r>
      <w:r w:rsidR="00B27A73" w:rsidRPr="00DD18B4">
        <w:rPr>
          <w:rFonts w:ascii="Times New Roman" w:hAnsi="Times New Roman" w:cs="Times New Roman"/>
          <w:sz w:val="20"/>
          <w:szCs w:val="20"/>
        </w:rPr>
        <w:t>temperature monitor</w:t>
      </w:r>
      <w:r w:rsidRPr="00DD18B4">
        <w:rPr>
          <w:rFonts w:ascii="Times New Roman" w:hAnsi="Times New Roman" w:cs="Times New Roman"/>
          <w:sz w:val="20"/>
          <w:szCs w:val="20"/>
        </w:rPr>
        <w:t xml:space="preserve">. </w:t>
      </w:r>
      <w:r w:rsidR="00CA48AD" w:rsidRPr="00DD18B4">
        <w:rPr>
          <w:rFonts w:ascii="Times New Roman" w:hAnsi="Times New Roman" w:cs="Times New Roman"/>
          <w:sz w:val="20"/>
          <w:szCs w:val="20"/>
        </w:rPr>
        <w:t>Intravenous flui</w:t>
      </w:r>
      <w:r w:rsidR="00BF6745" w:rsidRPr="00DD18B4">
        <w:rPr>
          <w:rFonts w:ascii="Times New Roman" w:hAnsi="Times New Roman" w:cs="Times New Roman"/>
          <w:sz w:val="20"/>
          <w:szCs w:val="20"/>
        </w:rPr>
        <w:t>d Ringer lactate was started</w:t>
      </w:r>
      <w:r w:rsidR="00CA48AD" w:rsidRPr="00DD18B4">
        <w:rPr>
          <w:rFonts w:ascii="Times New Roman" w:hAnsi="Times New Roman" w:cs="Times New Roman"/>
          <w:sz w:val="20"/>
          <w:szCs w:val="20"/>
        </w:rPr>
        <w:t xml:space="preserve">. </w:t>
      </w:r>
      <w:r w:rsidRPr="00DD18B4">
        <w:rPr>
          <w:rFonts w:ascii="Times New Roman" w:hAnsi="Times New Roman" w:cs="Times New Roman"/>
          <w:sz w:val="20"/>
          <w:szCs w:val="20"/>
        </w:rPr>
        <w:t xml:space="preserve">Invasive blood pressure and central venous pressure monitoring </w:t>
      </w:r>
      <w:r w:rsidR="00CA48AD" w:rsidRPr="00DD18B4">
        <w:rPr>
          <w:rFonts w:ascii="Times New Roman" w:hAnsi="Times New Roman" w:cs="Times New Roman"/>
          <w:sz w:val="20"/>
          <w:szCs w:val="20"/>
        </w:rPr>
        <w:t xml:space="preserve">was kept ready aside. </w:t>
      </w:r>
      <w:r w:rsidRPr="00DD18B4">
        <w:rPr>
          <w:rFonts w:ascii="Times New Roman" w:hAnsi="Times New Roman" w:cs="Times New Roman"/>
          <w:sz w:val="20"/>
          <w:szCs w:val="20"/>
        </w:rPr>
        <w:t>F</w:t>
      </w:r>
      <w:r w:rsidR="00BF6745" w:rsidRPr="00DD18B4">
        <w:rPr>
          <w:rFonts w:ascii="Times New Roman" w:hAnsi="Times New Roman" w:cs="Times New Roman"/>
          <w:sz w:val="20"/>
          <w:szCs w:val="20"/>
        </w:rPr>
        <w:t>o</w:t>
      </w:r>
      <w:r w:rsidRPr="00DD18B4">
        <w:rPr>
          <w:rFonts w:ascii="Times New Roman" w:hAnsi="Times New Roman" w:cs="Times New Roman"/>
          <w:sz w:val="20"/>
          <w:szCs w:val="20"/>
        </w:rPr>
        <w:t>etal heart rate monitoring was d</w:t>
      </w:r>
      <w:r w:rsidR="00CA48AD" w:rsidRPr="00DD18B4">
        <w:rPr>
          <w:rFonts w:ascii="Times New Roman" w:hAnsi="Times New Roman" w:cs="Times New Roman"/>
          <w:sz w:val="20"/>
          <w:szCs w:val="20"/>
        </w:rPr>
        <w:t>o</w:t>
      </w:r>
      <w:r w:rsidRPr="00DD18B4">
        <w:rPr>
          <w:rFonts w:ascii="Times New Roman" w:hAnsi="Times New Roman" w:cs="Times New Roman"/>
          <w:sz w:val="20"/>
          <w:szCs w:val="20"/>
        </w:rPr>
        <w:t xml:space="preserve">ne with </w:t>
      </w:r>
      <w:proofErr w:type="spellStart"/>
      <w:r w:rsidRPr="00DD18B4">
        <w:rPr>
          <w:rFonts w:ascii="Times New Roman" w:hAnsi="Times New Roman" w:cs="Times New Roman"/>
          <w:sz w:val="20"/>
          <w:szCs w:val="20"/>
        </w:rPr>
        <w:t>cardiotocogram</w:t>
      </w:r>
      <w:proofErr w:type="spellEnd"/>
      <w:r w:rsidRPr="00DD18B4">
        <w:rPr>
          <w:rFonts w:ascii="Times New Roman" w:hAnsi="Times New Roman" w:cs="Times New Roman"/>
          <w:sz w:val="20"/>
          <w:szCs w:val="20"/>
        </w:rPr>
        <w:t>. With all aseptic precautions, lumbar epidural catheter was inserted at L3-L4 level. Test dose Lignocaine2%</w:t>
      </w:r>
      <w:r w:rsidR="00725E93" w:rsidRPr="00DD18B4">
        <w:rPr>
          <w:rFonts w:ascii="Times New Roman" w:hAnsi="Times New Roman" w:cs="Times New Roman"/>
          <w:sz w:val="20"/>
          <w:szCs w:val="20"/>
        </w:rPr>
        <w:t xml:space="preserve"> plain, </w:t>
      </w:r>
      <w:r w:rsidRPr="00DD18B4">
        <w:rPr>
          <w:rFonts w:ascii="Times New Roman" w:hAnsi="Times New Roman" w:cs="Times New Roman"/>
          <w:sz w:val="20"/>
          <w:szCs w:val="20"/>
        </w:rPr>
        <w:t>3cc was given</w:t>
      </w:r>
      <w:r w:rsidR="00CA48AD" w:rsidRPr="00DD18B4">
        <w:rPr>
          <w:rFonts w:ascii="Times New Roman" w:hAnsi="Times New Roman" w:cs="Times New Roman"/>
          <w:sz w:val="20"/>
          <w:szCs w:val="20"/>
        </w:rPr>
        <w:t>.</w:t>
      </w:r>
      <w:r w:rsidRPr="00DD18B4">
        <w:rPr>
          <w:rFonts w:ascii="Times New Roman" w:hAnsi="Times New Roman" w:cs="Times New Roman"/>
          <w:sz w:val="20"/>
          <w:szCs w:val="20"/>
        </w:rPr>
        <w:t xml:space="preserve"> During labour analgesia process f</w:t>
      </w:r>
      <w:r w:rsidR="00BF6745" w:rsidRPr="00DD18B4">
        <w:rPr>
          <w:rFonts w:ascii="Times New Roman" w:hAnsi="Times New Roman" w:cs="Times New Roman"/>
          <w:sz w:val="20"/>
          <w:szCs w:val="20"/>
        </w:rPr>
        <w:t>o</w:t>
      </w:r>
      <w:r w:rsidRPr="00DD18B4">
        <w:rPr>
          <w:rFonts w:ascii="Times New Roman" w:hAnsi="Times New Roman" w:cs="Times New Roman"/>
          <w:sz w:val="20"/>
          <w:szCs w:val="20"/>
        </w:rPr>
        <w:t xml:space="preserve">etal distress </w:t>
      </w:r>
      <w:r w:rsidR="00A34461" w:rsidRPr="00DD18B4">
        <w:rPr>
          <w:rFonts w:ascii="Times New Roman" w:hAnsi="Times New Roman" w:cs="Times New Roman"/>
          <w:sz w:val="20"/>
          <w:szCs w:val="20"/>
        </w:rPr>
        <w:t>occurred in half</w:t>
      </w:r>
      <w:r w:rsidR="00CA48AD" w:rsidRPr="00DD18B4">
        <w:rPr>
          <w:rFonts w:ascii="Times New Roman" w:hAnsi="Times New Roman" w:cs="Times New Roman"/>
          <w:sz w:val="20"/>
          <w:szCs w:val="20"/>
        </w:rPr>
        <w:t xml:space="preserve"> hour, s</w:t>
      </w:r>
      <w:r w:rsidRPr="00DD18B4">
        <w:rPr>
          <w:rFonts w:ascii="Times New Roman" w:hAnsi="Times New Roman" w:cs="Times New Roman"/>
          <w:sz w:val="20"/>
          <w:szCs w:val="20"/>
        </w:rPr>
        <w:t>o</w:t>
      </w:r>
      <w:r w:rsidR="00CA48AD" w:rsidRPr="00DD18B4">
        <w:rPr>
          <w:rFonts w:ascii="Times New Roman" w:hAnsi="Times New Roman" w:cs="Times New Roman"/>
          <w:sz w:val="20"/>
          <w:szCs w:val="20"/>
        </w:rPr>
        <w:t xml:space="preserve"> </w:t>
      </w:r>
      <w:r w:rsidRPr="00DD18B4">
        <w:rPr>
          <w:rFonts w:ascii="Times New Roman" w:hAnsi="Times New Roman" w:cs="Times New Roman"/>
          <w:sz w:val="20"/>
          <w:szCs w:val="20"/>
        </w:rPr>
        <w:t>obstetri</w:t>
      </w:r>
      <w:r w:rsidR="00CA48AD" w:rsidRPr="00DD18B4">
        <w:rPr>
          <w:rFonts w:ascii="Times New Roman" w:hAnsi="Times New Roman" w:cs="Times New Roman"/>
          <w:sz w:val="20"/>
          <w:szCs w:val="20"/>
        </w:rPr>
        <w:t>cians decided for</w:t>
      </w:r>
      <w:r w:rsidR="00BF6745" w:rsidRPr="00DD18B4">
        <w:rPr>
          <w:rFonts w:ascii="Times New Roman" w:hAnsi="Times New Roman" w:cs="Times New Roman"/>
          <w:sz w:val="20"/>
          <w:szCs w:val="20"/>
        </w:rPr>
        <w:t xml:space="preserve"> emergency caesarean delivery</w:t>
      </w:r>
      <w:r w:rsidRPr="00DD18B4">
        <w:rPr>
          <w:rFonts w:ascii="Times New Roman" w:hAnsi="Times New Roman" w:cs="Times New Roman"/>
          <w:sz w:val="20"/>
          <w:szCs w:val="20"/>
        </w:rPr>
        <w:t xml:space="preserve">. Spinal anaesthesia was given with 27G </w:t>
      </w:r>
      <w:proofErr w:type="spellStart"/>
      <w:r w:rsidR="00BF6745" w:rsidRPr="00DD18B4">
        <w:rPr>
          <w:rFonts w:ascii="Times New Roman" w:hAnsi="Times New Roman" w:cs="Times New Roman"/>
          <w:sz w:val="20"/>
          <w:szCs w:val="20"/>
        </w:rPr>
        <w:t>Q</w:t>
      </w:r>
      <w:r w:rsidRPr="00DD18B4">
        <w:rPr>
          <w:rFonts w:ascii="Times New Roman" w:hAnsi="Times New Roman" w:cs="Times New Roman"/>
          <w:sz w:val="20"/>
          <w:szCs w:val="20"/>
        </w:rPr>
        <w:t>uincke’s</w:t>
      </w:r>
      <w:proofErr w:type="spellEnd"/>
      <w:r w:rsidRPr="00DD18B4">
        <w:rPr>
          <w:rFonts w:ascii="Times New Roman" w:hAnsi="Times New Roman" w:cs="Times New Roman"/>
          <w:sz w:val="20"/>
          <w:szCs w:val="20"/>
        </w:rPr>
        <w:t xml:space="preserve"> spinal needle using 0.5%</w:t>
      </w:r>
      <w:r w:rsidR="00CA48AD" w:rsidRPr="00DD18B4">
        <w:rPr>
          <w:rFonts w:ascii="Times New Roman" w:hAnsi="Times New Roman" w:cs="Times New Roman"/>
          <w:sz w:val="20"/>
          <w:szCs w:val="20"/>
        </w:rPr>
        <w:t xml:space="preserve"> </w:t>
      </w:r>
      <w:r w:rsidR="00725E93" w:rsidRPr="00DD18B4">
        <w:rPr>
          <w:rFonts w:ascii="Times New Roman" w:hAnsi="Times New Roman" w:cs="Times New Roman"/>
          <w:sz w:val="20"/>
          <w:szCs w:val="20"/>
        </w:rPr>
        <w:t xml:space="preserve">heavy </w:t>
      </w:r>
      <w:r w:rsidR="00BF6745" w:rsidRPr="00DD18B4">
        <w:rPr>
          <w:rFonts w:ascii="Times New Roman" w:hAnsi="Times New Roman" w:cs="Times New Roman"/>
          <w:sz w:val="20"/>
          <w:szCs w:val="20"/>
        </w:rPr>
        <w:t>Bupiva</w:t>
      </w:r>
      <w:r w:rsidRPr="00DD18B4">
        <w:rPr>
          <w:rFonts w:ascii="Times New Roman" w:hAnsi="Times New Roman" w:cs="Times New Roman"/>
          <w:sz w:val="20"/>
          <w:szCs w:val="20"/>
        </w:rPr>
        <w:t>c</w:t>
      </w:r>
      <w:r w:rsidR="00BF6745" w:rsidRPr="00DD18B4">
        <w:rPr>
          <w:rFonts w:ascii="Times New Roman" w:hAnsi="Times New Roman" w:cs="Times New Roman"/>
          <w:sz w:val="20"/>
          <w:szCs w:val="20"/>
        </w:rPr>
        <w:t>a</w:t>
      </w:r>
      <w:r w:rsidRPr="00DD18B4">
        <w:rPr>
          <w:rFonts w:ascii="Times New Roman" w:hAnsi="Times New Roman" w:cs="Times New Roman"/>
          <w:sz w:val="20"/>
          <w:szCs w:val="20"/>
        </w:rPr>
        <w:t>ine</w:t>
      </w:r>
      <w:r w:rsidR="00CA48AD" w:rsidRPr="00DD18B4">
        <w:rPr>
          <w:rFonts w:ascii="Times New Roman" w:hAnsi="Times New Roman" w:cs="Times New Roman"/>
          <w:sz w:val="20"/>
          <w:szCs w:val="20"/>
        </w:rPr>
        <w:t xml:space="preserve"> 2cc</w:t>
      </w:r>
      <w:r w:rsidRPr="00DD18B4">
        <w:rPr>
          <w:rFonts w:ascii="Times New Roman" w:hAnsi="Times New Roman" w:cs="Times New Roman"/>
          <w:sz w:val="20"/>
          <w:szCs w:val="20"/>
        </w:rPr>
        <w:t xml:space="preserve"> </w:t>
      </w:r>
      <w:r w:rsidR="00CA48AD" w:rsidRPr="00DD18B4">
        <w:rPr>
          <w:rFonts w:ascii="Times New Roman" w:hAnsi="Times New Roman" w:cs="Times New Roman"/>
          <w:sz w:val="20"/>
          <w:szCs w:val="20"/>
        </w:rPr>
        <w:t>and level of block T6 was confirmed</w:t>
      </w:r>
      <w:r w:rsidRPr="00DD18B4">
        <w:rPr>
          <w:rFonts w:ascii="Times New Roman" w:hAnsi="Times New Roman" w:cs="Times New Roman"/>
          <w:sz w:val="20"/>
          <w:szCs w:val="20"/>
        </w:rPr>
        <w:t xml:space="preserve">. Judicious </w:t>
      </w:r>
      <w:r w:rsidR="00CA48AD" w:rsidRPr="00DD18B4">
        <w:rPr>
          <w:rFonts w:ascii="Times New Roman" w:hAnsi="Times New Roman" w:cs="Times New Roman"/>
          <w:sz w:val="20"/>
          <w:szCs w:val="20"/>
        </w:rPr>
        <w:t>fluid therapy was given.</w:t>
      </w:r>
      <w:r w:rsidRPr="00DD18B4">
        <w:rPr>
          <w:rFonts w:ascii="Times New Roman" w:hAnsi="Times New Roman" w:cs="Times New Roman"/>
          <w:sz w:val="20"/>
          <w:szCs w:val="20"/>
        </w:rPr>
        <w:t xml:space="preserve"> Intra</w:t>
      </w:r>
      <w:r w:rsidR="00CA48AD" w:rsidRPr="00DD18B4">
        <w:rPr>
          <w:rFonts w:ascii="Times New Roman" w:hAnsi="Times New Roman" w:cs="Times New Roman"/>
          <w:sz w:val="20"/>
          <w:szCs w:val="20"/>
        </w:rPr>
        <w:t>-</w:t>
      </w:r>
      <w:r w:rsidRPr="00DD18B4">
        <w:rPr>
          <w:rFonts w:ascii="Times New Roman" w:hAnsi="Times New Roman" w:cs="Times New Roman"/>
          <w:sz w:val="20"/>
          <w:szCs w:val="20"/>
        </w:rPr>
        <w:t>operatively</w:t>
      </w:r>
      <w:r w:rsidR="00CA48AD" w:rsidRPr="00DD18B4">
        <w:rPr>
          <w:rFonts w:ascii="Times New Roman" w:hAnsi="Times New Roman" w:cs="Times New Roman"/>
          <w:sz w:val="20"/>
          <w:szCs w:val="20"/>
        </w:rPr>
        <w:t xml:space="preserve"> </w:t>
      </w:r>
      <w:proofErr w:type="spellStart"/>
      <w:r w:rsidR="00CA48AD" w:rsidRPr="00DD18B4">
        <w:rPr>
          <w:rFonts w:ascii="Times New Roman" w:hAnsi="Times New Roman" w:cs="Times New Roman"/>
          <w:sz w:val="20"/>
          <w:szCs w:val="20"/>
        </w:rPr>
        <w:t>inj.NTG</w:t>
      </w:r>
      <w:proofErr w:type="spellEnd"/>
      <w:r w:rsidR="00CA48AD" w:rsidRPr="00DD18B4">
        <w:rPr>
          <w:rFonts w:ascii="Times New Roman" w:hAnsi="Times New Roman" w:cs="Times New Roman"/>
          <w:sz w:val="20"/>
          <w:szCs w:val="20"/>
        </w:rPr>
        <w:t xml:space="preserve"> </w:t>
      </w:r>
      <w:r w:rsidR="0012183D" w:rsidRPr="00DD18B4">
        <w:rPr>
          <w:rFonts w:ascii="Times New Roman" w:hAnsi="Times New Roman" w:cs="Times New Roman"/>
          <w:sz w:val="20"/>
          <w:szCs w:val="20"/>
        </w:rPr>
        <w:t>(</w:t>
      </w:r>
      <w:r w:rsidRPr="00DD18B4">
        <w:rPr>
          <w:rFonts w:ascii="Times New Roman" w:hAnsi="Times New Roman" w:cs="Times New Roman"/>
          <w:sz w:val="20"/>
          <w:szCs w:val="20"/>
        </w:rPr>
        <w:t>0.5ug/kg/min</w:t>
      </w:r>
      <w:r w:rsidR="0012183D" w:rsidRPr="00DD18B4">
        <w:rPr>
          <w:rFonts w:ascii="Times New Roman" w:hAnsi="Times New Roman" w:cs="Times New Roman"/>
          <w:sz w:val="20"/>
          <w:szCs w:val="20"/>
        </w:rPr>
        <w:t>)</w:t>
      </w:r>
      <w:r w:rsidR="00BF6745" w:rsidRPr="00DD18B4">
        <w:rPr>
          <w:rFonts w:ascii="Times New Roman" w:hAnsi="Times New Roman" w:cs="Times New Roman"/>
          <w:sz w:val="20"/>
          <w:szCs w:val="20"/>
        </w:rPr>
        <w:t xml:space="preserve"> </w:t>
      </w:r>
      <w:r w:rsidR="00725E93" w:rsidRPr="00DD18B4">
        <w:rPr>
          <w:rFonts w:ascii="Times New Roman" w:hAnsi="Times New Roman" w:cs="Times New Roman"/>
          <w:sz w:val="20"/>
          <w:szCs w:val="20"/>
        </w:rPr>
        <w:t xml:space="preserve">infusion </w:t>
      </w:r>
      <w:r w:rsidR="00BF6745" w:rsidRPr="00DD18B4">
        <w:rPr>
          <w:rFonts w:ascii="Times New Roman" w:hAnsi="Times New Roman" w:cs="Times New Roman"/>
          <w:sz w:val="20"/>
          <w:szCs w:val="20"/>
        </w:rPr>
        <w:t xml:space="preserve">started &amp; </w:t>
      </w:r>
      <w:r w:rsidRPr="00DD18B4">
        <w:rPr>
          <w:rFonts w:ascii="Times New Roman" w:hAnsi="Times New Roman" w:cs="Times New Roman"/>
          <w:sz w:val="20"/>
          <w:szCs w:val="20"/>
        </w:rPr>
        <w:t>oxygen supplementation</w:t>
      </w:r>
      <w:r w:rsidR="00CA48AD" w:rsidRPr="00DD18B4">
        <w:rPr>
          <w:rFonts w:ascii="Times New Roman" w:hAnsi="Times New Roman" w:cs="Times New Roman"/>
          <w:sz w:val="20"/>
          <w:szCs w:val="20"/>
        </w:rPr>
        <w:t xml:space="preserve"> by </w:t>
      </w:r>
      <w:proofErr w:type="spellStart"/>
      <w:r w:rsidR="00CA48AD" w:rsidRPr="00DD18B4">
        <w:rPr>
          <w:rFonts w:ascii="Times New Roman" w:hAnsi="Times New Roman" w:cs="Times New Roman"/>
          <w:sz w:val="20"/>
          <w:szCs w:val="20"/>
        </w:rPr>
        <w:t>ventimask</w:t>
      </w:r>
      <w:proofErr w:type="spellEnd"/>
      <w:r w:rsidRPr="00DD18B4">
        <w:rPr>
          <w:rFonts w:ascii="Times New Roman" w:hAnsi="Times New Roman" w:cs="Times New Roman"/>
          <w:sz w:val="20"/>
          <w:szCs w:val="20"/>
        </w:rPr>
        <w:t>.</w:t>
      </w:r>
      <w:r w:rsidR="00CA48AD" w:rsidRPr="00DD18B4">
        <w:rPr>
          <w:rFonts w:ascii="Times New Roman" w:hAnsi="Times New Roman" w:cs="Times New Roman"/>
          <w:sz w:val="20"/>
          <w:szCs w:val="20"/>
        </w:rPr>
        <w:t xml:space="preserve"> </w:t>
      </w:r>
      <w:r w:rsidR="0012183D" w:rsidRPr="00DD18B4">
        <w:rPr>
          <w:rFonts w:ascii="Times New Roman" w:hAnsi="Times New Roman" w:cs="Times New Roman"/>
          <w:sz w:val="20"/>
          <w:szCs w:val="20"/>
        </w:rPr>
        <w:t>Baby weighing 3100gm was delivered</w:t>
      </w:r>
      <w:r w:rsidRPr="00DD18B4">
        <w:rPr>
          <w:rFonts w:ascii="Times New Roman" w:hAnsi="Times New Roman" w:cs="Times New Roman"/>
          <w:sz w:val="20"/>
          <w:szCs w:val="20"/>
        </w:rPr>
        <w:t xml:space="preserve"> with </w:t>
      </w:r>
      <w:proofErr w:type="gramStart"/>
      <w:r w:rsidRPr="00DD18B4">
        <w:rPr>
          <w:rFonts w:ascii="Times New Roman" w:hAnsi="Times New Roman" w:cs="Times New Roman"/>
          <w:sz w:val="20"/>
          <w:szCs w:val="20"/>
        </w:rPr>
        <w:t>APGAR</w:t>
      </w:r>
      <w:proofErr w:type="gramEnd"/>
      <w:r w:rsidRPr="00DD18B4">
        <w:rPr>
          <w:rFonts w:ascii="Times New Roman" w:hAnsi="Times New Roman" w:cs="Times New Roman"/>
          <w:sz w:val="20"/>
          <w:szCs w:val="20"/>
        </w:rPr>
        <w:t xml:space="preserve"> score 9 and 10 at 1 and 5min. </w:t>
      </w:r>
      <w:r w:rsidR="00BF6745" w:rsidRPr="00DD18B4">
        <w:rPr>
          <w:rFonts w:ascii="Times New Roman" w:hAnsi="Times New Roman" w:cs="Times New Roman"/>
          <w:sz w:val="20"/>
          <w:szCs w:val="20"/>
        </w:rPr>
        <w:t xml:space="preserve">Infusion of </w:t>
      </w:r>
      <w:r w:rsidR="00A34461" w:rsidRPr="00DD18B4">
        <w:rPr>
          <w:rFonts w:ascii="Times New Roman" w:hAnsi="Times New Roman" w:cs="Times New Roman"/>
          <w:sz w:val="20"/>
          <w:szCs w:val="20"/>
        </w:rPr>
        <w:t>O</w:t>
      </w:r>
      <w:r w:rsidR="00BF6745" w:rsidRPr="00DD18B4">
        <w:rPr>
          <w:rFonts w:ascii="Times New Roman" w:hAnsi="Times New Roman" w:cs="Times New Roman"/>
          <w:sz w:val="20"/>
          <w:szCs w:val="20"/>
        </w:rPr>
        <w:t>xyt</w:t>
      </w:r>
      <w:r w:rsidR="00DB71CA" w:rsidRPr="00DD18B4">
        <w:rPr>
          <w:rFonts w:ascii="Times New Roman" w:hAnsi="Times New Roman" w:cs="Times New Roman"/>
          <w:sz w:val="20"/>
          <w:szCs w:val="20"/>
        </w:rPr>
        <w:t>ocin 20 units was given</w:t>
      </w:r>
      <w:r w:rsidR="00BF6745" w:rsidRPr="00DD18B4">
        <w:rPr>
          <w:rFonts w:ascii="Times New Roman" w:hAnsi="Times New Roman" w:cs="Times New Roman"/>
          <w:sz w:val="20"/>
          <w:szCs w:val="20"/>
        </w:rPr>
        <w:t xml:space="preserve"> very slowly.</w:t>
      </w:r>
      <w:r w:rsidR="00116EEE" w:rsidRPr="00DD18B4">
        <w:rPr>
          <w:rFonts w:ascii="Times New Roman" w:hAnsi="Times New Roman" w:cs="Times New Roman"/>
          <w:sz w:val="20"/>
          <w:szCs w:val="20"/>
        </w:rPr>
        <w:t xml:space="preserve"> Surgery duration was 30 min with 200ml</w:t>
      </w:r>
      <w:r w:rsidR="00BF6745" w:rsidRPr="00DD18B4">
        <w:rPr>
          <w:rFonts w:ascii="Times New Roman" w:hAnsi="Times New Roman" w:cs="Times New Roman"/>
          <w:sz w:val="20"/>
          <w:szCs w:val="20"/>
        </w:rPr>
        <w:t xml:space="preserve"> blood loss. </w:t>
      </w:r>
      <w:r w:rsidRPr="00DD18B4">
        <w:rPr>
          <w:rFonts w:ascii="Times New Roman" w:hAnsi="Times New Roman" w:cs="Times New Roman"/>
          <w:sz w:val="20"/>
          <w:szCs w:val="20"/>
        </w:rPr>
        <w:t xml:space="preserve">Considering the need of </w:t>
      </w:r>
      <w:r w:rsidR="0012183D" w:rsidRPr="00DD18B4">
        <w:rPr>
          <w:rFonts w:ascii="Times New Roman" w:hAnsi="Times New Roman" w:cs="Times New Roman"/>
          <w:sz w:val="20"/>
          <w:szCs w:val="20"/>
        </w:rPr>
        <w:t xml:space="preserve">postpartum </w:t>
      </w:r>
      <w:r w:rsidRPr="00DD18B4">
        <w:rPr>
          <w:rFonts w:ascii="Times New Roman" w:hAnsi="Times New Roman" w:cs="Times New Roman"/>
          <w:sz w:val="20"/>
          <w:szCs w:val="20"/>
        </w:rPr>
        <w:t>cardiac angiography</w:t>
      </w:r>
      <w:r w:rsidR="0012183D" w:rsidRPr="00DD18B4">
        <w:rPr>
          <w:rFonts w:ascii="Times New Roman" w:hAnsi="Times New Roman" w:cs="Times New Roman"/>
          <w:sz w:val="20"/>
          <w:szCs w:val="20"/>
        </w:rPr>
        <w:t>,</w:t>
      </w:r>
      <w:r w:rsidRPr="00DD18B4">
        <w:rPr>
          <w:rFonts w:ascii="Times New Roman" w:hAnsi="Times New Roman" w:cs="Times New Roman"/>
          <w:sz w:val="20"/>
          <w:szCs w:val="20"/>
        </w:rPr>
        <w:t xml:space="preserve"> epidural </w:t>
      </w:r>
      <w:r w:rsidR="00E127B0" w:rsidRPr="00DD18B4">
        <w:rPr>
          <w:rFonts w:ascii="Times New Roman" w:hAnsi="Times New Roman" w:cs="Times New Roman"/>
          <w:sz w:val="20"/>
          <w:szCs w:val="20"/>
        </w:rPr>
        <w:t>catheter was removed</w:t>
      </w:r>
      <w:r w:rsidR="00A34461" w:rsidRPr="00DD18B4">
        <w:rPr>
          <w:rFonts w:ascii="Times New Roman" w:hAnsi="Times New Roman" w:cs="Times New Roman"/>
          <w:sz w:val="20"/>
          <w:szCs w:val="20"/>
        </w:rPr>
        <w:t xml:space="preserve"> after giving analgesic dose (</w:t>
      </w:r>
      <w:r w:rsidR="00C44F75" w:rsidRPr="00DD18B4">
        <w:rPr>
          <w:rFonts w:ascii="Times New Roman" w:hAnsi="Times New Roman" w:cs="Times New Roman"/>
          <w:sz w:val="20"/>
          <w:szCs w:val="20"/>
        </w:rPr>
        <w:t>Bupivacaine</w:t>
      </w:r>
      <w:r w:rsidRPr="00DD18B4">
        <w:rPr>
          <w:rFonts w:ascii="Times New Roman" w:hAnsi="Times New Roman" w:cs="Times New Roman"/>
          <w:sz w:val="20"/>
          <w:szCs w:val="20"/>
        </w:rPr>
        <w:t xml:space="preserve"> 0.0625% 4cc</w:t>
      </w:r>
      <w:r w:rsidR="00C44F75" w:rsidRPr="00DD18B4">
        <w:rPr>
          <w:rFonts w:ascii="Times New Roman" w:hAnsi="Times New Roman" w:cs="Times New Roman"/>
          <w:sz w:val="20"/>
          <w:szCs w:val="20"/>
        </w:rPr>
        <w:t>, tramadol</w:t>
      </w:r>
      <w:r w:rsidR="00E127B0" w:rsidRPr="00DD18B4">
        <w:rPr>
          <w:rFonts w:ascii="Times New Roman" w:hAnsi="Times New Roman" w:cs="Times New Roman"/>
          <w:sz w:val="20"/>
          <w:szCs w:val="20"/>
        </w:rPr>
        <w:t xml:space="preserve"> 50 mg</w:t>
      </w:r>
      <w:r w:rsidR="00A34461" w:rsidRPr="00DD18B4">
        <w:rPr>
          <w:rFonts w:ascii="Times New Roman" w:hAnsi="Times New Roman" w:cs="Times New Roman"/>
          <w:sz w:val="20"/>
          <w:szCs w:val="20"/>
        </w:rPr>
        <w:t>)</w:t>
      </w:r>
      <w:r w:rsidRPr="00DD18B4">
        <w:rPr>
          <w:rFonts w:ascii="Times New Roman" w:hAnsi="Times New Roman" w:cs="Times New Roman"/>
          <w:sz w:val="20"/>
          <w:szCs w:val="20"/>
        </w:rPr>
        <w:t xml:space="preserve">. </w:t>
      </w:r>
      <w:r w:rsidR="00C44F75" w:rsidRPr="00DD18B4">
        <w:rPr>
          <w:rFonts w:ascii="Times New Roman" w:hAnsi="Times New Roman" w:cs="Times New Roman"/>
          <w:sz w:val="20"/>
          <w:szCs w:val="20"/>
        </w:rPr>
        <w:t>Post-operatively patient was managed in intensive care unit.</w:t>
      </w:r>
    </w:p>
    <w:p w:rsidR="00DD1C4C" w:rsidRPr="00DD18B4" w:rsidRDefault="00E127B0" w:rsidP="00DD18B4">
      <w:pPr>
        <w:spacing w:after="0" w:line="360" w:lineRule="auto"/>
        <w:ind w:left="142" w:right="142"/>
        <w:jc w:val="both"/>
        <w:rPr>
          <w:rFonts w:ascii="Times New Roman" w:hAnsi="Times New Roman" w:cs="Times New Roman"/>
          <w:sz w:val="20"/>
          <w:szCs w:val="20"/>
        </w:rPr>
      </w:pPr>
      <w:r w:rsidRPr="00DD18B4">
        <w:rPr>
          <w:rFonts w:ascii="Times New Roman" w:hAnsi="Times New Roman" w:cs="Times New Roman"/>
          <w:sz w:val="20"/>
          <w:szCs w:val="20"/>
        </w:rPr>
        <w:t xml:space="preserve">Postop Day </w:t>
      </w:r>
      <w:r w:rsidR="00DB71CA" w:rsidRPr="00DD18B4">
        <w:rPr>
          <w:rFonts w:ascii="Times New Roman" w:hAnsi="Times New Roman" w:cs="Times New Roman"/>
          <w:sz w:val="20"/>
          <w:szCs w:val="20"/>
        </w:rPr>
        <w:t xml:space="preserve">1: Vitals </w:t>
      </w:r>
      <w:r w:rsidR="00DB71CA" w:rsidRPr="00DD18B4">
        <w:rPr>
          <w:rFonts w:ascii="Times New Roman" w:hAnsi="Times New Roman" w:cs="Times New Roman"/>
          <w:color w:val="000000" w:themeColor="text1"/>
          <w:sz w:val="20"/>
          <w:szCs w:val="20"/>
        </w:rPr>
        <w:t xml:space="preserve">stable. </w:t>
      </w:r>
      <w:r w:rsidR="00DD1C4C" w:rsidRPr="00DD18B4">
        <w:rPr>
          <w:rFonts w:ascii="Times New Roman" w:hAnsi="Times New Roman" w:cs="Times New Roman"/>
          <w:color w:val="000000" w:themeColor="text1"/>
          <w:sz w:val="20"/>
          <w:szCs w:val="20"/>
        </w:rPr>
        <w:t>Diagnosis of AMI w</w:t>
      </w:r>
      <w:r w:rsidR="008E7CC2" w:rsidRPr="00DD18B4">
        <w:rPr>
          <w:rFonts w:ascii="Times New Roman" w:hAnsi="Times New Roman" w:cs="Times New Roman"/>
          <w:color w:val="000000" w:themeColor="text1"/>
          <w:sz w:val="20"/>
          <w:szCs w:val="20"/>
        </w:rPr>
        <w:t>as confirmed with raised CPK MB</w:t>
      </w:r>
      <w:r w:rsidR="00DD1C4C" w:rsidRPr="00DD18B4">
        <w:rPr>
          <w:rFonts w:ascii="Times New Roman" w:hAnsi="Times New Roman" w:cs="Times New Roman"/>
          <w:color w:val="000000" w:themeColor="text1"/>
          <w:sz w:val="20"/>
          <w:szCs w:val="20"/>
        </w:rPr>
        <w:t>, Trop I</w:t>
      </w:r>
      <w:r w:rsidR="004B39E9" w:rsidRPr="00DD18B4">
        <w:rPr>
          <w:rFonts w:ascii="Times New Roman" w:hAnsi="Times New Roman" w:cs="Times New Roman"/>
          <w:color w:val="000000" w:themeColor="text1"/>
          <w:sz w:val="20"/>
          <w:szCs w:val="20"/>
        </w:rPr>
        <w:t>.</w:t>
      </w:r>
      <w:r w:rsidR="00DB71CA" w:rsidRPr="00DD18B4">
        <w:rPr>
          <w:rFonts w:ascii="Times New Roman" w:hAnsi="Times New Roman" w:cs="Times New Roman"/>
          <w:color w:val="000000" w:themeColor="text1"/>
          <w:sz w:val="20"/>
          <w:szCs w:val="20"/>
        </w:rPr>
        <w:t xml:space="preserve"> </w:t>
      </w:r>
      <w:r w:rsidR="00066339" w:rsidRPr="00DD18B4">
        <w:rPr>
          <w:rFonts w:ascii="Times New Roman" w:hAnsi="Times New Roman" w:cs="Times New Roman"/>
          <w:color w:val="000000" w:themeColor="text1"/>
          <w:sz w:val="20"/>
          <w:szCs w:val="20"/>
        </w:rPr>
        <w:t>L</w:t>
      </w:r>
      <w:r w:rsidR="00DD1C4C" w:rsidRPr="00DD18B4">
        <w:rPr>
          <w:rFonts w:ascii="Times New Roman" w:hAnsi="Times New Roman" w:cs="Times New Roman"/>
          <w:color w:val="000000" w:themeColor="text1"/>
          <w:sz w:val="20"/>
          <w:szCs w:val="20"/>
        </w:rPr>
        <w:t>ipid profile</w:t>
      </w:r>
      <w:r w:rsidR="00066339" w:rsidRPr="00DD18B4">
        <w:rPr>
          <w:rFonts w:ascii="Times New Roman" w:hAnsi="Times New Roman" w:cs="Times New Roman"/>
          <w:color w:val="000000" w:themeColor="text1"/>
          <w:sz w:val="20"/>
          <w:szCs w:val="20"/>
        </w:rPr>
        <w:t xml:space="preserve"> </w:t>
      </w:r>
      <w:r w:rsidR="00C44F75" w:rsidRPr="00DD18B4">
        <w:rPr>
          <w:rFonts w:ascii="Times New Roman" w:hAnsi="Times New Roman" w:cs="Times New Roman"/>
          <w:color w:val="000000" w:themeColor="text1"/>
          <w:sz w:val="20"/>
          <w:szCs w:val="20"/>
        </w:rPr>
        <w:t>deranged</w:t>
      </w:r>
      <w:r w:rsidR="00DD1C4C" w:rsidRPr="00DD18B4">
        <w:rPr>
          <w:rFonts w:ascii="Times New Roman" w:hAnsi="Times New Roman" w:cs="Times New Roman"/>
          <w:color w:val="000000" w:themeColor="text1"/>
          <w:sz w:val="20"/>
          <w:szCs w:val="20"/>
        </w:rPr>
        <w:t xml:space="preserve">. Inj. NTG 0.5ug/kg/min </w:t>
      </w:r>
      <w:r w:rsidR="00116EEE" w:rsidRPr="00DD18B4">
        <w:rPr>
          <w:rFonts w:ascii="Times New Roman" w:hAnsi="Times New Roman" w:cs="Times New Roman"/>
          <w:color w:val="000000" w:themeColor="text1"/>
          <w:sz w:val="20"/>
          <w:szCs w:val="20"/>
        </w:rPr>
        <w:t>IV</w:t>
      </w:r>
      <w:r w:rsidR="00DD1C4C" w:rsidRPr="00DD18B4">
        <w:rPr>
          <w:rFonts w:ascii="Times New Roman" w:hAnsi="Times New Roman" w:cs="Times New Roman"/>
          <w:color w:val="000000" w:themeColor="text1"/>
          <w:sz w:val="20"/>
          <w:szCs w:val="20"/>
        </w:rPr>
        <w:t xml:space="preserve"> and Oxygen supplementation</w:t>
      </w:r>
      <w:r w:rsidR="00DB71CA" w:rsidRPr="00DD18B4">
        <w:rPr>
          <w:rFonts w:ascii="Times New Roman" w:hAnsi="Times New Roman" w:cs="Times New Roman"/>
          <w:color w:val="000000" w:themeColor="text1"/>
          <w:sz w:val="20"/>
          <w:szCs w:val="20"/>
        </w:rPr>
        <w:t xml:space="preserve"> continued.</w:t>
      </w:r>
      <w:r w:rsidR="0012183D" w:rsidRPr="00DD18B4">
        <w:rPr>
          <w:rFonts w:ascii="Times New Roman" w:hAnsi="Times New Roman" w:cs="Times New Roman"/>
          <w:color w:val="000000" w:themeColor="text1"/>
          <w:sz w:val="20"/>
          <w:szCs w:val="20"/>
        </w:rPr>
        <w:t xml:space="preserve"> </w:t>
      </w:r>
      <w:r w:rsidR="00DD1C4C" w:rsidRPr="00DD18B4">
        <w:rPr>
          <w:rFonts w:ascii="Times New Roman" w:hAnsi="Times New Roman" w:cs="Times New Roman"/>
          <w:color w:val="000000" w:themeColor="text1"/>
          <w:sz w:val="20"/>
          <w:szCs w:val="20"/>
        </w:rPr>
        <w:t xml:space="preserve">Cardiologist added </w:t>
      </w:r>
      <w:proofErr w:type="spellStart"/>
      <w:r w:rsidR="00DD1C4C" w:rsidRPr="00DD18B4">
        <w:rPr>
          <w:rFonts w:ascii="Times New Roman" w:hAnsi="Times New Roman" w:cs="Times New Roman"/>
          <w:color w:val="000000" w:themeColor="text1"/>
          <w:sz w:val="20"/>
          <w:szCs w:val="20"/>
        </w:rPr>
        <w:t>Tab.</w:t>
      </w:r>
      <w:r w:rsidR="00116EEE" w:rsidRPr="00DD18B4">
        <w:rPr>
          <w:rFonts w:ascii="Times New Roman" w:hAnsi="Times New Roman" w:cs="Times New Roman"/>
          <w:color w:val="000000" w:themeColor="text1"/>
          <w:sz w:val="20"/>
          <w:szCs w:val="20"/>
        </w:rPr>
        <w:t>M</w:t>
      </w:r>
      <w:r w:rsidR="00DD1C4C" w:rsidRPr="00DD18B4">
        <w:rPr>
          <w:rFonts w:ascii="Times New Roman" w:hAnsi="Times New Roman" w:cs="Times New Roman"/>
          <w:color w:val="000000" w:themeColor="text1"/>
          <w:sz w:val="20"/>
          <w:szCs w:val="20"/>
        </w:rPr>
        <w:t>etoprolol</w:t>
      </w:r>
      <w:proofErr w:type="spellEnd"/>
      <w:r w:rsidR="00DD1C4C" w:rsidRPr="00DD18B4">
        <w:rPr>
          <w:rFonts w:ascii="Times New Roman" w:hAnsi="Times New Roman" w:cs="Times New Roman"/>
          <w:color w:val="000000" w:themeColor="text1"/>
          <w:sz w:val="20"/>
          <w:szCs w:val="20"/>
        </w:rPr>
        <w:t xml:space="preserve"> 25mg and </w:t>
      </w:r>
      <w:proofErr w:type="spellStart"/>
      <w:r w:rsidR="00DD1C4C" w:rsidRPr="00DD18B4">
        <w:rPr>
          <w:rFonts w:ascii="Times New Roman" w:hAnsi="Times New Roman" w:cs="Times New Roman"/>
          <w:color w:val="000000" w:themeColor="text1"/>
          <w:sz w:val="20"/>
          <w:szCs w:val="20"/>
        </w:rPr>
        <w:t>Tab.</w:t>
      </w:r>
      <w:r w:rsidR="0012183D" w:rsidRPr="00DD18B4">
        <w:rPr>
          <w:rFonts w:ascii="Times New Roman" w:hAnsi="Times New Roman" w:cs="Times New Roman"/>
          <w:color w:val="000000" w:themeColor="text1"/>
          <w:sz w:val="20"/>
          <w:szCs w:val="20"/>
        </w:rPr>
        <w:t>A</w:t>
      </w:r>
      <w:r w:rsidR="00DD1C4C" w:rsidRPr="00DD18B4">
        <w:rPr>
          <w:rFonts w:ascii="Times New Roman" w:hAnsi="Times New Roman" w:cs="Times New Roman"/>
          <w:color w:val="000000" w:themeColor="text1"/>
          <w:sz w:val="20"/>
          <w:szCs w:val="20"/>
        </w:rPr>
        <w:t>torvastatin</w:t>
      </w:r>
      <w:proofErr w:type="spellEnd"/>
      <w:r w:rsidR="0012183D" w:rsidRPr="00DD18B4">
        <w:rPr>
          <w:rFonts w:ascii="Times New Roman" w:hAnsi="Times New Roman" w:cs="Times New Roman"/>
          <w:color w:val="000000" w:themeColor="text1"/>
          <w:sz w:val="20"/>
          <w:szCs w:val="20"/>
        </w:rPr>
        <w:t xml:space="preserve"> </w:t>
      </w:r>
      <w:r w:rsidR="00DD1C4C" w:rsidRPr="00DD18B4">
        <w:rPr>
          <w:rFonts w:ascii="Times New Roman" w:hAnsi="Times New Roman" w:cs="Times New Roman"/>
          <w:color w:val="000000" w:themeColor="text1"/>
          <w:sz w:val="20"/>
          <w:szCs w:val="20"/>
        </w:rPr>
        <w:t>40</w:t>
      </w:r>
      <w:r w:rsidR="00116EEE" w:rsidRPr="00DD18B4">
        <w:rPr>
          <w:rFonts w:ascii="Times New Roman" w:hAnsi="Times New Roman" w:cs="Times New Roman"/>
          <w:color w:val="000000" w:themeColor="text1"/>
          <w:sz w:val="20"/>
          <w:szCs w:val="20"/>
        </w:rPr>
        <w:t xml:space="preserve">mg </w:t>
      </w:r>
      <w:r w:rsidR="00DD1C4C" w:rsidRPr="00DD18B4">
        <w:rPr>
          <w:rFonts w:ascii="Times New Roman" w:hAnsi="Times New Roman" w:cs="Times New Roman"/>
          <w:color w:val="000000" w:themeColor="text1"/>
          <w:sz w:val="20"/>
          <w:szCs w:val="20"/>
        </w:rPr>
        <w:t>OD.</w:t>
      </w:r>
      <w:r w:rsidR="002678C0" w:rsidRPr="00DD18B4">
        <w:rPr>
          <w:rFonts w:ascii="Times New Roman" w:hAnsi="Times New Roman" w:cs="Times New Roman"/>
          <w:color w:val="000000" w:themeColor="text1"/>
          <w:sz w:val="20"/>
          <w:szCs w:val="20"/>
        </w:rPr>
        <w:t xml:space="preserve"> </w:t>
      </w:r>
      <w:r w:rsidR="00DD1C4C" w:rsidRPr="00DD18B4">
        <w:rPr>
          <w:rFonts w:ascii="Times New Roman" w:hAnsi="Times New Roman" w:cs="Times New Roman"/>
          <w:color w:val="000000" w:themeColor="text1"/>
          <w:sz w:val="20"/>
          <w:szCs w:val="20"/>
        </w:rPr>
        <w:t>P</w:t>
      </w:r>
      <w:r w:rsidR="002678C0" w:rsidRPr="00DD18B4">
        <w:rPr>
          <w:rFonts w:ascii="Times New Roman" w:hAnsi="Times New Roman" w:cs="Times New Roman"/>
          <w:color w:val="000000" w:themeColor="text1"/>
          <w:sz w:val="20"/>
          <w:szCs w:val="20"/>
        </w:rPr>
        <w:t>ostop day</w:t>
      </w:r>
      <w:r w:rsidR="00DD1C4C" w:rsidRPr="00DD18B4">
        <w:rPr>
          <w:rFonts w:ascii="Times New Roman" w:hAnsi="Times New Roman" w:cs="Times New Roman"/>
          <w:color w:val="000000" w:themeColor="text1"/>
          <w:sz w:val="20"/>
          <w:szCs w:val="20"/>
        </w:rPr>
        <w:t xml:space="preserve"> 2:</w:t>
      </w:r>
      <w:r w:rsidR="008E7CC2" w:rsidRPr="00DD18B4">
        <w:rPr>
          <w:rFonts w:ascii="Times New Roman" w:hAnsi="Times New Roman" w:cs="Times New Roman"/>
          <w:color w:val="000000" w:themeColor="text1"/>
          <w:sz w:val="20"/>
          <w:szCs w:val="20"/>
        </w:rPr>
        <w:t xml:space="preserve"> Vitals stable, </w:t>
      </w:r>
      <w:r w:rsidR="00BD2A82" w:rsidRPr="00DD18B4">
        <w:rPr>
          <w:rFonts w:ascii="Times New Roman" w:hAnsi="Times New Roman" w:cs="Times New Roman"/>
          <w:color w:val="000000" w:themeColor="text1"/>
          <w:sz w:val="20"/>
          <w:szCs w:val="20"/>
        </w:rPr>
        <w:t>2Decho</w:t>
      </w:r>
      <w:r w:rsidR="00DD1C4C" w:rsidRPr="00DD18B4">
        <w:rPr>
          <w:rFonts w:ascii="Times New Roman" w:hAnsi="Times New Roman" w:cs="Times New Roman"/>
          <w:color w:val="000000" w:themeColor="text1"/>
          <w:sz w:val="20"/>
          <w:szCs w:val="20"/>
        </w:rPr>
        <w:t xml:space="preserve"> showed EF 60%, </w:t>
      </w:r>
      <w:proofErr w:type="spellStart"/>
      <w:r w:rsidR="00DD1C4C" w:rsidRPr="00DD18B4">
        <w:rPr>
          <w:rFonts w:ascii="Times New Roman" w:hAnsi="Times New Roman" w:cs="Times New Roman"/>
          <w:color w:val="000000" w:themeColor="text1"/>
          <w:sz w:val="20"/>
          <w:szCs w:val="20"/>
        </w:rPr>
        <w:t>septal</w:t>
      </w:r>
      <w:proofErr w:type="spellEnd"/>
      <w:r w:rsidR="00DD1C4C" w:rsidRPr="00DD18B4">
        <w:rPr>
          <w:rFonts w:ascii="Times New Roman" w:hAnsi="Times New Roman" w:cs="Times New Roman"/>
          <w:color w:val="000000" w:themeColor="text1"/>
          <w:sz w:val="20"/>
          <w:szCs w:val="20"/>
        </w:rPr>
        <w:t xml:space="preserve"> wall </w:t>
      </w:r>
      <w:proofErr w:type="spellStart"/>
      <w:r w:rsidR="00DD1C4C" w:rsidRPr="00DD18B4">
        <w:rPr>
          <w:rFonts w:ascii="Times New Roman" w:hAnsi="Times New Roman" w:cs="Times New Roman"/>
          <w:color w:val="000000" w:themeColor="text1"/>
          <w:sz w:val="20"/>
          <w:szCs w:val="20"/>
        </w:rPr>
        <w:t>hypokinesia</w:t>
      </w:r>
      <w:proofErr w:type="spellEnd"/>
      <w:r w:rsidR="00DD1C4C" w:rsidRPr="00DD18B4">
        <w:rPr>
          <w:rFonts w:ascii="Times New Roman" w:hAnsi="Times New Roman" w:cs="Times New Roman"/>
          <w:color w:val="000000" w:themeColor="text1"/>
          <w:sz w:val="20"/>
          <w:szCs w:val="20"/>
        </w:rPr>
        <w:t xml:space="preserve"> and normal systolic </w:t>
      </w:r>
      <w:r w:rsidR="002B3ECD" w:rsidRPr="00DD18B4">
        <w:rPr>
          <w:rFonts w:ascii="Times New Roman" w:hAnsi="Times New Roman" w:cs="Times New Roman"/>
          <w:color w:val="000000" w:themeColor="text1"/>
          <w:sz w:val="20"/>
          <w:szCs w:val="20"/>
        </w:rPr>
        <w:t>function,</w:t>
      </w:r>
      <w:r w:rsidR="008E7CC2" w:rsidRPr="00DD18B4">
        <w:rPr>
          <w:rFonts w:ascii="Times New Roman" w:hAnsi="Times New Roman" w:cs="Times New Roman"/>
          <w:color w:val="000000" w:themeColor="text1"/>
          <w:sz w:val="20"/>
          <w:szCs w:val="20"/>
        </w:rPr>
        <w:t xml:space="preserve"> </w:t>
      </w:r>
      <w:r w:rsidR="002678C0" w:rsidRPr="00DD18B4">
        <w:rPr>
          <w:rFonts w:ascii="Times New Roman" w:hAnsi="Times New Roman" w:cs="Times New Roman"/>
          <w:color w:val="000000" w:themeColor="text1"/>
          <w:sz w:val="20"/>
          <w:szCs w:val="20"/>
        </w:rPr>
        <w:t>Inj. NTG was stopped. Patient was s</w:t>
      </w:r>
      <w:r w:rsidR="008E7CC2" w:rsidRPr="00DD18B4">
        <w:rPr>
          <w:rFonts w:ascii="Times New Roman" w:hAnsi="Times New Roman" w:cs="Times New Roman"/>
          <w:color w:val="000000" w:themeColor="text1"/>
          <w:sz w:val="20"/>
          <w:szCs w:val="20"/>
        </w:rPr>
        <w:t>hifted to postnatal</w:t>
      </w:r>
      <w:r w:rsidR="002678C0" w:rsidRPr="00DD18B4">
        <w:rPr>
          <w:rFonts w:ascii="Times New Roman" w:hAnsi="Times New Roman" w:cs="Times New Roman"/>
          <w:color w:val="000000" w:themeColor="text1"/>
          <w:sz w:val="20"/>
          <w:szCs w:val="20"/>
        </w:rPr>
        <w:t xml:space="preserve"> ward on day 3 and discharged home on day 10</w:t>
      </w:r>
      <w:r w:rsidR="00E55725" w:rsidRPr="00DD18B4">
        <w:rPr>
          <w:rFonts w:ascii="Times New Roman" w:hAnsi="Times New Roman" w:cs="Times New Roman"/>
          <w:color w:val="000000" w:themeColor="text1"/>
          <w:sz w:val="20"/>
          <w:szCs w:val="20"/>
        </w:rPr>
        <w:t xml:space="preserve"> with</w:t>
      </w:r>
      <w:r w:rsidR="00DD1C4C" w:rsidRPr="00DD18B4">
        <w:rPr>
          <w:rFonts w:ascii="Times New Roman" w:hAnsi="Times New Roman" w:cs="Times New Roman"/>
          <w:color w:val="000000" w:themeColor="text1"/>
          <w:sz w:val="20"/>
          <w:szCs w:val="20"/>
        </w:rPr>
        <w:t xml:space="preserve"> cardiology follow-up.</w:t>
      </w:r>
      <w:r w:rsidR="002678C0" w:rsidRPr="00DD18B4">
        <w:rPr>
          <w:rFonts w:ascii="Times New Roman" w:hAnsi="Times New Roman" w:cs="Times New Roman"/>
          <w:color w:val="000000" w:themeColor="text1"/>
          <w:sz w:val="20"/>
          <w:szCs w:val="20"/>
        </w:rPr>
        <w:t xml:space="preserve"> </w:t>
      </w:r>
      <w:r w:rsidR="00DD1C4C" w:rsidRPr="00DD18B4">
        <w:rPr>
          <w:rFonts w:ascii="Times New Roman" w:hAnsi="Times New Roman" w:cs="Times New Roman"/>
          <w:color w:val="000000" w:themeColor="text1"/>
          <w:sz w:val="20"/>
          <w:szCs w:val="20"/>
        </w:rPr>
        <w:t xml:space="preserve">Treatment on discharge </w:t>
      </w:r>
      <w:r w:rsidR="00E55725" w:rsidRPr="00DD18B4">
        <w:rPr>
          <w:rFonts w:ascii="Times New Roman" w:hAnsi="Times New Roman" w:cs="Times New Roman"/>
          <w:color w:val="000000" w:themeColor="text1"/>
          <w:sz w:val="20"/>
          <w:szCs w:val="20"/>
        </w:rPr>
        <w:t xml:space="preserve">was </w:t>
      </w:r>
      <w:proofErr w:type="spellStart"/>
      <w:r w:rsidR="00DD1C4C" w:rsidRPr="00DD18B4">
        <w:rPr>
          <w:rFonts w:ascii="Times New Roman" w:hAnsi="Times New Roman" w:cs="Times New Roman"/>
          <w:color w:val="000000" w:themeColor="text1"/>
          <w:sz w:val="20"/>
          <w:szCs w:val="20"/>
        </w:rPr>
        <w:t>Tab.Metoprolol</w:t>
      </w:r>
      <w:proofErr w:type="spellEnd"/>
      <w:r w:rsidR="003A3F44" w:rsidRPr="00DD18B4">
        <w:rPr>
          <w:rFonts w:ascii="Times New Roman" w:hAnsi="Times New Roman" w:cs="Times New Roman"/>
          <w:color w:val="000000" w:themeColor="text1"/>
          <w:sz w:val="20"/>
          <w:szCs w:val="20"/>
        </w:rPr>
        <w:t xml:space="preserve"> </w:t>
      </w:r>
      <w:r w:rsidR="00DD1C4C" w:rsidRPr="00DD18B4">
        <w:rPr>
          <w:rFonts w:ascii="Times New Roman" w:hAnsi="Times New Roman" w:cs="Times New Roman"/>
          <w:color w:val="000000" w:themeColor="text1"/>
          <w:sz w:val="20"/>
          <w:szCs w:val="20"/>
        </w:rPr>
        <w:t xml:space="preserve">25mg, </w:t>
      </w:r>
      <w:proofErr w:type="spellStart"/>
      <w:r w:rsidR="00DD1C4C" w:rsidRPr="00DD18B4">
        <w:rPr>
          <w:rFonts w:ascii="Times New Roman" w:hAnsi="Times New Roman" w:cs="Times New Roman"/>
          <w:color w:val="000000" w:themeColor="text1"/>
          <w:sz w:val="20"/>
          <w:szCs w:val="20"/>
        </w:rPr>
        <w:t>Tab.Atorvaststin</w:t>
      </w:r>
      <w:proofErr w:type="spellEnd"/>
      <w:r w:rsidR="00DD1C4C" w:rsidRPr="00DD18B4">
        <w:rPr>
          <w:rFonts w:ascii="Times New Roman" w:hAnsi="Times New Roman" w:cs="Times New Roman"/>
          <w:sz w:val="20"/>
          <w:szCs w:val="20"/>
        </w:rPr>
        <w:t xml:space="preserve"> </w:t>
      </w:r>
      <w:r w:rsidR="00C44F75" w:rsidRPr="00DD18B4">
        <w:rPr>
          <w:rFonts w:ascii="Times New Roman" w:hAnsi="Times New Roman" w:cs="Times New Roman"/>
          <w:sz w:val="20"/>
          <w:szCs w:val="20"/>
        </w:rPr>
        <w:t>40mg,</w:t>
      </w:r>
      <w:r w:rsidR="00DD1C4C" w:rsidRPr="00DD18B4">
        <w:rPr>
          <w:rFonts w:ascii="Times New Roman" w:hAnsi="Times New Roman" w:cs="Times New Roman"/>
          <w:sz w:val="20"/>
          <w:szCs w:val="20"/>
        </w:rPr>
        <w:t xml:space="preserve"> </w:t>
      </w:r>
      <w:r w:rsidR="00C44F75" w:rsidRPr="00DD18B4">
        <w:rPr>
          <w:rFonts w:ascii="Times New Roman" w:hAnsi="Times New Roman" w:cs="Times New Roman"/>
          <w:sz w:val="20"/>
          <w:szCs w:val="20"/>
        </w:rPr>
        <w:t>and Tab.Aspirin75mg</w:t>
      </w:r>
      <w:r w:rsidR="00DD1C4C" w:rsidRPr="00DD18B4">
        <w:rPr>
          <w:rFonts w:ascii="Times New Roman" w:hAnsi="Times New Roman" w:cs="Times New Roman"/>
          <w:sz w:val="20"/>
          <w:szCs w:val="20"/>
        </w:rPr>
        <w:t>.</w:t>
      </w:r>
    </w:p>
    <w:p w:rsidR="00DD1C4C" w:rsidRPr="00DD18B4" w:rsidRDefault="00DD1C4C" w:rsidP="00DD18B4">
      <w:pPr>
        <w:spacing w:after="0" w:line="360" w:lineRule="auto"/>
        <w:ind w:left="142" w:right="142"/>
        <w:rPr>
          <w:rFonts w:ascii="Times New Roman" w:hAnsi="Times New Roman" w:cs="Times New Roman"/>
          <w:b/>
          <w:color w:val="1C1D1E"/>
          <w:sz w:val="20"/>
          <w:szCs w:val="20"/>
          <w:shd w:val="clear" w:color="auto" w:fill="FFFFFF"/>
        </w:rPr>
      </w:pPr>
      <w:r w:rsidRPr="00DD18B4">
        <w:rPr>
          <w:rFonts w:ascii="Times New Roman" w:hAnsi="Times New Roman" w:cs="Times New Roman"/>
          <w:b/>
          <w:sz w:val="20"/>
          <w:szCs w:val="20"/>
        </w:rPr>
        <w:t>Discussion:</w:t>
      </w:r>
      <w:r w:rsidR="007A6ABD" w:rsidRPr="00DD18B4">
        <w:rPr>
          <w:rFonts w:ascii="Times New Roman" w:hAnsi="Times New Roman" w:cs="Times New Roman"/>
          <w:b/>
          <w:sz w:val="20"/>
          <w:szCs w:val="20"/>
        </w:rPr>
        <w:t xml:space="preserve"> </w:t>
      </w:r>
    </w:p>
    <w:p w:rsidR="00DF2324" w:rsidRPr="00DD18B4" w:rsidRDefault="00DD1C4C" w:rsidP="00DD18B4">
      <w:pPr>
        <w:spacing w:after="0" w:line="360" w:lineRule="auto"/>
        <w:ind w:left="142" w:right="142"/>
        <w:jc w:val="both"/>
        <w:rPr>
          <w:rFonts w:ascii="Times New Roman" w:hAnsi="Times New Roman" w:cs="Times New Roman"/>
          <w:color w:val="000000" w:themeColor="text1"/>
          <w:sz w:val="20"/>
          <w:szCs w:val="20"/>
        </w:rPr>
      </w:pPr>
      <w:r w:rsidRPr="00DD18B4">
        <w:rPr>
          <w:rFonts w:ascii="Times New Roman" w:hAnsi="Times New Roman" w:cs="Times New Roman"/>
          <w:color w:val="000000" w:themeColor="text1"/>
          <w:sz w:val="20"/>
          <w:szCs w:val="20"/>
        </w:rPr>
        <w:t>AMI is an infrequent event during pregnancy and labour having an incidence ranging from 10,000 to 1:30,000 of the pregnancies</w:t>
      </w:r>
      <w:r w:rsidR="00BA3AB6" w:rsidRPr="00DD18B4">
        <w:rPr>
          <w:rFonts w:ascii="Times New Roman" w:hAnsi="Times New Roman" w:cs="Times New Roman"/>
          <w:color w:val="000000" w:themeColor="text1"/>
          <w:sz w:val="20"/>
          <w:szCs w:val="20"/>
          <w:vertAlign w:val="superscript"/>
        </w:rPr>
        <w:t>1-3</w:t>
      </w:r>
      <w:r w:rsidRPr="00DD18B4">
        <w:rPr>
          <w:rFonts w:ascii="Times New Roman" w:hAnsi="Times New Roman" w:cs="Times New Roman"/>
          <w:color w:val="000000" w:themeColor="text1"/>
          <w:sz w:val="20"/>
          <w:szCs w:val="20"/>
        </w:rPr>
        <w:t>.</w:t>
      </w:r>
      <w:r w:rsidR="00417499" w:rsidRPr="00DD18B4">
        <w:rPr>
          <w:color w:val="000000"/>
          <w:sz w:val="20"/>
          <w:szCs w:val="20"/>
          <w:shd w:val="clear" w:color="auto" w:fill="FFFFFF"/>
        </w:rPr>
        <w:t xml:space="preserve"> </w:t>
      </w:r>
      <w:r w:rsidR="003A3F44" w:rsidRPr="00DD18B4">
        <w:rPr>
          <w:rFonts w:ascii="Times New Roman" w:hAnsi="Times New Roman" w:cs="Times New Roman"/>
          <w:sz w:val="20"/>
          <w:szCs w:val="20"/>
          <w:shd w:val="clear" w:color="auto" w:fill="FFFFFF"/>
        </w:rPr>
        <w:t>Since 1920</w:t>
      </w:r>
      <w:r w:rsidR="00EB3A73" w:rsidRPr="00DD18B4">
        <w:rPr>
          <w:rFonts w:ascii="Times New Roman" w:hAnsi="Times New Roman" w:cs="Times New Roman"/>
          <w:sz w:val="20"/>
          <w:szCs w:val="20"/>
          <w:shd w:val="clear" w:color="auto" w:fill="FFFFFF"/>
        </w:rPr>
        <w:t>-2005</w:t>
      </w:r>
      <w:r w:rsidRPr="00DD18B4">
        <w:rPr>
          <w:rFonts w:ascii="Times New Roman" w:hAnsi="Times New Roman" w:cs="Times New Roman"/>
          <w:sz w:val="20"/>
          <w:szCs w:val="20"/>
          <w:shd w:val="clear" w:color="auto" w:fill="FFFFFF"/>
        </w:rPr>
        <w:t xml:space="preserve"> only 251 cases of MI have been reported i</w:t>
      </w:r>
      <w:r w:rsidR="00417499" w:rsidRPr="00DD18B4">
        <w:rPr>
          <w:rFonts w:ascii="Times New Roman" w:hAnsi="Times New Roman" w:cs="Times New Roman"/>
          <w:sz w:val="20"/>
          <w:szCs w:val="20"/>
          <w:shd w:val="clear" w:color="auto" w:fill="FFFFFF"/>
        </w:rPr>
        <w:t>n parturient.</w:t>
      </w:r>
      <w:r w:rsidR="00832DC9" w:rsidRPr="00DD18B4">
        <w:rPr>
          <w:rFonts w:ascii="Times New Roman" w:hAnsi="Times New Roman" w:cs="Times New Roman"/>
          <w:sz w:val="20"/>
          <w:szCs w:val="20"/>
          <w:shd w:val="clear" w:color="auto" w:fill="FFFFFF"/>
        </w:rPr>
        <w:t xml:space="preserve"> </w:t>
      </w:r>
      <w:r w:rsidR="003C65A1" w:rsidRPr="00DD18B4">
        <w:rPr>
          <w:rFonts w:ascii="Times New Roman" w:hAnsi="Times New Roman" w:cs="Times New Roman"/>
          <w:sz w:val="20"/>
          <w:szCs w:val="20"/>
        </w:rPr>
        <w:t>During entire pregnancy, third trimester is the period where AMI is more commonly seen.</w:t>
      </w:r>
      <w:r w:rsidR="003C65A1" w:rsidRPr="00DD18B4">
        <w:rPr>
          <w:rFonts w:ascii="Times New Roman" w:hAnsi="Times New Roman" w:cs="Times New Roman"/>
          <w:sz w:val="20"/>
          <w:szCs w:val="20"/>
          <w:vertAlign w:val="superscript"/>
        </w:rPr>
        <w:t>4</w:t>
      </w:r>
      <w:r w:rsidR="003C65A1" w:rsidRPr="00DD18B4">
        <w:rPr>
          <w:rFonts w:ascii="Times New Roman" w:hAnsi="Times New Roman" w:cs="Times New Roman"/>
          <w:sz w:val="20"/>
          <w:szCs w:val="20"/>
        </w:rPr>
        <w:t>.C</w:t>
      </w:r>
      <w:r w:rsidR="003C65A1" w:rsidRPr="00DD18B4">
        <w:rPr>
          <w:rFonts w:ascii="Times New Roman" w:hAnsi="Times New Roman" w:cs="Times New Roman"/>
          <w:color w:val="000000"/>
          <w:sz w:val="20"/>
          <w:szCs w:val="20"/>
        </w:rPr>
        <w:t xml:space="preserve">oronary angiography reveals no pathological findings in more than half of the cases. The overall mortality rate of women with AMI during pregnancy has been estimated at 37%, increasing to 50% if delivery occurred within two weeks of acute infarction. </w:t>
      </w:r>
      <w:r w:rsidR="00911642" w:rsidRPr="00DD18B4">
        <w:rPr>
          <w:rFonts w:ascii="Times New Roman" w:hAnsi="Times New Roman" w:cs="Times New Roman"/>
          <w:color w:val="000000"/>
          <w:sz w:val="20"/>
          <w:szCs w:val="20"/>
        </w:rPr>
        <w:t>AMI leads to irreversible myocardial injury resulting in necrosis of myocardium and high mortality, hence high index of suspicion and early diagnosis is</w:t>
      </w:r>
      <w:r w:rsidR="00911642" w:rsidRPr="00DD18B4">
        <w:rPr>
          <w:rFonts w:ascii="Times New Roman" w:eastAsia="Times New Roman" w:hAnsi="Times New Roman" w:cs="Times New Roman"/>
          <w:color w:val="000000"/>
          <w:sz w:val="20"/>
          <w:szCs w:val="20"/>
        </w:rPr>
        <w:t xml:space="preserve"> a cornerstone for favourable </w:t>
      </w:r>
      <w:proofErr w:type="spellStart"/>
      <w:r w:rsidR="00911642" w:rsidRPr="00DD18B4">
        <w:rPr>
          <w:rFonts w:ascii="Times New Roman" w:eastAsia="Times New Roman" w:hAnsi="Times New Roman" w:cs="Times New Roman"/>
          <w:color w:val="000000"/>
          <w:sz w:val="20"/>
          <w:szCs w:val="20"/>
        </w:rPr>
        <w:t>feto</w:t>
      </w:r>
      <w:proofErr w:type="spellEnd"/>
      <w:r w:rsidR="00911642" w:rsidRPr="00DD18B4">
        <w:rPr>
          <w:rFonts w:ascii="Times New Roman" w:eastAsia="Times New Roman" w:hAnsi="Times New Roman" w:cs="Times New Roman"/>
          <w:color w:val="000000"/>
          <w:sz w:val="20"/>
          <w:szCs w:val="20"/>
        </w:rPr>
        <w:t>-maternal outcome</w:t>
      </w:r>
      <w:r w:rsidR="00911642" w:rsidRPr="00DD18B4">
        <w:rPr>
          <w:rFonts w:ascii="Times New Roman" w:hAnsi="Times New Roman" w:cs="Times New Roman"/>
          <w:color w:val="000000"/>
          <w:sz w:val="20"/>
          <w:szCs w:val="20"/>
        </w:rPr>
        <w:t xml:space="preserve"> </w:t>
      </w:r>
      <w:r w:rsidR="003C65A1" w:rsidRPr="00DD18B4">
        <w:rPr>
          <w:rFonts w:ascii="Times New Roman" w:hAnsi="Times New Roman" w:cs="Times New Roman"/>
          <w:color w:val="000000"/>
          <w:sz w:val="20"/>
          <w:szCs w:val="20"/>
          <w:vertAlign w:val="superscript"/>
        </w:rPr>
        <w:t>2</w:t>
      </w:r>
      <w:r w:rsidR="00C44F75" w:rsidRPr="00DD18B4">
        <w:rPr>
          <w:rFonts w:ascii="Times New Roman" w:hAnsi="Times New Roman" w:cs="Times New Roman"/>
          <w:color w:val="000000"/>
          <w:sz w:val="20"/>
          <w:szCs w:val="20"/>
          <w:vertAlign w:val="superscript"/>
        </w:rPr>
        <w:t>, 3</w:t>
      </w:r>
      <w:r w:rsidR="003C65A1" w:rsidRPr="00DD18B4">
        <w:rPr>
          <w:rFonts w:ascii="Times New Roman" w:hAnsi="Times New Roman" w:cs="Times New Roman"/>
          <w:color w:val="000000" w:themeColor="text1"/>
          <w:sz w:val="20"/>
          <w:szCs w:val="20"/>
        </w:rPr>
        <w:t>.</w:t>
      </w:r>
      <w:r w:rsidR="00911642" w:rsidRPr="00DD18B4">
        <w:rPr>
          <w:rFonts w:ascii="Times New Roman" w:hAnsi="Times New Roman" w:cs="Times New Roman"/>
          <w:color w:val="000000" w:themeColor="text1"/>
          <w:sz w:val="20"/>
          <w:szCs w:val="20"/>
        </w:rPr>
        <w:t xml:space="preserve"> </w:t>
      </w:r>
    </w:p>
    <w:p w:rsidR="00DF2324" w:rsidRPr="00DD18B4" w:rsidRDefault="009A7ABC" w:rsidP="00DD18B4">
      <w:pPr>
        <w:spacing w:after="0" w:line="360" w:lineRule="auto"/>
        <w:ind w:left="142" w:right="142"/>
        <w:jc w:val="both"/>
        <w:rPr>
          <w:rFonts w:ascii="Times New Roman" w:hAnsi="Times New Roman" w:cs="Times New Roman"/>
          <w:color w:val="000000"/>
          <w:sz w:val="20"/>
          <w:szCs w:val="20"/>
          <w:shd w:val="clear" w:color="auto" w:fill="FFFFFF"/>
        </w:rPr>
      </w:pPr>
      <w:r w:rsidRPr="00DD18B4">
        <w:rPr>
          <w:rFonts w:ascii="Times New Roman" w:hAnsi="Times New Roman" w:cs="Times New Roman"/>
          <w:b/>
          <w:color w:val="000000"/>
          <w:sz w:val="20"/>
          <w:szCs w:val="20"/>
        </w:rPr>
        <w:t>Pathophysiology of AMI in pregnancy</w:t>
      </w:r>
      <w:r w:rsidR="00DD1C4C" w:rsidRPr="00DD18B4">
        <w:rPr>
          <w:rFonts w:ascii="Times New Roman" w:hAnsi="Times New Roman" w:cs="Times New Roman"/>
          <w:color w:val="000000"/>
          <w:sz w:val="20"/>
          <w:szCs w:val="20"/>
        </w:rPr>
        <w:t>:</w:t>
      </w:r>
      <w:r w:rsidR="00DF2324" w:rsidRPr="00DD18B4">
        <w:rPr>
          <w:rFonts w:ascii="Times New Roman" w:hAnsi="Times New Roman" w:cs="Times New Roman"/>
          <w:color w:val="000000"/>
          <w:sz w:val="20"/>
          <w:szCs w:val="20"/>
        </w:rPr>
        <w:t xml:space="preserve"> </w:t>
      </w:r>
      <w:r w:rsidR="00DF2324" w:rsidRPr="00DD18B4">
        <w:rPr>
          <w:rFonts w:ascii="Times New Roman" w:hAnsi="Times New Roman" w:cs="Times New Roman"/>
          <w:sz w:val="20"/>
          <w:szCs w:val="20"/>
          <w:shd w:val="clear" w:color="auto" w:fill="FFFFFF"/>
        </w:rPr>
        <w:t xml:space="preserve">IHD (Ischaemic Heart Disease) is classified into angina pectoris </w:t>
      </w:r>
      <w:r w:rsidR="00D119CB" w:rsidRPr="00DD18B4">
        <w:rPr>
          <w:rFonts w:ascii="Times New Roman" w:hAnsi="Times New Roman" w:cs="Times New Roman"/>
          <w:sz w:val="20"/>
          <w:szCs w:val="20"/>
          <w:shd w:val="clear" w:color="auto" w:fill="FFFFFF"/>
        </w:rPr>
        <w:t xml:space="preserve">(transient myocardial </w:t>
      </w:r>
      <w:proofErr w:type="spellStart"/>
      <w:r w:rsidR="00D119CB" w:rsidRPr="00DD18B4">
        <w:rPr>
          <w:rFonts w:ascii="Times New Roman" w:hAnsi="Times New Roman" w:cs="Times New Roman"/>
          <w:sz w:val="20"/>
          <w:szCs w:val="20"/>
          <w:shd w:val="clear" w:color="auto" w:fill="FFFFFF"/>
        </w:rPr>
        <w:t>ischaemia</w:t>
      </w:r>
      <w:proofErr w:type="spellEnd"/>
      <w:r w:rsidR="00D119CB" w:rsidRPr="00DD18B4">
        <w:rPr>
          <w:rFonts w:ascii="Times New Roman" w:hAnsi="Times New Roman" w:cs="Times New Roman"/>
          <w:sz w:val="20"/>
          <w:szCs w:val="20"/>
          <w:shd w:val="clear" w:color="auto" w:fill="FFFFFF"/>
        </w:rPr>
        <w:t xml:space="preserve">) </w:t>
      </w:r>
      <w:r w:rsidR="00DF2324" w:rsidRPr="00DD18B4">
        <w:rPr>
          <w:rFonts w:ascii="Times New Roman" w:hAnsi="Times New Roman" w:cs="Times New Roman"/>
          <w:sz w:val="20"/>
          <w:szCs w:val="20"/>
          <w:shd w:val="clear" w:color="auto" w:fill="FFFFFF"/>
        </w:rPr>
        <w:t>and MI</w:t>
      </w:r>
      <w:r w:rsidR="00D119CB" w:rsidRPr="00DD18B4">
        <w:rPr>
          <w:rFonts w:ascii="Times New Roman" w:hAnsi="Times New Roman" w:cs="Times New Roman"/>
          <w:sz w:val="20"/>
          <w:szCs w:val="20"/>
          <w:shd w:val="clear" w:color="auto" w:fill="FFFFFF"/>
        </w:rPr>
        <w:t xml:space="preserve"> (fixed myocardial </w:t>
      </w:r>
      <w:proofErr w:type="spellStart"/>
      <w:r w:rsidR="00D119CB" w:rsidRPr="00DD18B4">
        <w:rPr>
          <w:rFonts w:ascii="Times New Roman" w:hAnsi="Times New Roman" w:cs="Times New Roman"/>
          <w:sz w:val="20"/>
          <w:szCs w:val="20"/>
          <w:shd w:val="clear" w:color="auto" w:fill="FFFFFF"/>
        </w:rPr>
        <w:t>ishaemia</w:t>
      </w:r>
      <w:proofErr w:type="spellEnd"/>
      <w:r w:rsidR="00D119CB" w:rsidRPr="00DD18B4">
        <w:rPr>
          <w:rFonts w:ascii="Times New Roman" w:hAnsi="Times New Roman" w:cs="Times New Roman"/>
          <w:sz w:val="20"/>
          <w:szCs w:val="20"/>
          <w:shd w:val="clear" w:color="auto" w:fill="FFFFFF"/>
        </w:rPr>
        <w:t>/necrosis)</w:t>
      </w:r>
      <w:r w:rsidR="00DF2324" w:rsidRPr="00DD18B4">
        <w:rPr>
          <w:rFonts w:ascii="Times New Roman" w:hAnsi="Times New Roman" w:cs="Times New Roman"/>
          <w:sz w:val="20"/>
          <w:szCs w:val="20"/>
          <w:shd w:val="clear" w:color="auto" w:fill="FFFFFF"/>
        </w:rPr>
        <w:t>. Myocardial infarction presents with central chest pain, severe in nature, ra</w:t>
      </w:r>
      <w:r w:rsidR="00D119CB" w:rsidRPr="00DD18B4">
        <w:rPr>
          <w:rFonts w:ascii="Times New Roman" w:hAnsi="Times New Roman" w:cs="Times New Roman"/>
          <w:sz w:val="20"/>
          <w:szCs w:val="20"/>
          <w:shd w:val="clear" w:color="auto" w:fill="FFFFFF"/>
        </w:rPr>
        <w:t>diating to the left arm and jaw, may be associated with fainting, profuse sweating, anxiety, nausea/vomiting</w:t>
      </w:r>
      <w:r w:rsidR="00DF0A82" w:rsidRPr="00DD18B4">
        <w:rPr>
          <w:rFonts w:ascii="Times New Roman" w:hAnsi="Times New Roman" w:cs="Times New Roman"/>
          <w:sz w:val="20"/>
          <w:szCs w:val="20"/>
          <w:shd w:val="clear" w:color="auto" w:fill="FFFFFF"/>
        </w:rPr>
        <w:t>. Angina pectoris should be vigilantly managed as it has potential risk to conv</w:t>
      </w:r>
      <w:r w:rsidR="00DB63A9" w:rsidRPr="00DD18B4">
        <w:rPr>
          <w:rFonts w:ascii="Times New Roman" w:hAnsi="Times New Roman" w:cs="Times New Roman"/>
          <w:sz w:val="20"/>
          <w:szCs w:val="20"/>
          <w:shd w:val="clear" w:color="auto" w:fill="FFFFFF"/>
        </w:rPr>
        <w:t xml:space="preserve">ert into AMI in parturient. Non-obstructed coronary </w:t>
      </w:r>
      <w:r w:rsidR="00C44F75" w:rsidRPr="00DD18B4">
        <w:rPr>
          <w:rFonts w:ascii="Times New Roman" w:hAnsi="Times New Roman" w:cs="Times New Roman"/>
          <w:sz w:val="20"/>
          <w:szCs w:val="20"/>
          <w:shd w:val="clear" w:color="auto" w:fill="FFFFFF"/>
        </w:rPr>
        <w:t>vasospasm is</w:t>
      </w:r>
      <w:r w:rsidR="00DB63A9" w:rsidRPr="00DD18B4">
        <w:rPr>
          <w:rFonts w:ascii="Times New Roman" w:hAnsi="Times New Roman" w:cs="Times New Roman"/>
          <w:sz w:val="20"/>
          <w:szCs w:val="20"/>
          <w:shd w:val="clear" w:color="auto" w:fill="FFFFFF"/>
        </w:rPr>
        <w:t xml:space="preserve"> more common cause than the </w:t>
      </w:r>
      <w:r w:rsidR="00DB63A9" w:rsidRPr="00DD18B4">
        <w:rPr>
          <w:rFonts w:ascii="Times New Roman" w:hAnsi="Times New Roman" w:cs="Times New Roman"/>
          <w:sz w:val="20"/>
          <w:szCs w:val="20"/>
          <w:shd w:val="clear" w:color="auto" w:fill="FFFFFF"/>
        </w:rPr>
        <w:lastRenderedPageBreak/>
        <w:t>obstructed coronary artery disease</w:t>
      </w:r>
      <w:r w:rsidR="00C27CA6" w:rsidRPr="00DD18B4">
        <w:rPr>
          <w:rFonts w:ascii="Times New Roman" w:hAnsi="Times New Roman" w:cs="Times New Roman"/>
          <w:sz w:val="20"/>
          <w:szCs w:val="20"/>
          <w:shd w:val="clear" w:color="auto" w:fill="FFFFFF"/>
        </w:rPr>
        <w:t xml:space="preserve"> (arteriosclerosis, embolism)</w:t>
      </w:r>
      <w:r w:rsidR="00DB63A9" w:rsidRPr="00DD18B4">
        <w:rPr>
          <w:rFonts w:ascii="Times New Roman" w:hAnsi="Times New Roman" w:cs="Times New Roman"/>
          <w:sz w:val="20"/>
          <w:szCs w:val="20"/>
          <w:shd w:val="clear" w:color="auto" w:fill="FFFFFF"/>
        </w:rPr>
        <w:t xml:space="preserve"> for AMI in pregnancy.</w:t>
      </w:r>
      <w:r w:rsidR="00E7734E" w:rsidRPr="00DD18B4">
        <w:rPr>
          <w:rFonts w:ascii="Times New Roman" w:hAnsi="Times New Roman" w:cs="Times New Roman"/>
          <w:sz w:val="20"/>
          <w:szCs w:val="20"/>
          <w:shd w:val="clear" w:color="auto" w:fill="FFFFFF"/>
        </w:rPr>
        <w:t xml:space="preserve"> </w:t>
      </w:r>
      <w:r w:rsidR="00EB3A73" w:rsidRPr="00DD18B4">
        <w:rPr>
          <w:rFonts w:ascii="Times New Roman" w:hAnsi="Times New Roman" w:cs="Times New Roman"/>
          <w:sz w:val="20"/>
          <w:szCs w:val="20"/>
        </w:rPr>
        <w:t xml:space="preserve">Reproductive age is protective for AMI but pregnancy increases </w:t>
      </w:r>
      <w:r w:rsidR="000738F6" w:rsidRPr="00DD18B4">
        <w:rPr>
          <w:rFonts w:ascii="Times New Roman" w:hAnsi="Times New Roman" w:cs="Times New Roman"/>
          <w:sz w:val="20"/>
          <w:szCs w:val="20"/>
        </w:rPr>
        <w:t xml:space="preserve">risk 3-4 times due </w:t>
      </w:r>
      <w:r w:rsidR="00C44F75" w:rsidRPr="00DD18B4">
        <w:rPr>
          <w:rFonts w:ascii="Times New Roman" w:hAnsi="Times New Roman" w:cs="Times New Roman"/>
          <w:sz w:val="20"/>
          <w:szCs w:val="20"/>
        </w:rPr>
        <w:t>to hypercoagulability</w:t>
      </w:r>
      <w:r w:rsidR="000738F6" w:rsidRPr="00DD18B4">
        <w:rPr>
          <w:rFonts w:ascii="Times New Roman" w:hAnsi="Times New Roman" w:cs="Times New Roman"/>
          <w:color w:val="000000"/>
          <w:sz w:val="20"/>
          <w:szCs w:val="20"/>
          <w:shd w:val="clear" w:color="auto" w:fill="FFFFFF"/>
        </w:rPr>
        <w:t xml:space="preserve"> and abnormal </w:t>
      </w:r>
      <w:proofErr w:type="spellStart"/>
      <w:r w:rsidR="000738F6" w:rsidRPr="00DD18B4">
        <w:rPr>
          <w:rFonts w:ascii="Times New Roman" w:hAnsi="Times New Roman" w:cs="Times New Roman"/>
          <w:color w:val="000000"/>
          <w:sz w:val="20"/>
          <w:szCs w:val="20"/>
          <w:shd w:val="clear" w:color="auto" w:fill="FFFFFF"/>
        </w:rPr>
        <w:t>fibrinolytic</w:t>
      </w:r>
      <w:proofErr w:type="spellEnd"/>
      <w:r w:rsidR="000738F6" w:rsidRPr="00DD18B4">
        <w:rPr>
          <w:rFonts w:ascii="Times New Roman" w:hAnsi="Times New Roman" w:cs="Times New Roman"/>
          <w:color w:val="000000"/>
          <w:sz w:val="20"/>
          <w:szCs w:val="20"/>
          <w:shd w:val="clear" w:color="auto" w:fill="FFFFFF"/>
        </w:rPr>
        <w:t xml:space="preserve"> system. </w:t>
      </w:r>
      <w:r w:rsidR="00F06EED" w:rsidRPr="00DD18B4">
        <w:rPr>
          <w:rFonts w:ascii="Times New Roman" w:hAnsi="Times New Roman" w:cs="Times New Roman"/>
          <w:color w:val="000000"/>
          <w:sz w:val="20"/>
          <w:szCs w:val="20"/>
          <w:shd w:val="clear" w:color="auto" w:fill="FFFFFF"/>
        </w:rPr>
        <w:t>F</w:t>
      </w:r>
      <w:r w:rsidR="00DF2324" w:rsidRPr="00DD18B4">
        <w:rPr>
          <w:rFonts w:ascii="Times New Roman" w:hAnsi="Times New Roman" w:cs="Times New Roman"/>
          <w:sz w:val="20"/>
          <w:szCs w:val="20"/>
        </w:rPr>
        <w:t xml:space="preserve">actors such as </w:t>
      </w:r>
      <w:proofErr w:type="spellStart"/>
      <w:r w:rsidR="00DF2324" w:rsidRPr="00DD18B4">
        <w:rPr>
          <w:rFonts w:ascii="Times New Roman" w:hAnsi="Times New Roman" w:cs="Times New Roman"/>
          <w:sz w:val="20"/>
          <w:szCs w:val="20"/>
        </w:rPr>
        <w:t>multiparity</w:t>
      </w:r>
      <w:proofErr w:type="spellEnd"/>
      <w:r w:rsidR="00DF2324" w:rsidRPr="00DD18B4">
        <w:rPr>
          <w:rFonts w:ascii="Times New Roman" w:hAnsi="Times New Roman" w:cs="Times New Roman"/>
          <w:sz w:val="20"/>
          <w:szCs w:val="20"/>
        </w:rPr>
        <w:t>, maternal obesity, pre-</w:t>
      </w:r>
      <w:proofErr w:type="spellStart"/>
      <w:r w:rsidR="00DF2324" w:rsidRPr="00DD18B4">
        <w:rPr>
          <w:rFonts w:ascii="Times New Roman" w:hAnsi="Times New Roman" w:cs="Times New Roman"/>
          <w:sz w:val="20"/>
          <w:szCs w:val="20"/>
        </w:rPr>
        <w:t>eclampsia</w:t>
      </w:r>
      <w:proofErr w:type="spellEnd"/>
      <w:r w:rsidR="00DF2324" w:rsidRPr="00DD18B4">
        <w:rPr>
          <w:rFonts w:ascii="Times New Roman" w:hAnsi="Times New Roman" w:cs="Times New Roman"/>
          <w:sz w:val="20"/>
          <w:szCs w:val="20"/>
        </w:rPr>
        <w:t>, increased  maternal age, thrombophilia, diabetes mellitus, tobacco,  blood transfusion, postpartum infection, family history are associated with increased risk of pregnancy related AMI</w:t>
      </w:r>
      <w:r w:rsidR="00DF2324" w:rsidRPr="00DD18B4">
        <w:rPr>
          <w:rFonts w:ascii="Times New Roman" w:hAnsi="Times New Roman" w:cs="Times New Roman"/>
          <w:sz w:val="20"/>
          <w:szCs w:val="20"/>
          <w:vertAlign w:val="superscript"/>
        </w:rPr>
        <w:t>5</w:t>
      </w:r>
      <w:r w:rsidR="00DF2324" w:rsidRPr="00DD18B4">
        <w:rPr>
          <w:rFonts w:ascii="Times New Roman" w:hAnsi="Times New Roman" w:cs="Times New Roman"/>
          <w:color w:val="000000" w:themeColor="text1"/>
          <w:sz w:val="20"/>
          <w:szCs w:val="20"/>
        </w:rPr>
        <w:t xml:space="preserve">.  </w:t>
      </w:r>
      <w:r w:rsidR="00D33799" w:rsidRPr="00DD18B4">
        <w:rPr>
          <w:rFonts w:ascii="Times New Roman" w:hAnsi="Times New Roman" w:cs="Times New Roman"/>
          <w:color w:val="000000" w:themeColor="text1"/>
          <w:sz w:val="20"/>
          <w:szCs w:val="20"/>
        </w:rPr>
        <w:t xml:space="preserve">Multiple cases of AMI are </w:t>
      </w:r>
      <w:r w:rsidR="00DD1C4C" w:rsidRPr="00DD18B4">
        <w:rPr>
          <w:rFonts w:ascii="Times New Roman" w:hAnsi="Times New Roman" w:cs="Times New Roman"/>
          <w:color w:val="000000" w:themeColor="text1"/>
          <w:sz w:val="20"/>
          <w:szCs w:val="20"/>
        </w:rPr>
        <w:t>seen</w:t>
      </w:r>
      <w:r w:rsidR="00832DC9" w:rsidRPr="00DD18B4">
        <w:rPr>
          <w:rFonts w:ascii="Times New Roman" w:hAnsi="Times New Roman" w:cs="Times New Roman"/>
          <w:color w:val="000000" w:themeColor="text1"/>
          <w:sz w:val="20"/>
          <w:szCs w:val="20"/>
        </w:rPr>
        <w:t xml:space="preserve"> </w:t>
      </w:r>
      <w:r w:rsidR="00DD1C4C" w:rsidRPr="00DD18B4">
        <w:rPr>
          <w:rFonts w:ascii="Times New Roman" w:hAnsi="Times New Roman" w:cs="Times New Roman"/>
          <w:color w:val="000000" w:themeColor="text1"/>
          <w:sz w:val="20"/>
          <w:szCs w:val="20"/>
        </w:rPr>
        <w:t>in young patients (25–89%)</w:t>
      </w:r>
      <w:r w:rsidR="009265D7" w:rsidRPr="00DD18B4">
        <w:rPr>
          <w:rFonts w:ascii="Times New Roman" w:hAnsi="Times New Roman" w:cs="Times New Roman"/>
          <w:color w:val="000000" w:themeColor="text1"/>
          <w:sz w:val="20"/>
          <w:szCs w:val="20"/>
        </w:rPr>
        <w:t>,</w:t>
      </w:r>
      <w:r w:rsidR="00DD1C4C" w:rsidRPr="00DD18B4">
        <w:rPr>
          <w:rFonts w:ascii="Times New Roman" w:hAnsi="Times New Roman" w:cs="Times New Roman"/>
          <w:color w:val="000000" w:themeColor="text1"/>
          <w:sz w:val="20"/>
          <w:szCs w:val="20"/>
        </w:rPr>
        <w:t xml:space="preserve"> have been associated with hypercholesterolaemia</w:t>
      </w:r>
      <w:r w:rsidR="00DD1C4C" w:rsidRPr="00DD18B4">
        <w:rPr>
          <w:rFonts w:ascii="Times New Roman" w:hAnsi="Times New Roman" w:cs="Times New Roman"/>
          <w:color w:val="000000" w:themeColor="text1"/>
          <w:sz w:val="20"/>
          <w:szCs w:val="20"/>
          <w:vertAlign w:val="superscript"/>
        </w:rPr>
        <w:t>6</w:t>
      </w:r>
      <w:r w:rsidR="00BA3AB6" w:rsidRPr="00DD18B4">
        <w:rPr>
          <w:rFonts w:ascii="Times New Roman" w:hAnsi="Times New Roman" w:cs="Times New Roman"/>
          <w:color w:val="000000" w:themeColor="text1"/>
          <w:sz w:val="20"/>
          <w:szCs w:val="20"/>
        </w:rPr>
        <w:t>.</w:t>
      </w:r>
      <w:r w:rsidR="009265D7" w:rsidRPr="00DD18B4">
        <w:rPr>
          <w:rFonts w:ascii="Times New Roman" w:hAnsi="Times New Roman" w:cs="Times New Roman"/>
          <w:color w:val="000000" w:themeColor="text1"/>
          <w:sz w:val="20"/>
          <w:szCs w:val="20"/>
          <w:vertAlign w:val="superscript"/>
        </w:rPr>
        <w:t xml:space="preserve"> </w:t>
      </w:r>
      <w:r w:rsidR="009265D7" w:rsidRPr="00DD18B4">
        <w:rPr>
          <w:rFonts w:ascii="Times New Roman" w:hAnsi="Times New Roman" w:cs="Times New Roman"/>
          <w:color w:val="000000" w:themeColor="text1"/>
          <w:sz w:val="20"/>
          <w:szCs w:val="20"/>
        </w:rPr>
        <w:t xml:space="preserve">Hong </w:t>
      </w:r>
      <w:proofErr w:type="spellStart"/>
      <w:r w:rsidR="009265D7" w:rsidRPr="00DD18B4">
        <w:rPr>
          <w:rFonts w:ascii="Times New Roman" w:hAnsi="Times New Roman" w:cs="Times New Roman"/>
          <w:color w:val="000000" w:themeColor="text1"/>
          <w:sz w:val="20"/>
          <w:szCs w:val="20"/>
        </w:rPr>
        <w:t>et</w:t>
      </w:r>
      <w:r w:rsidR="00DD1C4C" w:rsidRPr="00DD18B4">
        <w:rPr>
          <w:rFonts w:ascii="Times New Roman" w:hAnsi="Times New Roman" w:cs="Times New Roman"/>
          <w:color w:val="000000" w:themeColor="text1"/>
          <w:sz w:val="20"/>
          <w:szCs w:val="20"/>
        </w:rPr>
        <w:t>al</w:t>
      </w:r>
      <w:proofErr w:type="spellEnd"/>
      <w:r w:rsidR="004F39CC" w:rsidRPr="00DD18B4">
        <w:rPr>
          <w:rFonts w:ascii="Times New Roman" w:hAnsi="Times New Roman" w:cs="Times New Roman"/>
          <w:color w:val="000000" w:themeColor="text1"/>
          <w:sz w:val="20"/>
          <w:szCs w:val="20"/>
          <w:vertAlign w:val="superscript"/>
        </w:rPr>
        <w:t xml:space="preserve"> </w:t>
      </w:r>
      <w:r w:rsidR="00154671" w:rsidRPr="00DD18B4">
        <w:rPr>
          <w:rFonts w:ascii="Times New Roman" w:hAnsi="Times New Roman" w:cs="Times New Roman"/>
          <w:color w:val="000000" w:themeColor="text1"/>
          <w:sz w:val="20"/>
          <w:szCs w:val="20"/>
          <w:vertAlign w:val="superscript"/>
        </w:rPr>
        <w:t>7</w:t>
      </w:r>
      <w:r w:rsidR="004F39CC" w:rsidRPr="00DD18B4">
        <w:rPr>
          <w:rFonts w:ascii="Times New Roman" w:hAnsi="Times New Roman" w:cs="Times New Roman"/>
          <w:color w:val="000000" w:themeColor="text1"/>
          <w:sz w:val="20"/>
          <w:szCs w:val="20"/>
          <w:vertAlign w:val="superscript"/>
        </w:rPr>
        <w:t xml:space="preserve"> </w:t>
      </w:r>
      <w:r w:rsidR="004F39CC" w:rsidRPr="00DD18B4">
        <w:rPr>
          <w:rFonts w:ascii="Times New Roman" w:hAnsi="Times New Roman" w:cs="Times New Roman"/>
          <w:color w:val="000000" w:themeColor="text1"/>
          <w:sz w:val="20"/>
          <w:szCs w:val="20"/>
        </w:rPr>
        <w:t>reported</w:t>
      </w:r>
      <w:r w:rsidR="00DD1C4C" w:rsidRPr="00DD18B4">
        <w:rPr>
          <w:rFonts w:ascii="Times New Roman" w:hAnsi="Times New Roman" w:cs="Times New Roman"/>
          <w:color w:val="000000" w:themeColor="text1"/>
          <w:sz w:val="20"/>
          <w:szCs w:val="20"/>
        </w:rPr>
        <w:t xml:space="preserve"> hypercholesterolemia</w:t>
      </w:r>
      <w:r w:rsidR="009F5D77" w:rsidRPr="00DD18B4">
        <w:rPr>
          <w:rFonts w:ascii="Times New Roman" w:hAnsi="Times New Roman" w:cs="Times New Roman"/>
          <w:color w:val="000000" w:themeColor="text1"/>
          <w:sz w:val="20"/>
          <w:szCs w:val="20"/>
        </w:rPr>
        <w:t xml:space="preserve"> as </w:t>
      </w:r>
      <w:r w:rsidR="00DD1C4C" w:rsidRPr="00DD18B4">
        <w:rPr>
          <w:rFonts w:ascii="Times New Roman" w:hAnsi="Times New Roman" w:cs="Times New Roman"/>
          <w:color w:val="000000" w:themeColor="text1"/>
          <w:sz w:val="20"/>
          <w:szCs w:val="20"/>
        </w:rPr>
        <w:t>important risk factor for acute coronary syndromes</w:t>
      </w:r>
      <w:r w:rsidR="00DD1C4C" w:rsidRPr="00DD18B4">
        <w:rPr>
          <w:rFonts w:ascii="Times New Roman" w:hAnsi="Times New Roman" w:cs="Times New Roman"/>
          <w:color w:val="000000"/>
          <w:sz w:val="20"/>
          <w:szCs w:val="20"/>
        </w:rPr>
        <w:t xml:space="preserve"> in young patients than in elder patients. Our patient had hypercholesterolemia which is an independent risk factor with adva</w:t>
      </w:r>
      <w:r w:rsidR="00832DC9" w:rsidRPr="00DD18B4">
        <w:rPr>
          <w:rFonts w:ascii="Times New Roman" w:hAnsi="Times New Roman" w:cs="Times New Roman"/>
          <w:color w:val="000000"/>
          <w:sz w:val="20"/>
          <w:szCs w:val="20"/>
        </w:rPr>
        <w:t>nce maternal age and multiparty</w:t>
      </w:r>
      <w:r w:rsidR="00DD1C4C" w:rsidRPr="00DD18B4">
        <w:rPr>
          <w:rFonts w:ascii="Times New Roman" w:hAnsi="Times New Roman" w:cs="Times New Roman"/>
          <w:color w:val="000000"/>
          <w:sz w:val="20"/>
          <w:szCs w:val="20"/>
        </w:rPr>
        <w:t>.</w:t>
      </w:r>
    </w:p>
    <w:p w:rsidR="00DD1C4C" w:rsidRPr="00DD18B4" w:rsidRDefault="00DD1C4C" w:rsidP="00DD18B4">
      <w:pPr>
        <w:autoSpaceDE w:val="0"/>
        <w:autoSpaceDN w:val="0"/>
        <w:adjustRightInd w:val="0"/>
        <w:spacing w:after="0" w:line="360" w:lineRule="auto"/>
        <w:ind w:left="142" w:right="142"/>
        <w:jc w:val="both"/>
        <w:rPr>
          <w:rFonts w:ascii="Times New Roman" w:hAnsi="Times New Roman" w:cs="Times New Roman"/>
          <w:b/>
          <w:sz w:val="20"/>
          <w:szCs w:val="20"/>
        </w:rPr>
      </w:pPr>
      <w:r w:rsidRPr="00DD18B4">
        <w:rPr>
          <w:rFonts w:ascii="Times New Roman" w:hAnsi="Times New Roman" w:cs="Times New Roman"/>
          <w:color w:val="000000"/>
          <w:sz w:val="20"/>
          <w:szCs w:val="20"/>
          <w:shd w:val="clear" w:color="auto" w:fill="FFFFFF"/>
        </w:rPr>
        <w:t>Cardiovascular changes in pregnancy prime the patient with unrecognised cardiovascular disease which progresses to development of symptoms of myocardial infarction .These changes are raised plasma volume by 50%, raised stroke volume by 30-50</w:t>
      </w:r>
      <w:r w:rsidR="00C44F75" w:rsidRPr="00DD18B4">
        <w:rPr>
          <w:rFonts w:ascii="Times New Roman" w:hAnsi="Times New Roman" w:cs="Times New Roman"/>
          <w:color w:val="000000"/>
          <w:sz w:val="20"/>
          <w:szCs w:val="20"/>
          <w:shd w:val="clear" w:color="auto" w:fill="FFFFFF"/>
        </w:rPr>
        <w:t>%</w:t>
      </w:r>
      <w:r w:rsidRPr="00DD18B4">
        <w:rPr>
          <w:rFonts w:ascii="Times New Roman" w:hAnsi="Times New Roman" w:cs="Times New Roman"/>
          <w:color w:val="000000"/>
          <w:sz w:val="20"/>
          <w:szCs w:val="20"/>
          <w:shd w:val="clear" w:color="auto" w:fill="FFFFFF"/>
        </w:rPr>
        <w:t xml:space="preserve"> raised cardiac output by 40-60% which is further increased up</w:t>
      </w:r>
      <w:r w:rsidR="00832DC9" w:rsidRPr="00DD18B4">
        <w:rPr>
          <w:rFonts w:ascii="Times New Roman" w:hAnsi="Times New Roman" w:cs="Times New Roman"/>
          <w:color w:val="000000"/>
          <w:sz w:val="20"/>
          <w:szCs w:val="20"/>
          <w:shd w:val="clear" w:color="auto" w:fill="FFFFFF"/>
        </w:rPr>
        <w:t xml:space="preserve"> to 80% during delivery due to </w:t>
      </w:r>
      <w:proofErr w:type="spellStart"/>
      <w:r w:rsidR="00832DC9" w:rsidRPr="00DD18B4">
        <w:rPr>
          <w:rFonts w:ascii="Times New Roman" w:hAnsi="Times New Roman" w:cs="Times New Roman"/>
          <w:color w:val="000000"/>
          <w:sz w:val="20"/>
          <w:szCs w:val="20"/>
          <w:shd w:val="clear" w:color="auto" w:fill="FFFFFF"/>
        </w:rPr>
        <w:t>auto</w:t>
      </w:r>
      <w:r w:rsidR="00CE44FD" w:rsidRPr="00DD18B4">
        <w:rPr>
          <w:rFonts w:ascii="Times New Roman" w:hAnsi="Times New Roman" w:cs="Times New Roman"/>
          <w:color w:val="000000"/>
          <w:sz w:val="20"/>
          <w:szCs w:val="20"/>
          <w:shd w:val="clear" w:color="auto" w:fill="FFFFFF"/>
        </w:rPr>
        <w:t>transfusion</w:t>
      </w:r>
      <w:proofErr w:type="spellEnd"/>
      <w:r w:rsidR="00CE44FD" w:rsidRPr="00DD18B4">
        <w:rPr>
          <w:rFonts w:ascii="Times New Roman" w:hAnsi="Times New Roman" w:cs="Times New Roman"/>
          <w:color w:val="000000"/>
          <w:sz w:val="20"/>
          <w:szCs w:val="20"/>
          <w:shd w:val="clear" w:color="auto" w:fill="FFFFFF"/>
        </w:rPr>
        <w:t xml:space="preserve">. </w:t>
      </w:r>
      <w:r w:rsidR="00340823" w:rsidRPr="00DD18B4">
        <w:rPr>
          <w:rFonts w:ascii="Times New Roman" w:hAnsi="Times New Roman" w:cs="Times New Roman"/>
          <w:color w:val="000000"/>
          <w:sz w:val="20"/>
          <w:szCs w:val="20"/>
          <w:shd w:val="clear" w:color="auto" w:fill="FFFFFF"/>
        </w:rPr>
        <w:t>Thus there is sharing of common clinical features in parturient with AMI making diagnosis possible only if vigilant.</w:t>
      </w:r>
    </w:p>
    <w:p w:rsidR="00FD79C4" w:rsidRPr="00DD18B4" w:rsidRDefault="00DD1C4C" w:rsidP="00DD18B4">
      <w:pPr>
        <w:spacing w:after="0" w:line="360" w:lineRule="auto"/>
        <w:ind w:left="142" w:right="142"/>
        <w:jc w:val="both"/>
        <w:rPr>
          <w:rFonts w:ascii="Times New Roman" w:hAnsi="Times New Roman" w:cs="Times New Roman"/>
          <w:color w:val="000000"/>
          <w:sz w:val="20"/>
          <w:szCs w:val="20"/>
          <w:shd w:val="clear" w:color="auto" w:fill="FFFFFF"/>
        </w:rPr>
      </w:pPr>
      <w:r w:rsidRPr="00DD18B4">
        <w:rPr>
          <w:rFonts w:ascii="Times New Roman" w:hAnsi="Times New Roman" w:cs="Times New Roman"/>
          <w:color w:val="1C1D1E"/>
          <w:sz w:val="20"/>
          <w:szCs w:val="20"/>
          <w:shd w:val="clear" w:color="auto" w:fill="FFFFFF"/>
        </w:rPr>
        <w:t>Anaesthetic considerations  are focused on  1) evaluation of disease and risk stratification 2)maintaining hemodynamic stability 3) adequate analgesia 4)modify anaesthesia technique for labour and delivery 4)vigilant monitoring and multidisciplinary team approach</w:t>
      </w:r>
      <w:r w:rsidRPr="00DD18B4">
        <w:rPr>
          <w:rFonts w:ascii="Times New Roman" w:hAnsi="Times New Roman" w:cs="Times New Roman"/>
          <w:color w:val="000000"/>
          <w:sz w:val="20"/>
          <w:szCs w:val="20"/>
          <w:shd w:val="clear" w:color="auto" w:fill="FFFFFF"/>
        </w:rPr>
        <w:t>5) preparedness for resu</w:t>
      </w:r>
      <w:r w:rsidR="00F75228" w:rsidRPr="00DD18B4">
        <w:rPr>
          <w:rFonts w:ascii="Times New Roman" w:hAnsi="Times New Roman" w:cs="Times New Roman"/>
          <w:color w:val="000000"/>
          <w:sz w:val="20"/>
          <w:szCs w:val="20"/>
          <w:shd w:val="clear" w:color="auto" w:fill="FFFFFF"/>
        </w:rPr>
        <w:t xml:space="preserve">scitation in emergencies </w:t>
      </w:r>
      <w:r w:rsidR="00B7361F" w:rsidRPr="00DD18B4">
        <w:rPr>
          <w:rFonts w:ascii="Times New Roman" w:hAnsi="Times New Roman" w:cs="Times New Roman"/>
          <w:color w:val="000000"/>
          <w:sz w:val="20"/>
          <w:szCs w:val="20"/>
          <w:shd w:val="clear" w:color="auto" w:fill="FFFFFF"/>
        </w:rPr>
        <w:t xml:space="preserve"> like pulmonary oedema, heart failure or arrhythmias.</w:t>
      </w:r>
    </w:p>
    <w:p w:rsidR="00547509" w:rsidRPr="00DD18B4" w:rsidRDefault="00A0452B" w:rsidP="00DD18B4">
      <w:pPr>
        <w:spacing w:after="0" w:line="360" w:lineRule="auto"/>
        <w:ind w:left="142" w:right="142"/>
        <w:jc w:val="both"/>
        <w:rPr>
          <w:rFonts w:ascii="Times New Roman" w:hAnsi="Times New Roman" w:cs="Times New Roman"/>
          <w:color w:val="2A2A2A"/>
          <w:sz w:val="20"/>
          <w:szCs w:val="20"/>
          <w:shd w:val="clear" w:color="auto" w:fill="FFFFFF"/>
        </w:rPr>
      </w:pPr>
      <w:r w:rsidRPr="00DD18B4">
        <w:rPr>
          <w:rFonts w:ascii="Times New Roman" w:hAnsi="Times New Roman" w:cs="Times New Roman"/>
          <w:color w:val="000000"/>
          <w:sz w:val="20"/>
          <w:szCs w:val="20"/>
          <w:shd w:val="clear" w:color="auto" w:fill="FFFFFF"/>
        </w:rPr>
        <w:t>Oxygen supplementation, bed rest</w:t>
      </w:r>
      <w:r w:rsidR="00491C70" w:rsidRPr="00DD18B4">
        <w:rPr>
          <w:rFonts w:ascii="Times New Roman" w:hAnsi="Times New Roman" w:cs="Times New Roman"/>
          <w:color w:val="000000"/>
          <w:sz w:val="20"/>
          <w:szCs w:val="20"/>
          <w:shd w:val="clear" w:color="auto" w:fill="FFFFFF"/>
        </w:rPr>
        <w:t xml:space="preserve"> in left lateral</w:t>
      </w:r>
      <w:r w:rsidRPr="00DD18B4">
        <w:rPr>
          <w:rFonts w:ascii="Times New Roman" w:hAnsi="Times New Roman" w:cs="Times New Roman"/>
          <w:color w:val="000000"/>
          <w:sz w:val="20"/>
          <w:szCs w:val="20"/>
          <w:shd w:val="clear" w:color="auto" w:fill="FFFFFF"/>
        </w:rPr>
        <w:t xml:space="preserve">, judicious fluids, analgesia, </w:t>
      </w:r>
      <w:proofErr w:type="spellStart"/>
      <w:r w:rsidRPr="00DD18B4">
        <w:rPr>
          <w:rFonts w:ascii="Times New Roman" w:hAnsi="Times New Roman" w:cs="Times New Roman"/>
          <w:color w:val="000000"/>
          <w:sz w:val="20"/>
          <w:szCs w:val="20"/>
          <w:shd w:val="clear" w:color="auto" w:fill="FFFFFF"/>
        </w:rPr>
        <w:t>anxiolysis</w:t>
      </w:r>
      <w:proofErr w:type="spellEnd"/>
      <w:r w:rsidRPr="00DD18B4">
        <w:rPr>
          <w:rFonts w:ascii="Times New Roman" w:hAnsi="Times New Roman" w:cs="Times New Roman"/>
          <w:color w:val="000000"/>
          <w:sz w:val="20"/>
          <w:szCs w:val="20"/>
          <w:shd w:val="clear" w:color="auto" w:fill="FFFFFF"/>
        </w:rPr>
        <w:t xml:space="preserve"> and sublingual Nitro</w:t>
      </w:r>
      <w:r w:rsidR="008853FF" w:rsidRPr="00DD18B4">
        <w:rPr>
          <w:rFonts w:ascii="Times New Roman" w:hAnsi="Times New Roman" w:cs="Times New Roman"/>
          <w:color w:val="000000"/>
          <w:sz w:val="20"/>
          <w:szCs w:val="20"/>
          <w:shd w:val="clear" w:color="auto" w:fill="FFFFFF"/>
        </w:rPr>
        <w:t>-</w:t>
      </w:r>
      <w:r w:rsidRPr="00DD18B4">
        <w:rPr>
          <w:rFonts w:ascii="Times New Roman" w:hAnsi="Times New Roman" w:cs="Times New Roman"/>
          <w:color w:val="000000"/>
          <w:sz w:val="20"/>
          <w:szCs w:val="20"/>
          <w:shd w:val="clear" w:color="auto" w:fill="FFFFFF"/>
        </w:rPr>
        <w:t xml:space="preserve">glycerine should be started immediately. </w:t>
      </w:r>
      <w:r w:rsidR="00093512" w:rsidRPr="00DD18B4">
        <w:rPr>
          <w:rFonts w:ascii="Times New Roman" w:hAnsi="Times New Roman" w:cs="Times New Roman"/>
          <w:color w:val="000000"/>
          <w:sz w:val="20"/>
          <w:szCs w:val="20"/>
          <w:shd w:val="clear" w:color="auto" w:fill="FFFFFF"/>
        </w:rPr>
        <w:t>Preparedness for specific</w:t>
      </w:r>
      <w:r w:rsidR="00BA5AE8" w:rsidRPr="00DD18B4">
        <w:rPr>
          <w:rFonts w:ascii="Times New Roman" w:hAnsi="Times New Roman" w:cs="Times New Roman"/>
          <w:color w:val="000000"/>
          <w:sz w:val="20"/>
          <w:szCs w:val="20"/>
          <w:shd w:val="clear" w:color="auto" w:fill="FFFFFF"/>
        </w:rPr>
        <w:t xml:space="preserve"> surgical or medical </w:t>
      </w:r>
      <w:r w:rsidR="00093512" w:rsidRPr="00DD18B4">
        <w:rPr>
          <w:rFonts w:ascii="Times New Roman" w:hAnsi="Times New Roman" w:cs="Times New Roman"/>
          <w:color w:val="000000"/>
          <w:sz w:val="20"/>
          <w:szCs w:val="20"/>
          <w:shd w:val="clear" w:color="auto" w:fill="FFFFFF"/>
        </w:rPr>
        <w:t>measures</w:t>
      </w:r>
      <w:r w:rsidR="00BA5AE8" w:rsidRPr="00DD18B4">
        <w:rPr>
          <w:rFonts w:ascii="Times New Roman" w:hAnsi="Times New Roman" w:cs="Times New Roman"/>
          <w:color w:val="000000"/>
          <w:sz w:val="20"/>
          <w:szCs w:val="20"/>
          <w:shd w:val="clear" w:color="auto" w:fill="FFFFFF"/>
        </w:rPr>
        <w:t xml:space="preserve"> for AMI</w:t>
      </w:r>
      <w:r w:rsidR="00093512" w:rsidRPr="00DD18B4">
        <w:rPr>
          <w:rFonts w:ascii="Times New Roman" w:hAnsi="Times New Roman" w:cs="Times New Roman"/>
          <w:color w:val="000000"/>
          <w:sz w:val="20"/>
          <w:szCs w:val="20"/>
          <w:shd w:val="clear" w:color="auto" w:fill="FFFFFF"/>
        </w:rPr>
        <w:t xml:space="preserve"> should be consulted with cardiologists. </w:t>
      </w:r>
      <w:r w:rsidR="008853FF" w:rsidRPr="00DD18B4">
        <w:rPr>
          <w:rFonts w:ascii="Times New Roman" w:hAnsi="Times New Roman" w:cs="Times New Roman"/>
          <w:color w:val="000000"/>
          <w:sz w:val="20"/>
          <w:szCs w:val="20"/>
          <w:shd w:val="clear" w:color="auto" w:fill="FFFFFF"/>
        </w:rPr>
        <w:t xml:space="preserve">Two weeks interval if possible between vaginal deliveries and AMI </w:t>
      </w:r>
      <w:r w:rsidR="003F7B39" w:rsidRPr="00DD18B4">
        <w:rPr>
          <w:rFonts w:ascii="Times New Roman" w:hAnsi="Times New Roman" w:cs="Times New Roman"/>
          <w:color w:val="000000"/>
          <w:sz w:val="20"/>
          <w:szCs w:val="20"/>
          <w:shd w:val="clear" w:color="auto" w:fill="FFFFFF"/>
        </w:rPr>
        <w:t>suggested</w:t>
      </w:r>
      <w:r w:rsidR="007515A2" w:rsidRPr="00DD18B4">
        <w:rPr>
          <w:rFonts w:ascii="Times New Roman" w:hAnsi="Times New Roman" w:cs="Times New Roman"/>
          <w:color w:val="000000"/>
          <w:sz w:val="20"/>
          <w:szCs w:val="20"/>
          <w:shd w:val="clear" w:color="auto" w:fill="FFFFFF"/>
        </w:rPr>
        <w:t xml:space="preserve"> </w:t>
      </w:r>
      <w:proofErr w:type="gramStart"/>
      <w:r w:rsidR="007515A2" w:rsidRPr="00DD18B4">
        <w:rPr>
          <w:rFonts w:ascii="Times New Roman" w:hAnsi="Times New Roman" w:cs="Times New Roman"/>
          <w:color w:val="000000"/>
          <w:sz w:val="20"/>
          <w:szCs w:val="20"/>
          <w:shd w:val="clear" w:color="auto" w:fill="FFFFFF"/>
        </w:rPr>
        <w:t>to reduce</w:t>
      </w:r>
      <w:proofErr w:type="gramEnd"/>
      <w:r w:rsidR="008853FF" w:rsidRPr="00DD18B4">
        <w:rPr>
          <w:rFonts w:ascii="Times New Roman" w:hAnsi="Times New Roman" w:cs="Times New Roman"/>
          <w:color w:val="000000"/>
          <w:sz w:val="20"/>
          <w:szCs w:val="20"/>
          <w:shd w:val="clear" w:color="auto" w:fill="FFFFFF"/>
        </w:rPr>
        <w:t xml:space="preserve"> maternal mortality by 50%.</w:t>
      </w:r>
      <w:r w:rsidR="00093512" w:rsidRPr="00DD18B4">
        <w:rPr>
          <w:rFonts w:ascii="Times New Roman" w:hAnsi="Times New Roman" w:cs="Times New Roman"/>
          <w:color w:val="000000"/>
          <w:sz w:val="20"/>
          <w:szCs w:val="20"/>
          <w:shd w:val="clear" w:color="auto" w:fill="FFFFFF"/>
        </w:rPr>
        <w:t xml:space="preserve"> </w:t>
      </w:r>
      <w:r w:rsidRPr="00DD18B4">
        <w:rPr>
          <w:rFonts w:ascii="Times New Roman" w:hAnsi="Times New Roman" w:cs="Times New Roman"/>
          <w:color w:val="000000"/>
          <w:sz w:val="20"/>
          <w:szCs w:val="20"/>
          <w:shd w:val="clear" w:color="auto" w:fill="FFFFFF"/>
        </w:rPr>
        <w:t>Va</w:t>
      </w:r>
      <w:r w:rsidR="00491C70" w:rsidRPr="00DD18B4">
        <w:rPr>
          <w:rFonts w:ascii="Times New Roman" w:hAnsi="Times New Roman" w:cs="Times New Roman"/>
          <w:color w:val="000000"/>
          <w:sz w:val="20"/>
          <w:szCs w:val="20"/>
          <w:shd w:val="clear" w:color="auto" w:fill="FFFFFF"/>
        </w:rPr>
        <w:t>ginal deliveries with cut-short of second stage of labour are acceptable and caesarean deliveries should be reserved for obstetric reasons.</w:t>
      </w:r>
      <w:r w:rsidR="003F7B39" w:rsidRPr="00DD18B4">
        <w:rPr>
          <w:rFonts w:ascii="Times New Roman" w:hAnsi="Times New Roman" w:cs="Times New Roman"/>
          <w:color w:val="000000"/>
          <w:sz w:val="20"/>
          <w:szCs w:val="20"/>
          <w:shd w:val="clear" w:color="auto" w:fill="FFFFFF"/>
        </w:rPr>
        <w:t xml:space="preserve"> C</w:t>
      </w:r>
      <w:r w:rsidR="00F66E52" w:rsidRPr="00DD18B4">
        <w:rPr>
          <w:rFonts w:ascii="Times New Roman" w:hAnsi="Times New Roman" w:cs="Times New Roman"/>
          <w:color w:val="000000"/>
          <w:sz w:val="20"/>
          <w:szCs w:val="20"/>
          <w:shd w:val="clear" w:color="auto" w:fill="FFFFFF"/>
        </w:rPr>
        <w:t>aesarean delivery increases</w:t>
      </w:r>
      <w:r w:rsidR="003F7B39" w:rsidRPr="00DD18B4">
        <w:rPr>
          <w:rFonts w:ascii="Times New Roman" w:hAnsi="Times New Roman" w:cs="Times New Roman"/>
          <w:color w:val="000000"/>
          <w:sz w:val="20"/>
          <w:szCs w:val="20"/>
          <w:shd w:val="clear" w:color="auto" w:fill="FFFFFF"/>
        </w:rPr>
        <w:t xml:space="preserve"> risk for </w:t>
      </w:r>
      <w:r w:rsidR="003F7B39" w:rsidRPr="00DD18B4">
        <w:rPr>
          <w:rFonts w:ascii="Times New Roman" w:hAnsi="Times New Roman" w:cs="Times New Roman"/>
          <w:color w:val="000000" w:themeColor="text1"/>
          <w:sz w:val="20"/>
          <w:szCs w:val="20"/>
          <w:shd w:val="clear" w:color="auto" w:fill="FFFFFF"/>
        </w:rPr>
        <w:t xml:space="preserve">blood loss, surgical stress, infection, re-infarction, cardiopulmonary complications. </w:t>
      </w:r>
      <w:r w:rsidR="007515A2" w:rsidRPr="00DD18B4">
        <w:rPr>
          <w:rFonts w:ascii="Times New Roman" w:hAnsi="Times New Roman" w:cs="Times New Roman"/>
          <w:color w:val="000000" w:themeColor="text1"/>
          <w:sz w:val="20"/>
          <w:szCs w:val="20"/>
          <w:shd w:val="clear" w:color="auto" w:fill="FFFFFF"/>
        </w:rPr>
        <w:t>T</w:t>
      </w:r>
      <w:r w:rsidR="00DD1C4C" w:rsidRPr="00DD18B4">
        <w:rPr>
          <w:rFonts w:ascii="Times New Roman" w:hAnsi="Times New Roman" w:cs="Times New Roman"/>
          <w:color w:val="000000" w:themeColor="text1"/>
          <w:sz w:val="20"/>
          <w:szCs w:val="20"/>
          <w:shd w:val="clear" w:color="auto" w:fill="FFFFFF"/>
        </w:rPr>
        <w:t>he anaesthesiologist must primarily consider t</w:t>
      </w:r>
      <w:r w:rsidR="00286D55" w:rsidRPr="00DD18B4">
        <w:rPr>
          <w:rFonts w:ascii="Times New Roman" w:hAnsi="Times New Roman" w:cs="Times New Roman"/>
          <w:color w:val="000000" w:themeColor="text1"/>
          <w:sz w:val="20"/>
          <w:szCs w:val="20"/>
          <w:shd w:val="clear" w:color="auto" w:fill="FFFFFF"/>
        </w:rPr>
        <w:t xml:space="preserve">he prevention of increases in pulmonary vascular resistance </w:t>
      </w:r>
      <w:r w:rsidR="00DD1C4C" w:rsidRPr="00DD18B4">
        <w:rPr>
          <w:rFonts w:ascii="Times New Roman" w:hAnsi="Times New Roman" w:cs="Times New Roman"/>
          <w:color w:val="000000" w:themeColor="text1"/>
          <w:sz w:val="20"/>
          <w:szCs w:val="20"/>
          <w:shd w:val="clear" w:color="auto" w:fill="FFFFFF"/>
        </w:rPr>
        <w:t>from under ven</w:t>
      </w:r>
      <w:r w:rsidR="00286D55" w:rsidRPr="00DD18B4">
        <w:rPr>
          <w:rFonts w:ascii="Times New Roman" w:hAnsi="Times New Roman" w:cs="Times New Roman"/>
          <w:color w:val="000000" w:themeColor="text1"/>
          <w:sz w:val="20"/>
          <w:szCs w:val="20"/>
          <w:shd w:val="clear" w:color="auto" w:fill="FFFFFF"/>
        </w:rPr>
        <w:t xml:space="preserve">tilation, </w:t>
      </w:r>
      <w:proofErr w:type="spellStart"/>
      <w:r w:rsidR="00286D55" w:rsidRPr="00DD18B4">
        <w:rPr>
          <w:rFonts w:ascii="Times New Roman" w:hAnsi="Times New Roman" w:cs="Times New Roman"/>
          <w:color w:val="000000" w:themeColor="text1"/>
          <w:sz w:val="20"/>
          <w:szCs w:val="20"/>
          <w:shd w:val="clear" w:color="auto" w:fill="FFFFFF"/>
        </w:rPr>
        <w:t>anesthetic</w:t>
      </w:r>
      <w:proofErr w:type="spellEnd"/>
      <w:r w:rsidR="00286D55" w:rsidRPr="00DD18B4">
        <w:rPr>
          <w:rFonts w:ascii="Times New Roman" w:hAnsi="Times New Roman" w:cs="Times New Roman"/>
          <w:color w:val="000000" w:themeColor="text1"/>
          <w:sz w:val="20"/>
          <w:szCs w:val="20"/>
          <w:shd w:val="clear" w:color="auto" w:fill="FFFFFF"/>
        </w:rPr>
        <w:t xml:space="preserve"> drugs,</w:t>
      </w:r>
      <w:r w:rsidR="00DD1C4C" w:rsidRPr="00DD18B4">
        <w:rPr>
          <w:rFonts w:ascii="Times New Roman" w:hAnsi="Times New Roman" w:cs="Times New Roman"/>
          <w:color w:val="000000" w:themeColor="text1"/>
          <w:sz w:val="20"/>
          <w:szCs w:val="20"/>
          <w:shd w:val="clear" w:color="auto" w:fill="FFFFFF"/>
        </w:rPr>
        <w:t xml:space="preserve"> pulmonary hyperinflation, and stress.</w:t>
      </w:r>
      <w:r w:rsidR="00021A09" w:rsidRPr="00DD18B4">
        <w:rPr>
          <w:rFonts w:ascii="Times New Roman" w:hAnsi="Times New Roman" w:cs="Times New Roman"/>
          <w:color w:val="FF0000"/>
          <w:sz w:val="20"/>
          <w:szCs w:val="20"/>
          <w:shd w:val="clear" w:color="auto" w:fill="FFFFFF"/>
        </w:rPr>
        <w:t xml:space="preserve"> </w:t>
      </w:r>
      <w:r w:rsidR="00021A09" w:rsidRPr="00DD18B4">
        <w:rPr>
          <w:rFonts w:ascii="Times New Roman" w:hAnsi="Times New Roman" w:cs="Times New Roman"/>
          <w:color w:val="000000"/>
          <w:sz w:val="20"/>
          <w:szCs w:val="20"/>
          <w:shd w:val="clear" w:color="auto" w:fill="FFFFFF"/>
        </w:rPr>
        <w:t>Epidural analgesia is useful due to excellent reduction in pain, stress, anxiety</w:t>
      </w:r>
      <w:r w:rsidR="00FE1E06" w:rsidRPr="00DD18B4">
        <w:rPr>
          <w:rFonts w:ascii="Times New Roman" w:hAnsi="Times New Roman" w:cs="Times New Roman"/>
          <w:color w:val="000000"/>
          <w:sz w:val="20"/>
          <w:szCs w:val="20"/>
          <w:shd w:val="clear" w:color="auto" w:fill="FFFFFF"/>
        </w:rPr>
        <w:t>,</w:t>
      </w:r>
      <w:r w:rsidR="007515A2" w:rsidRPr="00DD18B4">
        <w:rPr>
          <w:rFonts w:ascii="Times New Roman" w:hAnsi="Times New Roman" w:cs="Times New Roman"/>
          <w:color w:val="000000"/>
          <w:sz w:val="20"/>
          <w:szCs w:val="20"/>
          <w:shd w:val="clear" w:color="auto" w:fill="FFFFFF"/>
        </w:rPr>
        <w:t xml:space="preserve"> </w:t>
      </w:r>
      <w:r w:rsidR="00021A09" w:rsidRPr="00DD18B4">
        <w:rPr>
          <w:rFonts w:ascii="Times New Roman" w:hAnsi="Times New Roman" w:cs="Times New Roman"/>
          <w:color w:val="000000"/>
          <w:sz w:val="20"/>
          <w:szCs w:val="20"/>
          <w:shd w:val="clear" w:color="auto" w:fill="FFFFFF"/>
        </w:rPr>
        <w:t>reduced afterload</w:t>
      </w:r>
      <w:r w:rsidR="00FE1E06" w:rsidRPr="00DD18B4">
        <w:rPr>
          <w:rFonts w:ascii="Times New Roman" w:hAnsi="Times New Roman" w:cs="Times New Roman"/>
          <w:color w:val="000000"/>
          <w:sz w:val="20"/>
          <w:szCs w:val="20"/>
          <w:shd w:val="clear" w:color="auto" w:fill="FFFFFF"/>
        </w:rPr>
        <w:t xml:space="preserve"> and </w:t>
      </w:r>
      <w:r w:rsidR="00FE1E06" w:rsidRPr="00DD18B4">
        <w:rPr>
          <w:rFonts w:ascii="Times New Roman" w:hAnsi="Times New Roman" w:cs="Times New Roman"/>
          <w:color w:val="000000" w:themeColor="text1"/>
          <w:sz w:val="20"/>
          <w:szCs w:val="20"/>
          <w:shd w:val="clear" w:color="auto" w:fill="FFFFFF"/>
        </w:rPr>
        <w:t>b</w:t>
      </w:r>
      <w:r w:rsidR="00DD1C4C" w:rsidRPr="00DD18B4">
        <w:rPr>
          <w:rFonts w:ascii="Times New Roman" w:hAnsi="Times New Roman" w:cs="Times New Roman"/>
          <w:color w:val="000000" w:themeColor="text1"/>
          <w:sz w:val="20"/>
          <w:szCs w:val="20"/>
          <w:shd w:val="clear" w:color="auto" w:fill="FFFFFF"/>
        </w:rPr>
        <w:t>enefit of epidur</w:t>
      </w:r>
      <w:r w:rsidR="00FE1E06" w:rsidRPr="00DD18B4">
        <w:rPr>
          <w:rFonts w:ascii="Times New Roman" w:hAnsi="Times New Roman" w:cs="Times New Roman"/>
          <w:color w:val="000000" w:themeColor="text1"/>
          <w:sz w:val="20"/>
          <w:szCs w:val="20"/>
          <w:shd w:val="clear" w:color="auto" w:fill="FFFFFF"/>
        </w:rPr>
        <w:t xml:space="preserve">al </w:t>
      </w:r>
      <w:proofErr w:type="spellStart"/>
      <w:r w:rsidR="00FE1E06" w:rsidRPr="00DD18B4">
        <w:rPr>
          <w:rFonts w:ascii="Times New Roman" w:hAnsi="Times New Roman" w:cs="Times New Roman"/>
          <w:color w:val="000000" w:themeColor="text1"/>
          <w:sz w:val="20"/>
          <w:szCs w:val="20"/>
          <w:shd w:val="clear" w:color="auto" w:fill="FFFFFF"/>
        </w:rPr>
        <w:t>anasthe</w:t>
      </w:r>
      <w:r w:rsidR="00286D55" w:rsidRPr="00DD18B4">
        <w:rPr>
          <w:rFonts w:ascii="Times New Roman" w:hAnsi="Times New Roman" w:cs="Times New Roman"/>
          <w:color w:val="000000" w:themeColor="text1"/>
          <w:sz w:val="20"/>
          <w:szCs w:val="20"/>
          <w:shd w:val="clear" w:color="auto" w:fill="FFFFFF"/>
        </w:rPr>
        <w:t>sia</w:t>
      </w:r>
      <w:proofErr w:type="spellEnd"/>
      <w:r w:rsidR="00286D55" w:rsidRPr="00DD18B4">
        <w:rPr>
          <w:rFonts w:ascii="Times New Roman" w:hAnsi="Times New Roman" w:cs="Times New Roman"/>
          <w:color w:val="000000" w:themeColor="text1"/>
          <w:sz w:val="20"/>
          <w:szCs w:val="20"/>
          <w:shd w:val="clear" w:color="auto" w:fill="FFFFFF"/>
        </w:rPr>
        <w:t xml:space="preserve"> </w:t>
      </w:r>
      <w:r w:rsidR="007515A2" w:rsidRPr="00DD18B4">
        <w:rPr>
          <w:rFonts w:ascii="Times New Roman" w:hAnsi="Times New Roman" w:cs="Times New Roman"/>
          <w:color w:val="000000" w:themeColor="text1"/>
          <w:sz w:val="20"/>
          <w:szCs w:val="20"/>
          <w:shd w:val="clear" w:color="auto" w:fill="FFFFFF"/>
        </w:rPr>
        <w:t>for emergency c</w:t>
      </w:r>
      <w:r w:rsidR="00DD1C4C" w:rsidRPr="00DD18B4">
        <w:rPr>
          <w:rFonts w:ascii="Times New Roman" w:hAnsi="Times New Roman" w:cs="Times New Roman"/>
          <w:color w:val="000000" w:themeColor="text1"/>
          <w:sz w:val="20"/>
          <w:szCs w:val="20"/>
          <w:shd w:val="clear" w:color="auto" w:fill="FFFFFF"/>
        </w:rPr>
        <w:t xml:space="preserve">aesarean section, </w:t>
      </w:r>
      <w:r w:rsidR="00AC719A" w:rsidRPr="00DD18B4">
        <w:rPr>
          <w:rFonts w:ascii="Times New Roman" w:hAnsi="Times New Roman" w:cs="Times New Roman"/>
          <w:color w:val="000000" w:themeColor="text1"/>
          <w:sz w:val="20"/>
          <w:szCs w:val="20"/>
          <w:shd w:val="clear" w:color="auto" w:fill="FFFFFF"/>
        </w:rPr>
        <w:t>as time</w:t>
      </w:r>
      <w:r w:rsidR="00DD1C4C" w:rsidRPr="00DD18B4">
        <w:rPr>
          <w:rFonts w:ascii="Times New Roman" w:hAnsi="Times New Roman" w:cs="Times New Roman"/>
          <w:color w:val="000000" w:themeColor="text1"/>
          <w:sz w:val="20"/>
          <w:szCs w:val="20"/>
          <w:shd w:val="clear" w:color="auto" w:fill="FFFFFF"/>
        </w:rPr>
        <w:t xml:space="preserve"> to effective surgical anaesthesia may be shortened</w:t>
      </w:r>
      <w:r w:rsidR="00DD1C4C" w:rsidRPr="00DD18B4">
        <w:rPr>
          <w:rFonts w:ascii="Times New Roman" w:hAnsi="Times New Roman" w:cs="Times New Roman"/>
          <w:color w:val="000000" w:themeColor="text1"/>
          <w:sz w:val="20"/>
          <w:szCs w:val="20"/>
          <w:shd w:val="clear" w:color="auto" w:fill="FFFFFF"/>
          <w:vertAlign w:val="superscript"/>
        </w:rPr>
        <w:t>9</w:t>
      </w:r>
      <w:r w:rsidR="00DD1C4C" w:rsidRPr="00DD18B4">
        <w:rPr>
          <w:rFonts w:ascii="Times New Roman" w:hAnsi="Times New Roman" w:cs="Times New Roman"/>
          <w:color w:val="000000" w:themeColor="text1"/>
          <w:sz w:val="20"/>
          <w:szCs w:val="20"/>
          <w:shd w:val="clear" w:color="auto" w:fill="FFFFFF"/>
        </w:rPr>
        <w:t>.</w:t>
      </w:r>
      <w:r w:rsidR="00C6671B" w:rsidRPr="00DD18B4">
        <w:rPr>
          <w:rFonts w:ascii="Times New Roman" w:hAnsi="Times New Roman" w:cs="Times New Roman"/>
          <w:color w:val="2A2A2A"/>
          <w:sz w:val="20"/>
          <w:szCs w:val="20"/>
          <w:shd w:val="clear" w:color="auto" w:fill="FFFFFF"/>
        </w:rPr>
        <w:t xml:space="preserve"> </w:t>
      </w:r>
      <w:r w:rsidR="00DD1C4C" w:rsidRPr="00DD18B4">
        <w:rPr>
          <w:rFonts w:ascii="Times New Roman" w:hAnsi="Times New Roman" w:cs="Times New Roman"/>
          <w:color w:val="2A2A2A"/>
          <w:sz w:val="20"/>
          <w:szCs w:val="20"/>
          <w:shd w:val="clear" w:color="auto" w:fill="FFFFFF"/>
        </w:rPr>
        <w:t>Further, general anaesthe</w:t>
      </w:r>
      <w:r w:rsidR="00547509" w:rsidRPr="00DD18B4">
        <w:rPr>
          <w:rFonts w:ascii="Times New Roman" w:hAnsi="Times New Roman" w:cs="Times New Roman"/>
          <w:color w:val="2A2A2A"/>
          <w:sz w:val="20"/>
          <w:szCs w:val="20"/>
          <w:shd w:val="clear" w:color="auto" w:fill="FFFFFF"/>
        </w:rPr>
        <w:t>sia was avoided</w:t>
      </w:r>
      <w:r w:rsidR="00C6671B" w:rsidRPr="00DD18B4">
        <w:rPr>
          <w:rFonts w:ascii="Times New Roman" w:hAnsi="Times New Roman" w:cs="Times New Roman"/>
          <w:color w:val="2A2A2A"/>
          <w:sz w:val="20"/>
          <w:szCs w:val="20"/>
          <w:shd w:val="clear" w:color="auto" w:fill="FFFFFF"/>
        </w:rPr>
        <w:t xml:space="preserve"> </w:t>
      </w:r>
      <w:r w:rsidR="00C6671B" w:rsidRPr="00DD18B4">
        <w:rPr>
          <w:rFonts w:ascii="Times New Roman" w:hAnsi="Times New Roman" w:cs="Times New Roman"/>
          <w:sz w:val="20"/>
          <w:szCs w:val="20"/>
        </w:rPr>
        <w:t xml:space="preserve">because of </w:t>
      </w:r>
      <w:r w:rsidR="00DD1C4C" w:rsidRPr="00DD18B4">
        <w:rPr>
          <w:rFonts w:ascii="Times New Roman" w:hAnsi="Times New Roman" w:cs="Times New Roman"/>
          <w:sz w:val="20"/>
          <w:szCs w:val="20"/>
        </w:rPr>
        <w:t>risk of aspiration, d</w:t>
      </w:r>
      <w:r w:rsidR="00547509" w:rsidRPr="00DD18B4">
        <w:rPr>
          <w:rFonts w:ascii="Times New Roman" w:hAnsi="Times New Roman" w:cs="Times New Roman"/>
          <w:sz w:val="20"/>
          <w:szCs w:val="20"/>
        </w:rPr>
        <w:t>ifficult intubation,</w:t>
      </w:r>
      <w:r w:rsidR="00DD1C4C" w:rsidRPr="00DD18B4">
        <w:rPr>
          <w:rFonts w:ascii="Times New Roman" w:hAnsi="Times New Roman" w:cs="Times New Roman"/>
          <w:sz w:val="20"/>
          <w:szCs w:val="20"/>
        </w:rPr>
        <w:t xml:space="preserve"> </w:t>
      </w:r>
      <w:proofErr w:type="spellStart"/>
      <w:r w:rsidR="00DD1C4C" w:rsidRPr="00DD18B4">
        <w:rPr>
          <w:rFonts w:ascii="Times New Roman" w:hAnsi="Times New Roman" w:cs="Times New Roman"/>
          <w:sz w:val="20"/>
          <w:szCs w:val="20"/>
        </w:rPr>
        <w:t>pressor</w:t>
      </w:r>
      <w:proofErr w:type="spellEnd"/>
      <w:r w:rsidR="00C6671B" w:rsidRPr="00DD18B4">
        <w:rPr>
          <w:rFonts w:ascii="Times New Roman" w:hAnsi="Times New Roman" w:cs="Times New Roman"/>
          <w:sz w:val="20"/>
          <w:szCs w:val="20"/>
        </w:rPr>
        <w:t xml:space="preserve"> </w:t>
      </w:r>
      <w:r w:rsidR="00547509" w:rsidRPr="00DD18B4">
        <w:rPr>
          <w:rFonts w:ascii="Times New Roman" w:hAnsi="Times New Roman" w:cs="Times New Roman"/>
          <w:sz w:val="20"/>
          <w:szCs w:val="20"/>
        </w:rPr>
        <w:t>response</w:t>
      </w:r>
      <w:r w:rsidR="00AC719A" w:rsidRPr="00DD18B4">
        <w:rPr>
          <w:rFonts w:ascii="Times New Roman" w:hAnsi="Times New Roman" w:cs="Times New Roman"/>
          <w:sz w:val="20"/>
          <w:szCs w:val="20"/>
        </w:rPr>
        <w:t>, high</w:t>
      </w:r>
      <w:r w:rsidR="00547509" w:rsidRPr="00DD18B4">
        <w:rPr>
          <w:rFonts w:ascii="Times New Roman" w:hAnsi="Times New Roman" w:cs="Times New Roman"/>
          <w:color w:val="2A2A2A"/>
          <w:sz w:val="20"/>
          <w:szCs w:val="20"/>
          <w:shd w:val="clear" w:color="auto" w:fill="FFFFFF"/>
        </w:rPr>
        <w:t xml:space="preserve"> prevalence of cardiovascular depression, maternal awareness during light plane of anaesthesia, increased intra-operative blood loss and delayed postoperative recovery.</w:t>
      </w:r>
    </w:p>
    <w:p w:rsidR="00DD1C4C" w:rsidRPr="00DD18B4" w:rsidRDefault="006D482E" w:rsidP="00DD18B4">
      <w:pPr>
        <w:spacing w:after="0" w:line="360" w:lineRule="auto"/>
        <w:ind w:left="142" w:right="142"/>
        <w:jc w:val="both"/>
        <w:rPr>
          <w:rFonts w:ascii="Times New Roman" w:hAnsi="Times New Roman" w:cs="Times New Roman"/>
          <w:color w:val="2A2A2A"/>
          <w:sz w:val="20"/>
          <w:szCs w:val="20"/>
          <w:shd w:val="clear" w:color="auto" w:fill="FFFFFF"/>
        </w:rPr>
      </w:pPr>
      <w:r w:rsidRPr="00DD18B4">
        <w:rPr>
          <w:rFonts w:ascii="Times New Roman" w:hAnsi="Times New Roman" w:cs="Times New Roman"/>
          <w:sz w:val="20"/>
          <w:szCs w:val="20"/>
        </w:rPr>
        <w:t xml:space="preserve"> We </w:t>
      </w:r>
      <w:r w:rsidR="0096419F" w:rsidRPr="00DD18B4">
        <w:rPr>
          <w:rFonts w:ascii="Times New Roman" w:hAnsi="Times New Roman" w:cs="Times New Roman"/>
          <w:sz w:val="20"/>
          <w:szCs w:val="20"/>
        </w:rPr>
        <w:t>preferred regional anaesthesia in</w:t>
      </w:r>
      <w:r w:rsidR="00DD1C4C" w:rsidRPr="00DD18B4">
        <w:rPr>
          <w:rFonts w:ascii="Times New Roman" w:hAnsi="Times New Roman" w:cs="Times New Roman"/>
          <w:sz w:val="20"/>
          <w:szCs w:val="20"/>
        </w:rPr>
        <w:t xml:space="preserve"> </w:t>
      </w:r>
      <w:r w:rsidRPr="00DD18B4">
        <w:rPr>
          <w:rFonts w:ascii="Times New Roman" w:hAnsi="Times New Roman" w:cs="Times New Roman"/>
          <w:sz w:val="20"/>
          <w:szCs w:val="20"/>
        </w:rPr>
        <w:t>due to</w:t>
      </w:r>
      <w:r w:rsidR="0096419F" w:rsidRPr="00DD18B4">
        <w:rPr>
          <w:rFonts w:ascii="Times New Roman" w:hAnsi="Times New Roman" w:cs="Times New Roman"/>
          <w:sz w:val="20"/>
          <w:szCs w:val="20"/>
        </w:rPr>
        <w:t xml:space="preserve"> its </w:t>
      </w:r>
      <w:r w:rsidR="00AC719A" w:rsidRPr="00DD18B4">
        <w:rPr>
          <w:rFonts w:ascii="Times New Roman" w:hAnsi="Times New Roman" w:cs="Times New Roman"/>
          <w:sz w:val="20"/>
          <w:szCs w:val="20"/>
        </w:rPr>
        <w:t>benefits like</w:t>
      </w:r>
      <w:r w:rsidRPr="00DD18B4">
        <w:rPr>
          <w:rFonts w:ascii="Times New Roman" w:hAnsi="Times New Roman" w:cs="Times New Roman"/>
          <w:sz w:val="20"/>
          <w:szCs w:val="20"/>
        </w:rPr>
        <w:t xml:space="preserve"> excellent perioperative analgesia</w:t>
      </w:r>
      <w:r w:rsidR="00AC719A" w:rsidRPr="00DD18B4">
        <w:rPr>
          <w:rFonts w:ascii="Times New Roman" w:hAnsi="Times New Roman" w:cs="Times New Roman"/>
          <w:sz w:val="20"/>
          <w:szCs w:val="20"/>
        </w:rPr>
        <w:t>, no</w:t>
      </w:r>
      <w:r w:rsidRPr="00DD18B4">
        <w:rPr>
          <w:rFonts w:ascii="Times New Roman" w:hAnsi="Times New Roman" w:cs="Times New Roman"/>
          <w:sz w:val="20"/>
          <w:szCs w:val="20"/>
        </w:rPr>
        <w:t xml:space="preserve"> </w:t>
      </w:r>
      <w:proofErr w:type="spellStart"/>
      <w:r w:rsidRPr="00DD18B4">
        <w:rPr>
          <w:rFonts w:ascii="Times New Roman" w:hAnsi="Times New Roman" w:cs="Times New Roman"/>
          <w:sz w:val="20"/>
          <w:szCs w:val="20"/>
        </w:rPr>
        <w:t>pressor</w:t>
      </w:r>
      <w:proofErr w:type="spellEnd"/>
      <w:r w:rsidRPr="00DD18B4">
        <w:rPr>
          <w:rFonts w:ascii="Times New Roman" w:hAnsi="Times New Roman" w:cs="Times New Roman"/>
          <w:sz w:val="20"/>
          <w:szCs w:val="20"/>
        </w:rPr>
        <w:t xml:space="preserve"> response, </w:t>
      </w:r>
      <w:proofErr w:type="gramStart"/>
      <w:r w:rsidRPr="00DD18B4">
        <w:rPr>
          <w:rFonts w:ascii="Times New Roman" w:hAnsi="Times New Roman" w:cs="Times New Roman"/>
          <w:sz w:val="20"/>
          <w:szCs w:val="20"/>
        </w:rPr>
        <w:t>awake</w:t>
      </w:r>
      <w:proofErr w:type="gramEnd"/>
      <w:r w:rsidRPr="00DD18B4">
        <w:rPr>
          <w:rFonts w:ascii="Times New Roman" w:hAnsi="Times New Roman" w:cs="Times New Roman"/>
          <w:sz w:val="20"/>
          <w:szCs w:val="20"/>
        </w:rPr>
        <w:t xml:space="preserve"> mother for breast feeding and less </w:t>
      </w:r>
      <w:proofErr w:type="spellStart"/>
      <w:r w:rsidRPr="00DD18B4">
        <w:rPr>
          <w:rFonts w:ascii="Times New Roman" w:hAnsi="Times New Roman" w:cs="Times New Roman"/>
          <w:sz w:val="20"/>
          <w:szCs w:val="20"/>
        </w:rPr>
        <w:t>intaoperative</w:t>
      </w:r>
      <w:proofErr w:type="spellEnd"/>
      <w:r w:rsidRPr="00DD18B4">
        <w:rPr>
          <w:rFonts w:ascii="Times New Roman" w:hAnsi="Times New Roman" w:cs="Times New Roman"/>
          <w:sz w:val="20"/>
          <w:szCs w:val="20"/>
        </w:rPr>
        <w:t xml:space="preserve"> </w:t>
      </w:r>
      <w:proofErr w:type="spellStart"/>
      <w:r w:rsidRPr="00DD18B4">
        <w:rPr>
          <w:rFonts w:ascii="Times New Roman" w:hAnsi="Times New Roman" w:cs="Times New Roman"/>
          <w:sz w:val="20"/>
          <w:szCs w:val="20"/>
        </w:rPr>
        <w:t>hemorrhage</w:t>
      </w:r>
      <w:proofErr w:type="spellEnd"/>
      <w:r w:rsidRPr="00DD18B4">
        <w:rPr>
          <w:rFonts w:ascii="Times New Roman" w:hAnsi="Times New Roman" w:cs="Times New Roman"/>
          <w:sz w:val="20"/>
          <w:szCs w:val="20"/>
        </w:rPr>
        <w:t>.</w:t>
      </w:r>
      <w:r w:rsidR="00B9631E" w:rsidRPr="00DD18B4">
        <w:rPr>
          <w:rFonts w:ascii="Times New Roman" w:hAnsi="Times New Roman" w:cs="Times New Roman"/>
          <w:sz w:val="20"/>
          <w:szCs w:val="20"/>
        </w:rPr>
        <w:t xml:space="preserve"> </w:t>
      </w:r>
    </w:p>
    <w:p w:rsidR="008A0596" w:rsidRPr="00DD18B4" w:rsidRDefault="00DD1C4C" w:rsidP="00DD18B4">
      <w:pPr>
        <w:spacing w:after="0" w:line="360" w:lineRule="auto"/>
        <w:ind w:left="142" w:right="142"/>
        <w:jc w:val="both"/>
        <w:rPr>
          <w:rFonts w:ascii="Times New Roman" w:hAnsi="Times New Roman" w:cs="Times New Roman"/>
          <w:b/>
          <w:sz w:val="20"/>
          <w:szCs w:val="20"/>
        </w:rPr>
      </w:pPr>
      <w:r w:rsidRPr="00DD18B4">
        <w:rPr>
          <w:rFonts w:ascii="Times New Roman" w:eastAsia="Times New Roman" w:hAnsi="Times New Roman" w:cs="Times New Roman"/>
          <w:sz w:val="20"/>
          <w:szCs w:val="20"/>
        </w:rPr>
        <w:t>After delivery, the parturient should undergo cardiovascular evaluation</w:t>
      </w:r>
      <w:r w:rsidR="0096419F" w:rsidRPr="00DD18B4">
        <w:rPr>
          <w:rFonts w:ascii="Times New Roman" w:eastAsia="Times New Roman" w:hAnsi="Times New Roman" w:cs="Times New Roman"/>
          <w:sz w:val="20"/>
          <w:szCs w:val="20"/>
        </w:rPr>
        <w:t xml:space="preserve"> </w:t>
      </w:r>
      <w:r w:rsidRPr="00DD18B4">
        <w:rPr>
          <w:rFonts w:ascii="Times New Roman" w:eastAsia="Times New Roman" w:hAnsi="Times New Roman" w:cs="Times New Roman"/>
          <w:sz w:val="20"/>
          <w:szCs w:val="20"/>
        </w:rPr>
        <w:t>to provide diagnostic and prognostic information, thereby aiding further management</w:t>
      </w:r>
      <w:r w:rsidR="00C6671B" w:rsidRPr="00DD18B4">
        <w:rPr>
          <w:rFonts w:ascii="Times New Roman" w:eastAsia="Times New Roman" w:hAnsi="Times New Roman" w:cs="Times New Roman"/>
          <w:sz w:val="20"/>
          <w:szCs w:val="20"/>
        </w:rPr>
        <w:t>.</w:t>
      </w:r>
      <w:r w:rsidR="000227BF" w:rsidRPr="00DD18B4">
        <w:rPr>
          <w:rFonts w:ascii="Times New Roman" w:eastAsia="Times New Roman" w:hAnsi="Times New Roman" w:cs="Times New Roman"/>
          <w:sz w:val="20"/>
          <w:szCs w:val="20"/>
        </w:rPr>
        <w:t xml:space="preserve"> </w:t>
      </w:r>
      <w:r w:rsidR="008A0596" w:rsidRPr="00DD18B4">
        <w:rPr>
          <w:rFonts w:ascii="Times New Roman" w:hAnsi="Times New Roman" w:cs="Times New Roman"/>
          <w:color w:val="2A2A2A"/>
          <w:sz w:val="20"/>
          <w:szCs w:val="20"/>
          <w:shd w:val="clear" w:color="auto" w:fill="FFFFFF"/>
        </w:rPr>
        <w:t>In our c</w:t>
      </w:r>
      <w:r w:rsidR="002F3E75" w:rsidRPr="00DD18B4">
        <w:rPr>
          <w:rFonts w:ascii="Times New Roman" w:hAnsi="Times New Roman" w:cs="Times New Roman"/>
          <w:color w:val="2A2A2A"/>
          <w:sz w:val="20"/>
          <w:szCs w:val="20"/>
          <w:shd w:val="clear" w:color="auto" w:fill="FFFFFF"/>
        </w:rPr>
        <w:t xml:space="preserve">ase, </w:t>
      </w:r>
      <w:r w:rsidR="008A0596" w:rsidRPr="00DD18B4">
        <w:rPr>
          <w:rFonts w:ascii="Times New Roman" w:hAnsi="Times New Roman" w:cs="Times New Roman"/>
          <w:color w:val="2A2A2A"/>
          <w:sz w:val="20"/>
          <w:szCs w:val="20"/>
          <w:shd w:val="clear" w:color="auto" w:fill="FFFFFF"/>
        </w:rPr>
        <w:t xml:space="preserve">parturient with </w:t>
      </w:r>
      <w:r w:rsidR="0096419F" w:rsidRPr="00DD18B4">
        <w:rPr>
          <w:rFonts w:ascii="Times New Roman" w:hAnsi="Times New Roman" w:cs="Times New Roman"/>
          <w:color w:val="2A2A2A"/>
          <w:sz w:val="20"/>
          <w:szCs w:val="20"/>
          <w:shd w:val="clear" w:color="auto" w:fill="FFFFFF"/>
        </w:rPr>
        <w:t>AMI</w:t>
      </w:r>
      <w:r w:rsidR="008A0596" w:rsidRPr="00DD18B4">
        <w:rPr>
          <w:rFonts w:ascii="Times New Roman" w:hAnsi="Times New Roman" w:cs="Times New Roman"/>
          <w:color w:val="2A2A2A"/>
          <w:sz w:val="20"/>
          <w:szCs w:val="20"/>
          <w:shd w:val="clear" w:color="auto" w:fill="FFFFFF"/>
        </w:rPr>
        <w:t>, labour analgesia was successfully converted to obstetric anaesthesia</w:t>
      </w:r>
      <w:r w:rsidR="002F3E75" w:rsidRPr="00DD18B4">
        <w:rPr>
          <w:rFonts w:ascii="Times New Roman" w:hAnsi="Times New Roman" w:cs="Times New Roman"/>
          <w:color w:val="2A2A2A"/>
          <w:sz w:val="20"/>
          <w:szCs w:val="20"/>
          <w:shd w:val="clear" w:color="auto" w:fill="FFFFFF"/>
        </w:rPr>
        <w:t xml:space="preserve"> for emergency caesarean section</w:t>
      </w:r>
      <w:r w:rsidR="008A0596" w:rsidRPr="00DD18B4">
        <w:rPr>
          <w:rFonts w:ascii="Times New Roman" w:hAnsi="Times New Roman" w:cs="Times New Roman"/>
          <w:color w:val="2A2A2A"/>
          <w:sz w:val="20"/>
          <w:szCs w:val="20"/>
          <w:shd w:val="clear" w:color="auto" w:fill="FFFFFF"/>
        </w:rPr>
        <w:t xml:space="preserve"> and accomplished with favourable </w:t>
      </w:r>
      <w:proofErr w:type="spellStart"/>
      <w:r w:rsidR="008A0596" w:rsidRPr="00DD18B4">
        <w:rPr>
          <w:rFonts w:ascii="Times New Roman" w:hAnsi="Times New Roman" w:cs="Times New Roman"/>
          <w:color w:val="2A2A2A"/>
          <w:sz w:val="20"/>
          <w:szCs w:val="20"/>
          <w:shd w:val="clear" w:color="auto" w:fill="FFFFFF"/>
        </w:rPr>
        <w:t>feto</w:t>
      </w:r>
      <w:proofErr w:type="spellEnd"/>
      <w:r w:rsidR="008A0596" w:rsidRPr="00DD18B4">
        <w:rPr>
          <w:rFonts w:ascii="Times New Roman" w:hAnsi="Times New Roman" w:cs="Times New Roman"/>
          <w:color w:val="2A2A2A"/>
          <w:sz w:val="20"/>
          <w:szCs w:val="20"/>
          <w:shd w:val="clear" w:color="auto" w:fill="FFFFFF"/>
        </w:rPr>
        <w:t>-maternal outcome</w:t>
      </w:r>
    </w:p>
    <w:p w:rsidR="0072112F" w:rsidRDefault="0072112F" w:rsidP="00DD18B4">
      <w:pPr>
        <w:spacing w:after="0" w:line="360" w:lineRule="auto"/>
        <w:ind w:left="142" w:right="142"/>
        <w:jc w:val="both"/>
        <w:rPr>
          <w:rFonts w:ascii="Times New Roman" w:hAnsi="Times New Roman" w:cs="Times New Roman"/>
          <w:b/>
          <w:sz w:val="20"/>
          <w:szCs w:val="20"/>
        </w:rPr>
      </w:pPr>
    </w:p>
    <w:p w:rsidR="0072112F" w:rsidRDefault="0072112F" w:rsidP="00DD18B4">
      <w:pPr>
        <w:spacing w:after="0" w:line="360" w:lineRule="auto"/>
        <w:ind w:left="142" w:right="142"/>
        <w:jc w:val="both"/>
        <w:rPr>
          <w:rFonts w:ascii="Times New Roman" w:hAnsi="Times New Roman" w:cs="Times New Roman"/>
          <w:b/>
          <w:sz w:val="20"/>
          <w:szCs w:val="20"/>
        </w:rPr>
      </w:pPr>
    </w:p>
    <w:p w:rsidR="00DD18B4" w:rsidRPr="00DD18B4" w:rsidRDefault="00DD1C4C" w:rsidP="00DD18B4">
      <w:pPr>
        <w:spacing w:after="0" w:line="360" w:lineRule="auto"/>
        <w:ind w:left="142" w:right="142"/>
        <w:jc w:val="both"/>
        <w:rPr>
          <w:rFonts w:ascii="Times New Roman" w:hAnsi="Times New Roman" w:cs="Times New Roman"/>
          <w:color w:val="1C1D1E"/>
          <w:sz w:val="20"/>
          <w:szCs w:val="20"/>
          <w:shd w:val="clear" w:color="auto" w:fill="FFFFFF"/>
        </w:rPr>
      </w:pPr>
      <w:r w:rsidRPr="00DD18B4">
        <w:rPr>
          <w:rFonts w:ascii="Times New Roman" w:hAnsi="Times New Roman" w:cs="Times New Roman"/>
          <w:b/>
          <w:sz w:val="20"/>
          <w:szCs w:val="20"/>
        </w:rPr>
        <w:t>Conclusion</w:t>
      </w:r>
      <w:r w:rsidRPr="00DD18B4">
        <w:rPr>
          <w:rFonts w:ascii="Times New Roman" w:hAnsi="Times New Roman" w:cs="Times New Roman"/>
          <w:sz w:val="20"/>
          <w:szCs w:val="20"/>
        </w:rPr>
        <w:t>:</w:t>
      </w:r>
      <w:r w:rsidRPr="00DD18B4">
        <w:rPr>
          <w:rFonts w:ascii="Times New Roman" w:hAnsi="Times New Roman" w:cs="Times New Roman"/>
          <w:color w:val="1C1D1E"/>
          <w:sz w:val="20"/>
          <w:szCs w:val="20"/>
          <w:shd w:val="clear" w:color="auto" w:fill="FFFFFF"/>
        </w:rPr>
        <w:t xml:space="preserve">  </w:t>
      </w:r>
    </w:p>
    <w:p w:rsidR="008A0596" w:rsidRPr="00DD18B4" w:rsidRDefault="00DD1C4C" w:rsidP="00DD18B4">
      <w:pPr>
        <w:spacing w:after="0" w:line="360" w:lineRule="auto"/>
        <w:ind w:left="142" w:right="142"/>
        <w:jc w:val="both"/>
        <w:rPr>
          <w:rFonts w:ascii="Times New Roman" w:hAnsi="Times New Roman" w:cs="Times New Roman"/>
          <w:color w:val="1C1D1E"/>
          <w:sz w:val="20"/>
          <w:szCs w:val="20"/>
          <w:shd w:val="clear" w:color="auto" w:fill="FFFFFF"/>
        </w:rPr>
      </w:pPr>
      <w:r w:rsidRPr="00DD18B4">
        <w:rPr>
          <w:rFonts w:ascii="Times New Roman" w:hAnsi="Times New Roman" w:cs="Times New Roman"/>
          <w:color w:val="1C1D1E"/>
          <w:sz w:val="20"/>
          <w:szCs w:val="20"/>
          <w:shd w:val="clear" w:color="auto" w:fill="FFFFFF"/>
        </w:rPr>
        <w:t xml:space="preserve">The </w:t>
      </w:r>
      <w:proofErr w:type="spellStart"/>
      <w:r w:rsidR="00117A81" w:rsidRPr="00DD18B4">
        <w:rPr>
          <w:rFonts w:ascii="Times New Roman" w:hAnsi="Times New Roman" w:cs="Times New Roman"/>
          <w:color w:val="1C1D1E"/>
          <w:sz w:val="20"/>
          <w:szCs w:val="20"/>
          <w:shd w:val="clear" w:color="auto" w:fill="FFFFFF"/>
        </w:rPr>
        <w:t>peripartum</w:t>
      </w:r>
      <w:proofErr w:type="spellEnd"/>
      <w:r w:rsidR="00117A81" w:rsidRPr="00DD18B4">
        <w:rPr>
          <w:rFonts w:ascii="Times New Roman" w:hAnsi="Times New Roman" w:cs="Times New Roman"/>
          <w:color w:val="1C1D1E"/>
          <w:sz w:val="20"/>
          <w:szCs w:val="20"/>
          <w:shd w:val="clear" w:color="auto" w:fill="FFFFFF"/>
        </w:rPr>
        <w:t xml:space="preserve"> </w:t>
      </w:r>
      <w:r w:rsidRPr="00DD18B4">
        <w:rPr>
          <w:rFonts w:ascii="Times New Roman" w:hAnsi="Times New Roman" w:cs="Times New Roman"/>
          <w:color w:val="1C1D1E"/>
          <w:sz w:val="20"/>
          <w:szCs w:val="20"/>
          <w:shd w:val="clear" w:color="auto" w:fill="FFFFFF"/>
        </w:rPr>
        <w:t>man</w:t>
      </w:r>
      <w:r w:rsidR="00D578F8" w:rsidRPr="00DD18B4">
        <w:rPr>
          <w:rFonts w:ascii="Times New Roman" w:hAnsi="Times New Roman" w:cs="Times New Roman"/>
          <w:color w:val="1C1D1E"/>
          <w:sz w:val="20"/>
          <w:szCs w:val="20"/>
          <w:shd w:val="clear" w:color="auto" w:fill="FFFFFF"/>
        </w:rPr>
        <w:t>ageme</w:t>
      </w:r>
      <w:r w:rsidR="006F1136" w:rsidRPr="00DD18B4">
        <w:rPr>
          <w:rFonts w:ascii="Times New Roman" w:hAnsi="Times New Roman" w:cs="Times New Roman"/>
          <w:color w:val="1C1D1E"/>
          <w:sz w:val="20"/>
          <w:szCs w:val="20"/>
          <w:shd w:val="clear" w:color="auto" w:fill="FFFFFF"/>
        </w:rPr>
        <w:t xml:space="preserve">nt of </w:t>
      </w:r>
      <w:r w:rsidR="00D578F8" w:rsidRPr="00DD18B4">
        <w:rPr>
          <w:rFonts w:ascii="Times New Roman" w:hAnsi="Times New Roman" w:cs="Times New Roman"/>
          <w:color w:val="1C1D1E"/>
          <w:sz w:val="20"/>
          <w:szCs w:val="20"/>
          <w:shd w:val="clear" w:color="auto" w:fill="FFFFFF"/>
        </w:rPr>
        <w:t xml:space="preserve">parturient </w:t>
      </w:r>
      <w:r w:rsidRPr="00DD18B4">
        <w:rPr>
          <w:rFonts w:ascii="Times New Roman" w:hAnsi="Times New Roman" w:cs="Times New Roman"/>
          <w:color w:val="1C1D1E"/>
          <w:sz w:val="20"/>
          <w:szCs w:val="20"/>
          <w:shd w:val="clear" w:color="auto" w:fill="FFFFFF"/>
        </w:rPr>
        <w:t xml:space="preserve">with </w:t>
      </w:r>
      <w:r w:rsidR="00D578F8" w:rsidRPr="00DD18B4">
        <w:rPr>
          <w:rFonts w:ascii="Times New Roman" w:hAnsi="Times New Roman" w:cs="Times New Roman"/>
          <w:color w:val="1C1D1E"/>
          <w:sz w:val="20"/>
          <w:szCs w:val="20"/>
          <w:shd w:val="clear" w:color="auto" w:fill="FFFFFF"/>
        </w:rPr>
        <w:t>AMI</w:t>
      </w:r>
      <w:r w:rsidRPr="00DD18B4">
        <w:rPr>
          <w:rFonts w:ascii="Times New Roman" w:hAnsi="Times New Roman" w:cs="Times New Roman"/>
          <w:color w:val="1C1D1E"/>
          <w:sz w:val="20"/>
          <w:szCs w:val="20"/>
          <w:shd w:val="clear" w:color="auto" w:fill="FFFFFF"/>
        </w:rPr>
        <w:t xml:space="preserve"> </w:t>
      </w:r>
      <w:r w:rsidR="00D578F8" w:rsidRPr="00DD18B4">
        <w:rPr>
          <w:rFonts w:ascii="Times New Roman" w:hAnsi="Times New Roman" w:cs="Times New Roman"/>
          <w:color w:val="1C1D1E"/>
          <w:sz w:val="20"/>
          <w:szCs w:val="20"/>
          <w:shd w:val="clear" w:color="auto" w:fill="FFFFFF"/>
        </w:rPr>
        <w:t>should include multidisciplinary team</w:t>
      </w:r>
      <w:r w:rsidR="000227BF" w:rsidRPr="00DD18B4">
        <w:rPr>
          <w:rFonts w:ascii="Times New Roman" w:hAnsi="Times New Roman" w:cs="Times New Roman"/>
          <w:color w:val="1C1D1E"/>
          <w:sz w:val="20"/>
          <w:szCs w:val="20"/>
          <w:shd w:val="clear" w:color="auto" w:fill="FFFFFF"/>
        </w:rPr>
        <w:t>s</w:t>
      </w:r>
      <w:r w:rsidR="0090552D" w:rsidRPr="00DD18B4">
        <w:rPr>
          <w:rFonts w:ascii="Times New Roman" w:hAnsi="Times New Roman" w:cs="Times New Roman"/>
          <w:color w:val="1C1D1E"/>
          <w:sz w:val="20"/>
          <w:szCs w:val="20"/>
          <w:shd w:val="clear" w:color="auto" w:fill="FFFFFF"/>
        </w:rPr>
        <w:t>.</w:t>
      </w:r>
      <w:r w:rsidR="00D578F8" w:rsidRPr="00DD18B4">
        <w:rPr>
          <w:rFonts w:ascii="Times New Roman" w:hAnsi="Times New Roman" w:cs="Times New Roman"/>
          <w:color w:val="1C1D1E"/>
          <w:sz w:val="20"/>
          <w:szCs w:val="20"/>
          <w:shd w:val="clear" w:color="auto" w:fill="FFFFFF"/>
        </w:rPr>
        <w:t xml:space="preserve"> </w:t>
      </w:r>
      <w:r w:rsidRPr="00DD18B4">
        <w:rPr>
          <w:rFonts w:ascii="Times New Roman" w:hAnsi="Times New Roman" w:cs="Times New Roman"/>
          <w:color w:val="1C1D1E"/>
          <w:sz w:val="20"/>
          <w:szCs w:val="20"/>
          <w:shd w:val="clear" w:color="auto" w:fill="FFFFFF"/>
        </w:rPr>
        <w:t>A comprehensive understanding of physiology of pregnancy and pathophysiology of underlying cardiac disease is of primary impo</w:t>
      </w:r>
      <w:r w:rsidR="00F5050B" w:rsidRPr="00DD18B4">
        <w:rPr>
          <w:rFonts w:ascii="Times New Roman" w:hAnsi="Times New Roman" w:cs="Times New Roman"/>
          <w:color w:val="1C1D1E"/>
          <w:sz w:val="20"/>
          <w:szCs w:val="20"/>
          <w:shd w:val="clear" w:color="auto" w:fill="FFFFFF"/>
        </w:rPr>
        <w:t>rtance in provision of labo</w:t>
      </w:r>
      <w:r w:rsidR="006F1136" w:rsidRPr="00DD18B4">
        <w:rPr>
          <w:rFonts w:ascii="Times New Roman" w:hAnsi="Times New Roman" w:cs="Times New Roman"/>
          <w:color w:val="1C1D1E"/>
          <w:sz w:val="20"/>
          <w:szCs w:val="20"/>
          <w:shd w:val="clear" w:color="auto" w:fill="FFFFFF"/>
        </w:rPr>
        <w:t>u</w:t>
      </w:r>
      <w:r w:rsidR="00F5050B" w:rsidRPr="00DD18B4">
        <w:rPr>
          <w:rFonts w:ascii="Times New Roman" w:hAnsi="Times New Roman" w:cs="Times New Roman"/>
          <w:color w:val="1C1D1E"/>
          <w:sz w:val="20"/>
          <w:szCs w:val="20"/>
          <w:shd w:val="clear" w:color="auto" w:fill="FFFFFF"/>
        </w:rPr>
        <w:t xml:space="preserve">r analgesia and obstetric </w:t>
      </w:r>
      <w:r w:rsidRPr="00DD18B4">
        <w:rPr>
          <w:rFonts w:ascii="Times New Roman" w:hAnsi="Times New Roman" w:cs="Times New Roman"/>
          <w:color w:val="1C1D1E"/>
          <w:sz w:val="20"/>
          <w:szCs w:val="20"/>
          <w:shd w:val="clear" w:color="auto" w:fill="FFFFFF"/>
        </w:rPr>
        <w:t>anaesthesia</w:t>
      </w:r>
      <w:r w:rsidR="008038B1" w:rsidRPr="00DD18B4">
        <w:rPr>
          <w:rFonts w:ascii="Times New Roman" w:hAnsi="Times New Roman" w:cs="Times New Roman"/>
          <w:color w:val="1C1D1E"/>
          <w:sz w:val="20"/>
          <w:szCs w:val="20"/>
          <w:shd w:val="clear" w:color="auto" w:fill="FFFFFF"/>
        </w:rPr>
        <w:t>.</w:t>
      </w:r>
    </w:p>
    <w:p w:rsidR="008038B1" w:rsidRPr="00DD18B4" w:rsidRDefault="008A0596" w:rsidP="00DD18B4">
      <w:pPr>
        <w:spacing w:after="0" w:line="360" w:lineRule="auto"/>
        <w:ind w:left="142" w:right="142"/>
        <w:jc w:val="both"/>
        <w:rPr>
          <w:rFonts w:ascii="Times New Roman" w:hAnsi="Times New Roman" w:cs="Times New Roman"/>
          <w:color w:val="1C1D1E"/>
          <w:sz w:val="20"/>
          <w:szCs w:val="20"/>
          <w:shd w:val="clear" w:color="auto" w:fill="FFFFFF"/>
        </w:rPr>
      </w:pPr>
      <w:r w:rsidRPr="00DD18B4">
        <w:rPr>
          <w:rFonts w:ascii="Times New Roman" w:hAnsi="Times New Roman" w:cs="Times New Roman"/>
          <w:color w:val="2A2A2A"/>
          <w:sz w:val="20"/>
          <w:szCs w:val="20"/>
          <w:shd w:val="clear" w:color="auto" w:fill="FFFFFF"/>
        </w:rPr>
        <w:t>Epidural analgesia was given for labour pains and e</w:t>
      </w:r>
      <w:r w:rsidR="008038B1" w:rsidRPr="00DD18B4">
        <w:rPr>
          <w:rFonts w:ascii="Times New Roman" w:hAnsi="Times New Roman" w:cs="Times New Roman"/>
          <w:color w:val="2A2A2A"/>
          <w:sz w:val="20"/>
          <w:szCs w:val="20"/>
          <w:shd w:val="clear" w:color="auto" w:fill="FFFFFF"/>
        </w:rPr>
        <w:t xml:space="preserve">mergency caesarean section </w:t>
      </w:r>
      <w:r w:rsidRPr="00DD18B4">
        <w:rPr>
          <w:rFonts w:ascii="Times New Roman" w:hAnsi="Times New Roman" w:cs="Times New Roman"/>
          <w:color w:val="2A2A2A"/>
          <w:sz w:val="20"/>
          <w:szCs w:val="20"/>
          <w:shd w:val="clear" w:color="auto" w:fill="FFFFFF"/>
        </w:rPr>
        <w:t xml:space="preserve">was </w:t>
      </w:r>
      <w:r w:rsidR="008038B1" w:rsidRPr="00DD18B4">
        <w:rPr>
          <w:rFonts w:ascii="Times New Roman" w:hAnsi="Times New Roman" w:cs="Times New Roman"/>
          <w:color w:val="2A2A2A"/>
          <w:sz w:val="20"/>
          <w:szCs w:val="20"/>
          <w:shd w:val="clear" w:color="auto" w:fill="FFFFFF"/>
        </w:rPr>
        <w:t>managed under</w:t>
      </w:r>
      <w:r w:rsidRPr="00DD18B4">
        <w:rPr>
          <w:rFonts w:ascii="Times New Roman" w:hAnsi="Times New Roman" w:cs="Times New Roman"/>
          <w:color w:val="2A2A2A"/>
          <w:sz w:val="20"/>
          <w:szCs w:val="20"/>
          <w:shd w:val="clear" w:color="auto" w:fill="FFFFFF"/>
        </w:rPr>
        <w:t xml:space="preserve"> spinal anaesthesia</w:t>
      </w:r>
      <w:r w:rsidR="00217E45" w:rsidRPr="00DD18B4">
        <w:rPr>
          <w:rFonts w:ascii="Times New Roman" w:hAnsi="Times New Roman" w:cs="Times New Roman"/>
          <w:color w:val="2A2A2A"/>
          <w:sz w:val="20"/>
          <w:szCs w:val="20"/>
          <w:shd w:val="clear" w:color="auto" w:fill="FFFFFF"/>
        </w:rPr>
        <w:t xml:space="preserve"> successfully</w:t>
      </w:r>
      <w:r w:rsidR="008038B1" w:rsidRPr="00DD18B4">
        <w:rPr>
          <w:rFonts w:ascii="Times New Roman" w:hAnsi="Times New Roman" w:cs="Times New Roman"/>
          <w:color w:val="2A2A2A"/>
          <w:sz w:val="20"/>
          <w:szCs w:val="20"/>
          <w:shd w:val="clear" w:color="auto" w:fill="FFFFFF"/>
        </w:rPr>
        <w:t xml:space="preserve"> </w:t>
      </w:r>
      <w:r w:rsidRPr="00DD18B4">
        <w:rPr>
          <w:rFonts w:ascii="Times New Roman" w:hAnsi="Times New Roman" w:cs="Times New Roman"/>
          <w:color w:val="2A2A2A"/>
          <w:sz w:val="20"/>
          <w:szCs w:val="20"/>
          <w:shd w:val="clear" w:color="auto" w:fill="FFFFFF"/>
        </w:rPr>
        <w:t>in this parturient who had</w:t>
      </w:r>
      <w:r w:rsidR="008038B1" w:rsidRPr="00DD18B4">
        <w:rPr>
          <w:rFonts w:ascii="Times New Roman" w:hAnsi="Times New Roman" w:cs="Times New Roman"/>
          <w:color w:val="2A2A2A"/>
          <w:sz w:val="20"/>
          <w:szCs w:val="20"/>
          <w:shd w:val="clear" w:color="auto" w:fill="FFFFFF"/>
        </w:rPr>
        <w:t xml:space="preserve"> </w:t>
      </w:r>
      <w:r w:rsidR="000227BF" w:rsidRPr="00DD18B4">
        <w:rPr>
          <w:rFonts w:ascii="Times New Roman" w:hAnsi="Times New Roman" w:cs="Times New Roman"/>
          <w:color w:val="2A2A2A"/>
          <w:sz w:val="20"/>
          <w:szCs w:val="20"/>
          <w:shd w:val="clear" w:color="auto" w:fill="FFFFFF"/>
        </w:rPr>
        <w:t xml:space="preserve">AMI </w:t>
      </w:r>
      <w:r w:rsidR="008038B1" w:rsidRPr="00DD18B4">
        <w:rPr>
          <w:rFonts w:ascii="Times New Roman" w:hAnsi="Times New Roman" w:cs="Times New Roman"/>
          <w:color w:val="2A2A2A"/>
          <w:sz w:val="20"/>
          <w:szCs w:val="20"/>
          <w:shd w:val="clear" w:color="auto" w:fill="FFFFFF"/>
        </w:rPr>
        <w:t>during labour</w:t>
      </w:r>
      <w:r w:rsidRPr="00DD18B4">
        <w:rPr>
          <w:rFonts w:ascii="Times New Roman" w:hAnsi="Times New Roman" w:cs="Times New Roman"/>
          <w:color w:val="2A2A2A"/>
          <w:sz w:val="20"/>
          <w:szCs w:val="20"/>
          <w:shd w:val="clear" w:color="auto" w:fill="FFFFFF"/>
        </w:rPr>
        <w:t>.</w:t>
      </w:r>
    </w:p>
    <w:p w:rsidR="00DD18B4" w:rsidRPr="00DD18B4" w:rsidRDefault="00DD18B4" w:rsidP="00DD18B4">
      <w:pPr>
        <w:autoSpaceDE w:val="0"/>
        <w:autoSpaceDN w:val="0"/>
        <w:adjustRightInd w:val="0"/>
        <w:spacing w:after="0" w:line="360" w:lineRule="auto"/>
        <w:ind w:left="142" w:right="142"/>
        <w:jc w:val="both"/>
        <w:rPr>
          <w:rFonts w:ascii="Times New Roman" w:hAnsi="Times New Roman" w:cs="Times New Roman"/>
          <w:b/>
          <w:sz w:val="20"/>
          <w:szCs w:val="20"/>
        </w:rPr>
      </w:pPr>
    </w:p>
    <w:p w:rsidR="0072112F" w:rsidRDefault="0072112F" w:rsidP="00DD18B4">
      <w:pPr>
        <w:autoSpaceDE w:val="0"/>
        <w:autoSpaceDN w:val="0"/>
        <w:adjustRightInd w:val="0"/>
        <w:spacing w:after="0" w:line="360" w:lineRule="auto"/>
        <w:ind w:left="142" w:right="142"/>
        <w:jc w:val="both"/>
        <w:rPr>
          <w:rFonts w:ascii="Times New Roman" w:hAnsi="Times New Roman" w:cs="Times New Roman"/>
          <w:b/>
          <w:sz w:val="20"/>
          <w:szCs w:val="20"/>
        </w:rPr>
      </w:pPr>
    </w:p>
    <w:p w:rsidR="0072112F" w:rsidRDefault="0072112F" w:rsidP="00DD18B4">
      <w:pPr>
        <w:autoSpaceDE w:val="0"/>
        <w:autoSpaceDN w:val="0"/>
        <w:adjustRightInd w:val="0"/>
        <w:spacing w:after="0" w:line="360" w:lineRule="auto"/>
        <w:ind w:left="142" w:right="142"/>
        <w:jc w:val="both"/>
        <w:rPr>
          <w:rFonts w:ascii="Times New Roman" w:hAnsi="Times New Roman" w:cs="Times New Roman"/>
          <w:b/>
          <w:sz w:val="20"/>
          <w:szCs w:val="20"/>
        </w:rPr>
      </w:pPr>
    </w:p>
    <w:p w:rsidR="0072112F" w:rsidRDefault="0072112F" w:rsidP="00DD18B4">
      <w:pPr>
        <w:autoSpaceDE w:val="0"/>
        <w:autoSpaceDN w:val="0"/>
        <w:adjustRightInd w:val="0"/>
        <w:spacing w:after="0" w:line="360" w:lineRule="auto"/>
        <w:ind w:left="142" w:right="142"/>
        <w:jc w:val="both"/>
        <w:rPr>
          <w:rFonts w:ascii="Times New Roman" w:hAnsi="Times New Roman" w:cs="Times New Roman"/>
          <w:b/>
          <w:sz w:val="20"/>
          <w:szCs w:val="20"/>
        </w:rPr>
      </w:pPr>
    </w:p>
    <w:p w:rsidR="00DD1C4C" w:rsidRPr="00DD18B4" w:rsidRDefault="00342AEF" w:rsidP="00DD18B4">
      <w:pPr>
        <w:autoSpaceDE w:val="0"/>
        <w:autoSpaceDN w:val="0"/>
        <w:adjustRightInd w:val="0"/>
        <w:spacing w:after="0" w:line="360" w:lineRule="auto"/>
        <w:ind w:left="142" w:right="142"/>
        <w:jc w:val="both"/>
        <w:rPr>
          <w:rFonts w:ascii="Times New Roman" w:hAnsi="Times New Roman" w:cs="Times New Roman"/>
          <w:b/>
          <w:sz w:val="20"/>
          <w:szCs w:val="20"/>
        </w:rPr>
      </w:pPr>
      <w:r w:rsidRPr="00DD18B4">
        <w:rPr>
          <w:rFonts w:ascii="Times New Roman" w:hAnsi="Times New Roman" w:cs="Times New Roman"/>
          <w:b/>
          <w:sz w:val="20"/>
          <w:szCs w:val="20"/>
        </w:rPr>
        <w:t>References</w:t>
      </w:r>
    </w:p>
    <w:p w:rsidR="00DD1C4C" w:rsidRPr="00DD18B4" w:rsidRDefault="00DD1C4C" w:rsidP="00DD18B4">
      <w:pPr>
        <w:autoSpaceDE w:val="0"/>
        <w:autoSpaceDN w:val="0"/>
        <w:adjustRightInd w:val="0"/>
        <w:spacing w:after="0" w:line="360" w:lineRule="auto"/>
        <w:ind w:left="142" w:right="142"/>
        <w:jc w:val="both"/>
        <w:rPr>
          <w:rFonts w:ascii="Times New Roman" w:hAnsi="Times New Roman" w:cs="Times New Roman"/>
          <w:b/>
          <w:sz w:val="20"/>
          <w:szCs w:val="20"/>
        </w:rPr>
      </w:pPr>
    </w:p>
    <w:p w:rsidR="00DD1C4C" w:rsidRPr="00DD18B4" w:rsidRDefault="00DD1C4C" w:rsidP="00DD18B4">
      <w:pPr>
        <w:pStyle w:val="ListParagraph"/>
        <w:numPr>
          <w:ilvl w:val="0"/>
          <w:numId w:val="3"/>
        </w:numPr>
        <w:autoSpaceDE w:val="0"/>
        <w:autoSpaceDN w:val="0"/>
        <w:adjustRightInd w:val="0"/>
        <w:spacing w:after="0" w:line="360" w:lineRule="auto"/>
        <w:ind w:left="142" w:right="142"/>
        <w:jc w:val="both"/>
        <w:rPr>
          <w:rFonts w:ascii="Times New Roman" w:hAnsi="Times New Roman" w:cs="Times New Roman"/>
          <w:sz w:val="20"/>
          <w:szCs w:val="20"/>
        </w:rPr>
      </w:pPr>
      <w:proofErr w:type="spellStart"/>
      <w:r w:rsidRPr="00DD18B4">
        <w:rPr>
          <w:rFonts w:ascii="Times New Roman" w:hAnsi="Times New Roman" w:cs="Times New Roman"/>
          <w:sz w:val="20"/>
          <w:szCs w:val="20"/>
        </w:rPr>
        <w:t>Badui</w:t>
      </w:r>
      <w:proofErr w:type="spellEnd"/>
      <w:r w:rsidRPr="00DD18B4">
        <w:rPr>
          <w:rFonts w:ascii="Times New Roman" w:hAnsi="Times New Roman" w:cs="Times New Roman"/>
          <w:sz w:val="20"/>
          <w:szCs w:val="20"/>
        </w:rPr>
        <w:t xml:space="preserve"> E, </w:t>
      </w:r>
      <w:proofErr w:type="spellStart"/>
      <w:r w:rsidRPr="00DD18B4">
        <w:rPr>
          <w:rFonts w:ascii="Times New Roman" w:hAnsi="Times New Roman" w:cs="Times New Roman"/>
          <w:sz w:val="20"/>
          <w:szCs w:val="20"/>
        </w:rPr>
        <w:t>Enciso</w:t>
      </w:r>
      <w:proofErr w:type="spellEnd"/>
      <w:r w:rsidRPr="00DD18B4">
        <w:rPr>
          <w:rFonts w:ascii="Times New Roman" w:hAnsi="Times New Roman" w:cs="Times New Roman"/>
          <w:sz w:val="20"/>
          <w:szCs w:val="20"/>
        </w:rPr>
        <w:t xml:space="preserve"> R. Acute myocardial infarction during pregnancy</w:t>
      </w:r>
      <w:r w:rsidR="00427F6F" w:rsidRPr="00DD18B4">
        <w:rPr>
          <w:rFonts w:ascii="Times New Roman" w:hAnsi="Times New Roman" w:cs="Times New Roman"/>
          <w:sz w:val="20"/>
          <w:szCs w:val="20"/>
        </w:rPr>
        <w:t xml:space="preserve"> </w:t>
      </w:r>
      <w:r w:rsidRPr="00DD18B4">
        <w:rPr>
          <w:rFonts w:ascii="Times New Roman" w:hAnsi="Times New Roman" w:cs="Times New Roman"/>
          <w:sz w:val="20"/>
          <w:szCs w:val="20"/>
        </w:rPr>
        <w:t>and</w:t>
      </w:r>
      <w:r w:rsidR="00666044" w:rsidRPr="00DD18B4">
        <w:rPr>
          <w:rFonts w:ascii="Times New Roman" w:hAnsi="Times New Roman" w:cs="Times New Roman"/>
          <w:sz w:val="20"/>
          <w:szCs w:val="20"/>
        </w:rPr>
        <w:t xml:space="preserve"> </w:t>
      </w:r>
      <w:proofErr w:type="spellStart"/>
      <w:r w:rsidRPr="00DD18B4">
        <w:rPr>
          <w:rFonts w:ascii="Times New Roman" w:hAnsi="Times New Roman" w:cs="Times New Roman"/>
          <w:sz w:val="20"/>
          <w:szCs w:val="20"/>
        </w:rPr>
        <w:t>puerperi</w:t>
      </w:r>
      <w:r w:rsidR="00666044" w:rsidRPr="00DD18B4">
        <w:rPr>
          <w:rFonts w:ascii="Times New Roman" w:hAnsi="Times New Roman" w:cs="Times New Roman"/>
          <w:sz w:val="20"/>
          <w:szCs w:val="20"/>
        </w:rPr>
        <w:t>um</w:t>
      </w:r>
      <w:proofErr w:type="spellEnd"/>
      <w:r w:rsidR="00666044" w:rsidRPr="00DD18B4">
        <w:rPr>
          <w:rFonts w:ascii="Times New Roman" w:hAnsi="Times New Roman" w:cs="Times New Roman"/>
          <w:sz w:val="20"/>
          <w:szCs w:val="20"/>
        </w:rPr>
        <w:t>. Angiology 1996; 47: 739–756</w:t>
      </w:r>
    </w:p>
    <w:p w:rsidR="00DD1C4C" w:rsidRPr="00DD18B4" w:rsidRDefault="00DD1C4C" w:rsidP="00DD18B4">
      <w:pPr>
        <w:pStyle w:val="ListParagraph"/>
        <w:numPr>
          <w:ilvl w:val="0"/>
          <w:numId w:val="3"/>
        </w:numPr>
        <w:autoSpaceDE w:val="0"/>
        <w:autoSpaceDN w:val="0"/>
        <w:adjustRightInd w:val="0"/>
        <w:spacing w:after="0" w:line="360" w:lineRule="auto"/>
        <w:ind w:left="142" w:right="142"/>
        <w:jc w:val="both"/>
        <w:rPr>
          <w:rFonts w:ascii="Times New Roman" w:hAnsi="Times New Roman" w:cs="Times New Roman"/>
          <w:sz w:val="20"/>
          <w:szCs w:val="20"/>
        </w:rPr>
      </w:pPr>
      <w:proofErr w:type="spellStart"/>
      <w:r w:rsidRPr="00DD18B4">
        <w:rPr>
          <w:rFonts w:ascii="Times New Roman" w:hAnsi="Times New Roman" w:cs="Times New Roman"/>
          <w:sz w:val="20"/>
          <w:szCs w:val="20"/>
        </w:rPr>
        <w:t>Petitti</w:t>
      </w:r>
      <w:proofErr w:type="spellEnd"/>
      <w:r w:rsidRPr="00DD18B4">
        <w:rPr>
          <w:rFonts w:ascii="Times New Roman" w:hAnsi="Times New Roman" w:cs="Times New Roman"/>
          <w:sz w:val="20"/>
          <w:szCs w:val="20"/>
        </w:rPr>
        <w:t xml:space="preserve"> D B, Sidney S, </w:t>
      </w:r>
      <w:proofErr w:type="spellStart"/>
      <w:r w:rsidRPr="00DD18B4">
        <w:rPr>
          <w:rFonts w:ascii="Times New Roman" w:hAnsi="Times New Roman" w:cs="Times New Roman"/>
          <w:sz w:val="20"/>
          <w:szCs w:val="20"/>
        </w:rPr>
        <w:t>Quesenberry</w:t>
      </w:r>
      <w:proofErr w:type="spellEnd"/>
      <w:r w:rsidR="00666044" w:rsidRPr="00DD18B4">
        <w:rPr>
          <w:rFonts w:ascii="Times New Roman" w:hAnsi="Times New Roman" w:cs="Times New Roman"/>
          <w:sz w:val="20"/>
          <w:szCs w:val="20"/>
        </w:rPr>
        <w:t xml:space="preserve"> </w:t>
      </w:r>
      <w:proofErr w:type="spellStart"/>
      <w:r w:rsidRPr="00DD18B4">
        <w:rPr>
          <w:rFonts w:ascii="Times New Roman" w:hAnsi="Times New Roman" w:cs="Times New Roman"/>
          <w:sz w:val="20"/>
          <w:szCs w:val="20"/>
        </w:rPr>
        <w:t>Jr</w:t>
      </w:r>
      <w:proofErr w:type="spellEnd"/>
      <w:r w:rsidRPr="00DD18B4">
        <w:rPr>
          <w:rFonts w:ascii="Times New Roman" w:hAnsi="Times New Roman" w:cs="Times New Roman"/>
          <w:sz w:val="20"/>
          <w:szCs w:val="20"/>
        </w:rPr>
        <w:t xml:space="preserve"> C P, Bernstein A. Incidence</w:t>
      </w:r>
      <w:r w:rsidR="00427F6F" w:rsidRPr="00DD18B4">
        <w:rPr>
          <w:rFonts w:ascii="Times New Roman" w:hAnsi="Times New Roman" w:cs="Times New Roman"/>
          <w:sz w:val="20"/>
          <w:szCs w:val="20"/>
        </w:rPr>
        <w:t xml:space="preserve"> </w:t>
      </w:r>
      <w:r w:rsidRPr="00DD18B4">
        <w:rPr>
          <w:rFonts w:ascii="Times New Roman" w:hAnsi="Times New Roman" w:cs="Times New Roman"/>
          <w:sz w:val="20"/>
          <w:szCs w:val="20"/>
        </w:rPr>
        <w:t>of stroke and myocardial infarction in women of reproductive age.</w:t>
      </w:r>
      <w:r w:rsidR="00427F6F" w:rsidRPr="00DD18B4">
        <w:rPr>
          <w:rFonts w:ascii="Times New Roman" w:hAnsi="Times New Roman" w:cs="Times New Roman"/>
          <w:sz w:val="20"/>
          <w:szCs w:val="20"/>
        </w:rPr>
        <w:t xml:space="preserve"> </w:t>
      </w:r>
      <w:r w:rsidR="00666044" w:rsidRPr="00DD18B4">
        <w:rPr>
          <w:rFonts w:ascii="Times New Roman" w:hAnsi="Times New Roman" w:cs="Times New Roman"/>
          <w:sz w:val="20"/>
          <w:szCs w:val="20"/>
        </w:rPr>
        <w:t>Stroke 1997; 28: 280–283</w:t>
      </w:r>
    </w:p>
    <w:p w:rsidR="00DD1C4C" w:rsidRPr="00DD18B4" w:rsidRDefault="00DD1C4C" w:rsidP="00DD18B4">
      <w:pPr>
        <w:pStyle w:val="ListParagraph"/>
        <w:numPr>
          <w:ilvl w:val="0"/>
          <w:numId w:val="3"/>
        </w:numPr>
        <w:autoSpaceDE w:val="0"/>
        <w:autoSpaceDN w:val="0"/>
        <w:adjustRightInd w:val="0"/>
        <w:spacing w:after="0" w:line="360" w:lineRule="auto"/>
        <w:ind w:left="142" w:right="142"/>
        <w:jc w:val="both"/>
        <w:rPr>
          <w:rFonts w:ascii="Times New Roman" w:hAnsi="Times New Roman" w:cs="Times New Roman"/>
          <w:sz w:val="20"/>
          <w:szCs w:val="20"/>
        </w:rPr>
      </w:pPr>
      <w:r w:rsidRPr="00DD18B4">
        <w:rPr>
          <w:rFonts w:ascii="Times New Roman" w:hAnsi="Times New Roman" w:cs="Times New Roman"/>
          <w:sz w:val="20"/>
          <w:szCs w:val="20"/>
        </w:rPr>
        <w:t xml:space="preserve">Hankins G D, </w:t>
      </w:r>
      <w:proofErr w:type="spellStart"/>
      <w:r w:rsidRPr="00DD18B4">
        <w:rPr>
          <w:rFonts w:ascii="Times New Roman" w:hAnsi="Times New Roman" w:cs="Times New Roman"/>
          <w:sz w:val="20"/>
          <w:szCs w:val="20"/>
        </w:rPr>
        <w:t>Wendel</w:t>
      </w:r>
      <w:proofErr w:type="spellEnd"/>
      <w:r w:rsidRPr="00DD18B4">
        <w:rPr>
          <w:rFonts w:ascii="Times New Roman" w:hAnsi="Times New Roman" w:cs="Times New Roman"/>
          <w:sz w:val="20"/>
          <w:szCs w:val="20"/>
        </w:rPr>
        <w:t xml:space="preserve"> G D, </w:t>
      </w:r>
      <w:proofErr w:type="spellStart"/>
      <w:r w:rsidRPr="00DD18B4">
        <w:rPr>
          <w:rFonts w:ascii="Times New Roman" w:hAnsi="Times New Roman" w:cs="Times New Roman"/>
          <w:sz w:val="20"/>
          <w:szCs w:val="20"/>
        </w:rPr>
        <w:t>Leveno</w:t>
      </w:r>
      <w:proofErr w:type="spellEnd"/>
      <w:r w:rsidRPr="00DD18B4">
        <w:rPr>
          <w:rFonts w:ascii="Times New Roman" w:hAnsi="Times New Roman" w:cs="Times New Roman"/>
          <w:sz w:val="20"/>
          <w:szCs w:val="20"/>
        </w:rPr>
        <w:t xml:space="preserve"> K J, Stoneham J. Myocardial</w:t>
      </w:r>
      <w:r w:rsidR="00666044" w:rsidRPr="00DD18B4">
        <w:rPr>
          <w:rFonts w:ascii="Times New Roman" w:hAnsi="Times New Roman" w:cs="Times New Roman"/>
          <w:sz w:val="20"/>
          <w:szCs w:val="20"/>
        </w:rPr>
        <w:t xml:space="preserve"> </w:t>
      </w:r>
      <w:r w:rsidRPr="00DD18B4">
        <w:rPr>
          <w:rFonts w:ascii="Times New Roman" w:hAnsi="Times New Roman" w:cs="Times New Roman"/>
          <w:sz w:val="20"/>
          <w:szCs w:val="20"/>
        </w:rPr>
        <w:t xml:space="preserve">infarction during pregnancy: a review. </w:t>
      </w:r>
      <w:proofErr w:type="spellStart"/>
      <w:r w:rsidRPr="00DD18B4">
        <w:rPr>
          <w:rFonts w:ascii="Times New Roman" w:hAnsi="Times New Roman" w:cs="Times New Roman"/>
          <w:sz w:val="20"/>
          <w:szCs w:val="20"/>
        </w:rPr>
        <w:t>Obstet</w:t>
      </w:r>
      <w:proofErr w:type="spellEnd"/>
      <w:r w:rsidR="00666044" w:rsidRPr="00DD18B4">
        <w:rPr>
          <w:rFonts w:ascii="Times New Roman" w:hAnsi="Times New Roman" w:cs="Times New Roman"/>
          <w:sz w:val="20"/>
          <w:szCs w:val="20"/>
        </w:rPr>
        <w:t xml:space="preserve"> </w:t>
      </w:r>
      <w:proofErr w:type="spellStart"/>
      <w:r w:rsidRPr="00DD18B4">
        <w:rPr>
          <w:rFonts w:ascii="Times New Roman" w:hAnsi="Times New Roman" w:cs="Times New Roman"/>
          <w:sz w:val="20"/>
          <w:szCs w:val="20"/>
        </w:rPr>
        <w:t>Gynecol</w:t>
      </w:r>
      <w:proofErr w:type="spellEnd"/>
      <w:r w:rsidRPr="00DD18B4">
        <w:rPr>
          <w:rFonts w:ascii="Times New Roman" w:hAnsi="Times New Roman" w:cs="Times New Roman"/>
          <w:sz w:val="20"/>
          <w:szCs w:val="20"/>
        </w:rPr>
        <w:t xml:space="preserve"> 1985; 65:</w:t>
      </w:r>
      <w:r w:rsidR="00666044" w:rsidRPr="00DD18B4">
        <w:rPr>
          <w:rFonts w:ascii="Times New Roman" w:hAnsi="Times New Roman" w:cs="Times New Roman"/>
          <w:sz w:val="20"/>
          <w:szCs w:val="20"/>
        </w:rPr>
        <w:t>139–146</w:t>
      </w:r>
    </w:p>
    <w:p w:rsidR="00DD1C4C" w:rsidRPr="00DD18B4" w:rsidRDefault="00DD1C4C" w:rsidP="00DD18B4">
      <w:pPr>
        <w:pStyle w:val="ListParagraph"/>
        <w:numPr>
          <w:ilvl w:val="0"/>
          <w:numId w:val="3"/>
        </w:numPr>
        <w:autoSpaceDE w:val="0"/>
        <w:autoSpaceDN w:val="0"/>
        <w:adjustRightInd w:val="0"/>
        <w:spacing w:after="0" w:line="360" w:lineRule="auto"/>
        <w:ind w:left="142" w:right="142"/>
        <w:jc w:val="both"/>
        <w:rPr>
          <w:rFonts w:ascii="Times New Roman" w:hAnsi="Times New Roman" w:cs="Times New Roman"/>
          <w:sz w:val="20"/>
          <w:szCs w:val="20"/>
        </w:rPr>
      </w:pPr>
      <w:proofErr w:type="spellStart"/>
      <w:r w:rsidRPr="00DD18B4">
        <w:rPr>
          <w:rFonts w:ascii="Times New Roman" w:hAnsi="Times New Roman" w:cs="Times New Roman"/>
          <w:sz w:val="20"/>
          <w:szCs w:val="20"/>
        </w:rPr>
        <w:t>Rosendaal</w:t>
      </w:r>
      <w:proofErr w:type="spellEnd"/>
      <w:r w:rsidRPr="00DD18B4">
        <w:rPr>
          <w:rFonts w:ascii="Times New Roman" w:hAnsi="Times New Roman" w:cs="Times New Roman"/>
          <w:sz w:val="20"/>
          <w:szCs w:val="20"/>
        </w:rPr>
        <w:t xml:space="preserve"> F R. Thrombosis in the young: epidemiology and risk</w:t>
      </w:r>
      <w:r w:rsidR="00666044" w:rsidRPr="00DD18B4">
        <w:rPr>
          <w:rFonts w:ascii="Times New Roman" w:hAnsi="Times New Roman" w:cs="Times New Roman"/>
          <w:sz w:val="20"/>
          <w:szCs w:val="20"/>
        </w:rPr>
        <w:t xml:space="preserve"> </w:t>
      </w:r>
      <w:r w:rsidRPr="00DD18B4">
        <w:rPr>
          <w:rFonts w:ascii="Times New Roman" w:hAnsi="Times New Roman" w:cs="Times New Roman"/>
          <w:sz w:val="20"/>
          <w:szCs w:val="20"/>
        </w:rPr>
        <w:t>factors. A focus on venous thrombosis.</w:t>
      </w:r>
      <w:r w:rsidR="00666044" w:rsidRPr="00DD18B4">
        <w:rPr>
          <w:rFonts w:ascii="Times New Roman" w:hAnsi="Times New Roman" w:cs="Times New Roman"/>
          <w:sz w:val="20"/>
          <w:szCs w:val="20"/>
        </w:rPr>
        <w:t xml:space="preserve"> </w:t>
      </w:r>
      <w:proofErr w:type="spellStart"/>
      <w:r w:rsidRPr="00DD18B4">
        <w:rPr>
          <w:rFonts w:ascii="Times New Roman" w:hAnsi="Times New Roman" w:cs="Times New Roman"/>
          <w:sz w:val="20"/>
          <w:szCs w:val="20"/>
        </w:rPr>
        <w:t>ThrombHaemost</w:t>
      </w:r>
      <w:proofErr w:type="spellEnd"/>
      <w:r w:rsidRPr="00DD18B4">
        <w:rPr>
          <w:rFonts w:ascii="Times New Roman" w:hAnsi="Times New Roman" w:cs="Times New Roman"/>
          <w:sz w:val="20"/>
          <w:szCs w:val="20"/>
        </w:rPr>
        <w:t xml:space="preserve"> 1997; 78:1–6</w:t>
      </w:r>
    </w:p>
    <w:p w:rsidR="00DD1C4C" w:rsidRPr="00DD18B4" w:rsidRDefault="00DD1C4C" w:rsidP="00DD18B4">
      <w:pPr>
        <w:pStyle w:val="Default"/>
        <w:numPr>
          <w:ilvl w:val="0"/>
          <w:numId w:val="3"/>
        </w:numPr>
        <w:spacing w:line="360" w:lineRule="auto"/>
        <w:ind w:left="142" w:right="142"/>
        <w:jc w:val="both"/>
        <w:rPr>
          <w:rFonts w:ascii="Times New Roman" w:hAnsi="Times New Roman" w:cs="Times New Roman"/>
          <w:sz w:val="20"/>
          <w:szCs w:val="20"/>
        </w:rPr>
      </w:pPr>
      <w:proofErr w:type="spellStart"/>
      <w:r w:rsidRPr="00DD18B4">
        <w:rPr>
          <w:rFonts w:ascii="Times New Roman" w:hAnsi="Times New Roman" w:cs="Times New Roman"/>
          <w:sz w:val="20"/>
          <w:szCs w:val="20"/>
        </w:rPr>
        <w:t>Kealey</w:t>
      </w:r>
      <w:proofErr w:type="spellEnd"/>
      <w:r w:rsidRPr="00DD18B4">
        <w:rPr>
          <w:rFonts w:ascii="Times New Roman" w:hAnsi="Times New Roman" w:cs="Times New Roman"/>
          <w:sz w:val="20"/>
          <w:szCs w:val="20"/>
        </w:rPr>
        <w:t xml:space="preserve"> AJ (2010) Coronary artery disease and myocardial infarction in pregnancy: a review of epidemiology, diagnosis, and medical and surgical management. Canadian Journal of Cardiology 26(6): 185-189. </w:t>
      </w:r>
    </w:p>
    <w:p w:rsidR="00DD1C4C" w:rsidRPr="00DD18B4" w:rsidRDefault="00DD1C4C" w:rsidP="00DD18B4">
      <w:pPr>
        <w:pStyle w:val="ListParagraph"/>
        <w:numPr>
          <w:ilvl w:val="0"/>
          <w:numId w:val="3"/>
        </w:numPr>
        <w:spacing w:after="0" w:line="360" w:lineRule="auto"/>
        <w:ind w:left="142" w:right="142"/>
        <w:jc w:val="both"/>
        <w:textAlignment w:val="baseline"/>
        <w:rPr>
          <w:rFonts w:ascii="Times New Roman" w:eastAsia="Times New Roman" w:hAnsi="Times New Roman" w:cs="Times New Roman"/>
          <w:color w:val="2A2A2A"/>
          <w:sz w:val="20"/>
          <w:szCs w:val="20"/>
          <w:bdr w:val="none" w:sz="0" w:space="0" w:color="auto" w:frame="1"/>
          <w:shd w:val="clear" w:color="auto" w:fill="FFFFFF"/>
        </w:rPr>
      </w:pPr>
      <w:r w:rsidRPr="00DD18B4">
        <w:rPr>
          <w:rFonts w:ascii="Times New Roman" w:hAnsi="Times New Roman" w:cs="Times New Roman"/>
          <w:sz w:val="20"/>
          <w:szCs w:val="20"/>
        </w:rPr>
        <w:t xml:space="preserve">Warren S E, Thompson S I, </w:t>
      </w:r>
      <w:proofErr w:type="spellStart"/>
      <w:r w:rsidRPr="00DD18B4">
        <w:rPr>
          <w:rFonts w:ascii="Times New Roman" w:hAnsi="Times New Roman" w:cs="Times New Roman"/>
          <w:sz w:val="20"/>
          <w:szCs w:val="20"/>
        </w:rPr>
        <w:t>Vieweg</w:t>
      </w:r>
      <w:proofErr w:type="spellEnd"/>
      <w:r w:rsidRPr="00DD18B4">
        <w:rPr>
          <w:rFonts w:ascii="Times New Roman" w:hAnsi="Times New Roman" w:cs="Times New Roman"/>
          <w:sz w:val="20"/>
          <w:szCs w:val="20"/>
        </w:rPr>
        <w:t xml:space="preserve"> W V.</w:t>
      </w:r>
      <w:r w:rsidR="00666044" w:rsidRPr="00DD18B4">
        <w:rPr>
          <w:rFonts w:ascii="Times New Roman" w:hAnsi="Times New Roman" w:cs="Times New Roman"/>
          <w:sz w:val="20"/>
          <w:szCs w:val="20"/>
        </w:rPr>
        <w:t xml:space="preserve"> Historic and </w:t>
      </w:r>
      <w:r w:rsidRPr="00DD18B4">
        <w:rPr>
          <w:rFonts w:ascii="Times New Roman" w:hAnsi="Times New Roman" w:cs="Times New Roman"/>
          <w:sz w:val="20"/>
          <w:szCs w:val="20"/>
        </w:rPr>
        <w:t>angiographic features of young adults surviving myocardial infarction. Chest 1979; 75: 667–670.</w:t>
      </w:r>
    </w:p>
    <w:p w:rsidR="00DD1C4C" w:rsidRPr="00DD18B4" w:rsidRDefault="00DD1C4C" w:rsidP="00DD18B4">
      <w:pPr>
        <w:pStyle w:val="ListParagraph"/>
        <w:numPr>
          <w:ilvl w:val="0"/>
          <w:numId w:val="3"/>
        </w:numPr>
        <w:autoSpaceDE w:val="0"/>
        <w:autoSpaceDN w:val="0"/>
        <w:adjustRightInd w:val="0"/>
        <w:spacing w:after="0" w:line="360" w:lineRule="auto"/>
        <w:ind w:left="142" w:right="142"/>
        <w:rPr>
          <w:rFonts w:ascii="Times New Roman" w:hAnsi="Times New Roman" w:cs="Times New Roman"/>
          <w:sz w:val="20"/>
          <w:szCs w:val="20"/>
        </w:rPr>
      </w:pPr>
      <w:r w:rsidRPr="00DD18B4">
        <w:rPr>
          <w:rFonts w:ascii="Times New Roman" w:hAnsi="Times New Roman" w:cs="Times New Roman"/>
          <w:sz w:val="20"/>
          <w:szCs w:val="20"/>
        </w:rPr>
        <w:t xml:space="preserve">Hong H-K, Cho S-Y, Hong B-K, Chang J-K, Mo-Chung I, </w:t>
      </w:r>
      <w:proofErr w:type="spellStart"/>
      <w:r w:rsidRPr="00DD18B4">
        <w:rPr>
          <w:rFonts w:ascii="Times New Roman" w:hAnsi="Times New Roman" w:cs="Times New Roman"/>
          <w:sz w:val="20"/>
          <w:szCs w:val="20"/>
        </w:rPr>
        <w:t>Hyoung</w:t>
      </w:r>
      <w:proofErr w:type="spellEnd"/>
      <w:r w:rsidRPr="00DD18B4">
        <w:rPr>
          <w:rFonts w:ascii="Times New Roman" w:hAnsi="Times New Roman" w:cs="Times New Roman"/>
          <w:sz w:val="20"/>
          <w:szCs w:val="20"/>
        </w:rPr>
        <w:t xml:space="preserve">- Lee M. Acute myocardial infarction in the young   adults. </w:t>
      </w:r>
      <w:proofErr w:type="spellStart"/>
      <w:r w:rsidRPr="00DD18B4">
        <w:rPr>
          <w:rFonts w:ascii="Times New Roman" w:hAnsi="Times New Roman" w:cs="Times New Roman"/>
          <w:sz w:val="20"/>
          <w:szCs w:val="20"/>
        </w:rPr>
        <w:t>Yonsei</w:t>
      </w:r>
      <w:proofErr w:type="spellEnd"/>
      <w:r w:rsidRPr="00DD18B4">
        <w:rPr>
          <w:rFonts w:ascii="Times New Roman" w:hAnsi="Times New Roman" w:cs="Times New Roman"/>
          <w:sz w:val="20"/>
          <w:szCs w:val="20"/>
        </w:rPr>
        <w:t xml:space="preserve"> Med J 1994; 35: 184–189.</w:t>
      </w:r>
    </w:p>
    <w:p w:rsidR="00DD1C4C" w:rsidRPr="00DD18B4" w:rsidRDefault="00DD1C4C" w:rsidP="00DD18B4">
      <w:pPr>
        <w:pStyle w:val="ListParagraph"/>
        <w:numPr>
          <w:ilvl w:val="0"/>
          <w:numId w:val="3"/>
        </w:numPr>
        <w:spacing w:after="0" w:line="360" w:lineRule="auto"/>
        <w:ind w:left="142" w:right="142"/>
        <w:jc w:val="both"/>
        <w:textAlignment w:val="baseline"/>
        <w:rPr>
          <w:rFonts w:ascii="Times New Roman" w:hAnsi="Times New Roman" w:cs="Times New Roman"/>
          <w:color w:val="000000"/>
          <w:sz w:val="20"/>
          <w:szCs w:val="20"/>
          <w:shd w:val="clear" w:color="auto" w:fill="FFFFFF"/>
        </w:rPr>
      </w:pPr>
      <w:r w:rsidRPr="00DD18B4">
        <w:rPr>
          <w:rFonts w:ascii="Times New Roman" w:hAnsi="Times New Roman" w:cs="Times New Roman"/>
          <w:color w:val="000000"/>
          <w:sz w:val="20"/>
          <w:szCs w:val="20"/>
          <w:shd w:val="clear" w:color="auto" w:fill="FFFFFF"/>
        </w:rPr>
        <w:t xml:space="preserve">European Society of </w:t>
      </w:r>
      <w:r w:rsidR="00C44F75" w:rsidRPr="00DD18B4">
        <w:rPr>
          <w:rFonts w:ascii="Times New Roman" w:hAnsi="Times New Roman" w:cs="Times New Roman"/>
          <w:color w:val="000000"/>
          <w:sz w:val="20"/>
          <w:szCs w:val="20"/>
          <w:shd w:val="clear" w:color="auto" w:fill="FFFFFF"/>
        </w:rPr>
        <w:t>Gynaecology</w:t>
      </w:r>
      <w:r w:rsidRPr="00DD18B4">
        <w:rPr>
          <w:rFonts w:ascii="Times New Roman" w:hAnsi="Times New Roman" w:cs="Times New Roman"/>
          <w:color w:val="000000"/>
          <w:sz w:val="20"/>
          <w:szCs w:val="20"/>
          <w:shd w:val="clear" w:color="auto" w:fill="FFFFFF"/>
        </w:rPr>
        <w:t xml:space="preserve"> (ESG), Association for European Paediatric Cardiology (AEPC), German Society for Gender Medicine (</w:t>
      </w:r>
      <w:proofErr w:type="spellStart"/>
      <w:r w:rsidRPr="00DD18B4">
        <w:rPr>
          <w:rFonts w:ascii="Times New Roman" w:hAnsi="Times New Roman" w:cs="Times New Roman"/>
          <w:color w:val="000000"/>
          <w:sz w:val="20"/>
          <w:szCs w:val="20"/>
          <w:shd w:val="clear" w:color="auto" w:fill="FFFFFF"/>
        </w:rPr>
        <w:t>DGesGM</w:t>
      </w:r>
      <w:proofErr w:type="spellEnd"/>
      <w:r w:rsidRPr="00DD18B4">
        <w:rPr>
          <w:rFonts w:ascii="Times New Roman" w:hAnsi="Times New Roman" w:cs="Times New Roman"/>
          <w:color w:val="000000"/>
          <w:sz w:val="20"/>
          <w:szCs w:val="20"/>
          <w:shd w:val="clear" w:color="auto" w:fill="FFFFFF"/>
        </w:rPr>
        <w:t xml:space="preserve">), </w:t>
      </w:r>
      <w:proofErr w:type="spellStart"/>
      <w:r w:rsidRPr="00DD18B4">
        <w:rPr>
          <w:rFonts w:ascii="Times New Roman" w:hAnsi="Times New Roman" w:cs="Times New Roman"/>
          <w:color w:val="000000"/>
          <w:sz w:val="20"/>
          <w:szCs w:val="20"/>
          <w:shd w:val="clear" w:color="auto" w:fill="FFFFFF"/>
        </w:rPr>
        <w:t>Regitz-Zagrosek</w:t>
      </w:r>
      <w:proofErr w:type="spellEnd"/>
      <w:r w:rsidRPr="00DD18B4">
        <w:rPr>
          <w:rFonts w:ascii="Times New Roman" w:hAnsi="Times New Roman" w:cs="Times New Roman"/>
          <w:color w:val="000000"/>
          <w:sz w:val="20"/>
          <w:szCs w:val="20"/>
          <w:shd w:val="clear" w:color="auto" w:fill="FFFFFF"/>
        </w:rPr>
        <w:t xml:space="preserve"> V, </w:t>
      </w:r>
      <w:proofErr w:type="spellStart"/>
      <w:r w:rsidRPr="00DD18B4">
        <w:rPr>
          <w:rFonts w:ascii="Times New Roman" w:hAnsi="Times New Roman" w:cs="Times New Roman"/>
          <w:color w:val="000000"/>
          <w:sz w:val="20"/>
          <w:szCs w:val="20"/>
          <w:shd w:val="clear" w:color="auto" w:fill="FFFFFF"/>
        </w:rPr>
        <w:t>Blomstrom</w:t>
      </w:r>
      <w:proofErr w:type="spellEnd"/>
      <w:r w:rsidR="00666044" w:rsidRPr="00DD18B4">
        <w:rPr>
          <w:rFonts w:ascii="Times New Roman" w:hAnsi="Times New Roman" w:cs="Times New Roman"/>
          <w:color w:val="000000"/>
          <w:sz w:val="20"/>
          <w:szCs w:val="20"/>
          <w:shd w:val="clear" w:color="auto" w:fill="FFFFFF"/>
        </w:rPr>
        <w:t xml:space="preserve"> </w:t>
      </w:r>
      <w:proofErr w:type="spellStart"/>
      <w:r w:rsidRPr="00DD18B4">
        <w:rPr>
          <w:rFonts w:ascii="Times New Roman" w:hAnsi="Times New Roman" w:cs="Times New Roman"/>
          <w:color w:val="000000"/>
          <w:sz w:val="20"/>
          <w:szCs w:val="20"/>
          <w:shd w:val="clear" w:color="auto" w:fill="FFFFFF"/>
        </w:rPr>
        <w:t>Lundqvist</w:t>
      </w:r>
      <w:proofErr w:type="spellEnd"/>
      <w:r w:rsidRPr="00DD18B4">
        <w:rPr>
          <w:rFonts w:ascii="Times New Roman" w:hAnsi="Times New Roman" w:cs="Times New Roman"/>
          <w:color w:val="000000"/>
          <w:sz w:val="20"/>
          <w:szCs w:val="20"/>
          <w:shd w:val="clear" w:color="auto" w:fill="FFFFFF"/>
        </w:rPr>
        <w:t xml:space="preserve"> C, </w:t>
      </w:r>
      <w:proofErr w:type="spellStart"/>
      <w:r w:rsidRPr="00DD18B4">
        <w:rPr>
          <w:rFonts w:ascii="Times New Roman" w:hAnsi="Times New Roman" w:cs="Times New Roman"/>
          <w:color w:val="000000"/>
          <w:sz w:val="20"/>
          <w:szCs w:val="20"/>
          <w:shd w:val="clear" w:color="auto" w:fill="FFFFFF"/>
        </w:rPr>
        <w:t>Borghi</w:t>
      </w:r>
      <w:proofErr w:type="spellEnd"/>
      <w:r w:rsidRPr="00DD18B4">
        <w:rPr>
          <w:rFonts w:ascii="Times New Roman" w:hAnsi="Times New Roman" w:cs="Times New Roman"/>
          <w:color w:val="000000"/>
          <w:sz w:val="20"/>
          <w:szCs w:val="20"/>
          <w:shd w:val="clear" w:color="auto" w:fill="FFFFFF"/>
        </w:rPr>
        <w:t xml:space="preserve"> C, </w:t>
      </w:r>
      <w:r w:rsidRPr="00DD18B4">
        <w:rPr>
          <w:rFonts w:ascii="Times New Roman" w:hAnsi="Times New Roman" w:cs="Times New Roman"/>
          <w:i/>
          <w:iCs/>
          <w:color w:val="000000"/>
          <w:sz w:val="20"/>
          <w:szCs w:val="20"/>
          <w:shd w:val="clear" w:color="auto" w:fill="FFFFFF"/>
        </w:rPr>
        <w:t>et al.</w:t>
      </w:r>
      <w:r w:rsidRPr="00DD18B4">
        <w:rPr>
          <w:rFonts w:ascii="Times New Roman" w:hAnsi="Times New Roman" w:cs="Times New Roman"/>
          <w:color w:val="000000"/>
          <w:sz w:val="20"/>
          <w:szCs w:val="20"/>
          <w:shd w:val="clear" w:color="auto" w:fill="FFFFFF"/>
        </w:rPr>
        <w:t xml:space="preserve"> ESC guidelines on the management of cardiovascular diseases during pregnancy: The Task Force on the Management of Cardiovascular Diseases During Pregnancy of the European Society of Cardiology (ESC). </w:t>
      </w:r>
      <w:proofErr w:type="spellStart"/>
      <w:r w:rsidRPr="00DD18B4">
        <w:rPr>
          <w:rFonts w:ascii="Times New Roman" w:hAnsi="Times New Roman" w:cs="Times New Roman"/>
          <w:color w:val="000000"/>
          <w:sz w:val="20"/>
          <w:szCs w:val="20"/>
          <w:shd w:val="clear" w:color="auto" w:fill="FFFFFF"/>
        </w:rPr>
        <w:t>Eur</w:t>
      </w:r>
      <w:proofErr w:type="spellEnd"/>
      <w:r w:rsidRPr="00DD18B4">
        <w:rPr>
          <w:rFonts w:ascii="Times New Roman" w:hAnsi="Times New Roman" w:cs="Times New Roman"/>
          <w:color w:val="000000"/>
          <w:sz w:val="20"/>
          <w:szCs w:val="20"/>
          <w:shd w:val="clear" w:color="auto" w:fill="FFFFFF"/>
        </w:rPr>
        <w:t xml:space="preserve"> Heart J 2011; 32:3147-97. </w:t>
      </w:r>
    </w:p>
    <w:p w:rsidR="00DD1C4C" w:rsidRPr="0072112F" w:rsidRDefault="00DD1C4C" w:rsidP="00DD18B4">
      <w:pPr>
        <w:pStyle w:val="ListParagraph"/>
        <w:numPr>
          <w:ilvl w:val="0"/>
          <w:numId w:val="3"/>
        </w:numPr>
        <w:spacing w:after="0" w:line="360" w:lineRule="auto"/>
        <w:ind w:left="142" w:right="142"/>
        <w:jc w:val="both"/>
        <w:textAlignment w:val="baseline"/>
        <w:rPr>
          <w:rFonts w:ascii="Times New Roman" w:eastAsia="Times New Roman" w:hAnsi="Times New Roman" w:cs="Times New Roman"/>
          <w:color w:val="2A2A2A"/>
          <w:sz w:val="20"/>
          <w:szCs w:val="20"/>
          <w:bdr w:val="none" w:sz="0" w:space="0" w:color="auto" w:frame="1"/>
          <w:shd w:val="clear" w:color="auto" w:fill="FFFFFF"/>
        </w:rPr>
      </w:pPr>
      <w:proofErr w:type="spellStart"/>
      <w:r w:rsidRPr="00DD18B4">
        <w:rPr>
          <w:rFonts w:ascii="Times New Roman" w:eastAsia="Times New Roman" w:hAnsi="Times New Roman" w:cs="Times New Roman"/>
          <w:color w:val="2A2A2A"/>
          <w:sz w:val="20"/>
          <w:szCs w:val="20"/>
          <w:bdr w:val="none" w:sz="0" w:space="0" w:color="auto" w:frame="1"/>
          <w:shd w:val="clear" w:color="auto" w:fill="FFFFFF"/>
        </w:rPr>
        <w:t>PriceML</w:t>
      </w:r>
      <w:proofErr w:type="spellEnd"/>
      <w:r w:rsidRPr="00DD18B4">
        <w:rPr>
          <w:rFonts w:ascii="Times New Roman" w:eastAsia="Times New Roman" w:hAnsi="Times New Roman" w:cs="Times New Roman"/>
          <w:color w:val="2A2A2A"/>
          <w:sz w:val="20"/>
          <w:szCs w:val="20"/>
          <w:bdr w:val="none" w:sz="0" w:space="0" w:color="auto" w:frame="1"/>
          <w:shd w:val="clear" w:color="auto" w:fill="FFFFFF"/>
        </w:rPr>
        <w:t>, </w:t>
      </w:r>
      <w:proofErr w:type="spellStart"/>
      <w:r w:rsidRPr="00DD18B4">
        <w:rPr>
          <w:rFonts w:ascii="Times New Roman" w:eastAsia="Times New Roman" w:hAnsi="Times New Roman" w:cs="Times New Roman"/>
          <w:color w:val="2A2A2A"/>
          <w:sz w:val="20"/>
          <w:szCs w:val="20"/>
          <w:bdr w:val="none" w:sz="0" w:space="0" w:color="auto" w:frame="1"/>
          <w:shd w:val="clear" w:color="auto" w:fill="FFFFFF"/>
        </w:rPr>
        <w:t>ReynoldsF</w:t>
      </w:r>
      <w:proofErr w:type="spellEnd"/>
      <w:r w:rsidRPr="00DD18B4">
        <w:rPr>
          <w:rFonts w:ascii="Times New Roman" w:eastAsia="Times New Roman" w:hAnsi="Times New Roman" w:cs="Times New Roman"/>
          <w:color w:val="2A2A2A"/>
          <w:sz w:val="20"/>
          <w:szCs w:val="20"/>
          <w:bdr w:val="none" w:sz="0" w:space="0" w:color="auto" w:frame="1"/>
          <w:shd w:val="clear" w:color="auto" w:fill="FFFFFF"/>
        </w:rPr>
        <w:t xml:space="preserve">, Morgan </w:t>
      </w:r>
      <w:proofErr w:type="spellStart"/>
      <w:r w:rsidRPr="00DD18B4">
        <w:rPr>
          <w:rFonts w:ascii="Times New Roman" w:eastAsia="Times New Roman" w:hAnsi="Times New Roman" w:cs="Times New Roman"/>
          <w:color w:val="2A2A2A"/>
          <w:sz w:val="20"/>
          <w:szCs w:val="20"/>
          <w:bdr w:val="none" w:sz="0" w:space="0" w:color="auto" w:frame="1"/>
          <w:shd w:val="clear" w:color="auto" w:fill="FFFFFF"/>
        </w:rPr>
        <w:t>BM.</w:t>
      </w:r>
      <w:r w:rsidRPr="00DD18B4">
        <w:rPr>
          <w:rFonts w:ascii="Times New Roman" w:eastAsia="Times New Roman" w:hAnsi="Times New Roman" w:cs="Times New Roman"/>
          <w:color w:val="2A2A2A"/>
          <w:sz w:val="20"/>
          <w:szCs w:val="20"/>
        </w:rPr>
        <w:t>Extending</w:t>
      </w:r>
      <w:proofErr w:type="spellEnd"/>
      <w:r w:rsidRPr="00DD18B4">
        <w:rPr>
          <w:rFonts w:ascii="Times New Roman" w:eastAsia="Times New Roman" w:hAnsi="Times New Roman" w:cs="Times New Roman"/>
          <w:color w:val="2A2A2A"/>
          <w:sz w:val="20"/>
          <w:szCs w:val="20"/>
        </w:rPr>
        <w:t xml:space="preserve"> epidural blockade for emergency caesarean section evaluation of 2% lignocaine with </w:t>
      </w:r>
      <w:proofErr w:type="spellStart"/>
      <w:r w:rsidRPr="00DD18B4">
        <w:rPr>
          <w:rFonts w:ascii="Times New Roman" w:eastAsia="Times New Roman" w:hAnsi="Times New Roman" w:cs="Times New Roman"/>
          <w:color w:val="2A2A2A"/>
          <w:sz w:val="20"/>
          <w:szCs w:val="20"/>
        </w:rPr>
        <w:t>adrenaline</w:t>
      </w:r>
      <w:r w:rsidRPr="00DD18B4">
        <w:rPr>
          <w:rFonts w:ascii="Times New Roman" w:eastAsia="Times New Roman" w:hAnsi="Times New Roman" w:cs="Times New Roman"/>
          <w:color w:val="2A2A2A"/>
          <w:sz w:val="20"/>
          <w:szCs w:val="20"/>
          <w:shd w:val="clear" w:color="auto" w:fill="FFFFFF"/>
        </w:rPr>
        <w:t>,</w:t>
      </w:r>
      <w:r w:rsidRPr="00DD18B4">
        <w:rPr>
          <w:rFonts w:ascii="Times New Roman" w:eastAsia="Times New Roman" w:hAnsi="Times New Roman" w:cs="Times New Roman"/>
          <w:i/>
          <w:iCs/>
          <w:color w:val="2A2A2A"/>
          <w:sz w:val="20"/>
          <w:szCs w:val="20"/>
        </w:rPr>
        <w:t>Int</w:t>
      </w:r>
      <w:proofErr w:type="spellEnd"/>
      <w:r w:rsidRPr="00DD18B4">
        <w:rPr>
          <w:rFonts w:ascii="Times New Roman" w:eastAsia="Times New Roman" w:hAnsi="Times New Roman" w:cs="Times New Roman"/>
          <w:i/>
          <w:iCs/>
          <w:color w:val="2A2A2A"/>
          <w:sz w:val="20"/>
          <w:szCs w:val="20"/>
        </w:rPr>
        <w:t xml:space="preserve"> J </w:t>
      </w:r>
      <w:proofErr w:type="spellStart"/>
      <w:r w:rsidRPr="00DD18B4">
        <w:rPr>
          <w:rFonts w:ascii="Times New Roman" w:eastAsia="Times New Roman" w:hAnsi="Times New Roman" w:cs="Times New Roman"/>
          <w:i/>
          <w:iCs/>
          <w:color w:val="2A2A2A"/>
          <w:sz w:val="20"/>
          <w:szCs w:val="20"/>
        </w:rPr>
        <w:t>ObstetAnesth</w:t>
      </w:r>
      <w:proofErr w:type="spellEnd"/>
      <w:r w:rsidRPr="00DD18B4">
        <w:rPr>
          <w:rFonts w:ascii="Times New Roman" w:eastAsia="Times New Roman" w:hAnsi="Times New Roman" w:cs="Times New Roman"/>
          <w:color w:val="2A2A2A"/>
          <w:sz w:val="20"/>
          <w:szCs w:val="20"/>
          <w:shd w:val="clear" w:color="auto" w:fill="FFFFFF"/>
        </w:rPr>
        <w:t>, </w:t>
      </w:r>
      <w:r w:rsidRPr="00DD18B4">
        <w:rPr>
          <w:rFonts w:ascii="Times New Roman" w:eastAsia="Times New Roman" w:hAnsi="Times New Roman" w:cs="Times New Roman"/>
          <w:color w:val="2A2A2A"/>
          <w:sz w:val="20"/>
          <w:szCs w:val="20"/>
        </w:rPr>
        <w:t>1991</w:t>
      </w:r>
      <w:r w:rsidRPr="00DD18B4">
        <w:rPr>
          <w:rFonts w:ascii="Times New Roman" w:eastAsia="Times New Roman" w:hAnsi="Times New Roman" w:cs="Times New Roman"/>
          <w:color w:val="2A2A2A"/>
          <w:sz w:val="20"/>
          <w:szCs w:val="20"/>
          <w:shd w:val="clear" w:color="auto" w:fill="FFFFFF"/>
        </w:rPr>
        <w:t>, vol. </w:t>
      </w:r>
      <w:r w:rsidRPr="00DD18B4">
        <w:rPr>
          <w:rFonts w:ascii="Times New Roman" w:eastAsia="Times New Roman" w:hAnsi="Times New Roman" w:cs="Times New Roman"/>
          <w:color w:val="2A2A2A"/>
          <w:sz w:val="20"/>
          <w:szCs w:val="20"/>
        </w:rPr>
        <w:t>1</w:t>
      </w:r>
      <w:r w:rsidR="00666044" w:rsidRPr="00DD18B4">
        <w:rPr>
          <w:rFonts w:ascii="Times New Roman" w:eastAsia="Times New Roman" w:hAnsi="Times New Roman" w:cs="Times New Roman"/>
          <w:color w:val="2A2A2A"/>
          <w:sz w:val="20"/>
          <w:szCs w:val="20"/>
        </w:rPr>
        <w:t xml:space="preserve"> </w:t>
      </w:r>
      <w:r w:rsidRPr="00DD18B4">
        <w:rPr>
          <w:rFonts w:ascii="Times New Roman" w:eastAsia="Times New Roman" w:hAnsi="Times New Roman" w:cs="Times New Roman"/>
          <w:color w:val="2A2A2A"/>
          <w:sz w:val="20"/>
          <w:szCs w:val="20"/>
          <w:shd w:val="clear" w:color="auto" w:fill="FFFFFF"/>
        </w:rPr>
        <w:t>pg. </w:t>
      </w:r>
      <w:r w:rsidRPr="00DD18B4">
        <w:rPr>
          <w:rFonts w:ascii="Times New Roman" w:eastAsia="Times New Roman" w:hAnsi="Times New Roman" w:cs="Times New Roman"/>
          <w:color w:val="2A2A2A"/>
          <w:sz w:val="20"/>
          <w:szCs w:val="20"/>
        </w:rPr>
        <w:t>13</w:t>
      </w:r>
    </w:p>
    <w:p w:rsidR="0072112F" w:rsidRDefault="0072112F" w:rsidP="0072112F">
      <w:pPr>
        <w:pStyle w:val="ListParagraph"/>
        <w:spacing w:after="0" w:line="360" w:lineRule="auto"/>
        <w:ind w:left="142" w:right="142"/>
        <w:jc w:val="both"/>
        <w:textAlignment w:val="baseline"/>
        <w:rPr>
          <w:rFonts w:ascii="Times New Roman" w:eastAsia="Times New Roman" w:hAnsi="Times New Roman" w:cs="Times New Roman"/>
          <w:color w:val="2A2A2A"/>
          <w:sz w:val="20"/>
          <w:szCs w:val="20"/>
        </w:rPr>
      </w:pPr>
    </w:p>
    <w:p w:rsidR="0072112F" w:rsidRDefault="0072112F" w:rsidP="0072112F">
      <w:pPr>
        <w:pStyle w:val="ListParagraph"/>
        <w:spacing w:after="0" w:line="360" w:lineRule="auto"/>
        <w:ind w:left="142" w:right="142"/>
        <w:jc w:val="both"/>
        <w:textAlignment w:val="baseline"/>
        <w:rPr>
          <w:rFonts w:ascii="Times New Roman" w:eastAsia="Times New Roman" w:hAnsi="Times New Roman" w:cs="Times New Roman"/>
          <w:color w:val="2A2A2A"/>
          <w:sz w:val="20"/>
          <w:szCs w:val="20"/>
        </w:rPr>
      </w:pPr>
    </w:p>
    <w:p w:rsidR="0072112F" w:rsidRDefault="0072112F" w:rsidP="0072112F">
      <w:pPr>
        <w:pStyle w:val="ListParagraph"/>
        <w:spacing w:after="0" w:line="360" w:lineRule="auto"/>
        <w:ind w:left="142" w:right="142"/>
        <w:jc w:val="both"/>
        <w:textAlignment w:val="baseline"/>
        <w:rPr>
          <w:rFonts w:ascii="Times New Roman" w:eastAsia="Times New Roman" w:hAnsi="Times New Roman" w:cs="Times New Roman"/>
          <w:color w:val="2A2A2A"/>
          <w:sz w:val="20"/>
          <w:szCs w:val="20"/>
        </w:rPr>
      </w:pPr>
    </w:p>
    <w:p w:rsidR="0072112F" w:rsidRDefault="0072112F" w:rsidP="0072112F">
      <w:pPr>
        <w:spacing w:after="0"/>
        <w:ind w:left="680"/>
        <w:rPr>
          <w:rFonts w:ascii="Times New Roman" w:eastAsiaTheme="minorHAnsi" w:hAnsi="Times New Roman" w:cs="Times New Roman"/>
          <w:sz w:val="18"/>
          <w:szCs w:val="18"/>
          <w:lang w:eastAsia="en-US"/>
        </w:rPr>
      </w:pPr>
    </w:p>
    <w:p w:rsidR="0072112F" w:rsidRDefault="0072112F" w:rsidP="0072112F">
      <w:pPr>
        <w:spacing w:after="0"/>
        <w:ind w:left="680"/>
        <w:rPr>
          <w:rFonts w:ascii="Times New Roman" w:eastAsiaTheme="minorHAnsi" w:hAnsi="Times New Roman" w:cs="Times New Roman"/>
          <w:sz w:val="18"/>
          <w:szCs w:val="18"/>
          <w:lang w:eastAsia="en-US"/>
        </w:rPr>
      </w:pPr>
    </w:p>
    <w:p w:rsidR="0072112F" w:rsidRPr="0072112F" w:rsidRDefault="0072112F" w:rsidP="0072112F">
      <w:pPr>
        <w:spacing w:after="0"/>
        <w:ind w:left="680"/>
        <w:rPr>
          <w:rFonts w:ascii="Times New Roman" w:eastAsiaTheme="minorHAnsi" w:hAnsi="Times New Roman" w:cs="Times New Roman"/>
          <w:sz w:val="18"/>
          <w:szCs w:val="18"/>
          <w:lang w:eastAsia="en-US"/>
        </w:rPr>
      </w:pPr>
      <w:r w:rsidRPr="0072112F">
        <w:rPr>
          <w:rFonts w:ascii="Times New Roman" w:eastAsiaTheme="minorHAnsi" w:hAnsi="Times New Roman" w:cs="Times New Roman"/>
          <w:sz w:val="18"/>
          <w:szCs w:val="18"/>
          <w:lang w:eastAsia="en-US"/>
        </w:rPr>
        <w:t xml:space="preserve">Date of Submission:  </w:t>
      </w:r>
      <w:r>
        <w:rPr>
          <w:rFonts w:ascii="Times New Roman" w:eastAsiaTheme="minorHAnsi" w:hAnsi="Times New Roman" w:cs="Times New Roman"/>
          <w:sz w:val="18"/>
          <w:szCs w:val="18"/>
          <w:lang w:eastAsia="en-US"/>
        </w:rPr>
        <w:t xml:space="preserve">12 October </w:t>
      </w:r>
      <w:r w:rsidRPr="0072112F">
        <w:rPr>
          <w:rFonts w:ascii="Times New Roman" w:eastAsiaTheme="minorHAnsi" w:hAnsi="Times New Roman" w:cs="Times New Roman"/>
          <w:sz w:val="18"/>
          <w:szCs w:val="18"/>
          <w:lang w:eastAsia="en-US"/>
        </w:rPr>
        <w:t>2020</w:t>
      </w:r>
    </w:p>
    <w:p w:rsidR="0072112F" w:rsidRPr="0072112F" w:rsidRDefault="0072112F" w:rsidP="0072112F">
      <w:pPr>
        <w:spacing w:after="0"/>
        <w:ind w:left="680"/>
        <w:rPr>
          <w:rFonts w:ascii="Times New Roman" w:eastAsiaTheme="minorHAnsi" w:hAnsi="Times New Roman" w:cs="Times New Roman"/>
          <w:sz w:val="18"/>
          <w:szCs w:val="18"/>
          <w:lang w:eastAsia="en-US"/>
        </w:rPr>
      </w:pPr>
      <w:r w:rsidRPr="0072112F">
        <w:rPr>
          <w:rFonts w:ascii="Times New Roman" w:eastAsiaTheme="minorHAnsi" w:hAnsi="Times New Roman" w:cs="Times New Roman"/>
          <w:sz w:val="18"/>
          <w:szCs w:val="18"/>
          <w:lang w:eastAsia="en-US"/>
        </w:rPr>
        <w:t xml:space="preserve">Date of Publishing:  05 December 2020 </w:t>
      </w:r>
    </w:p>
    <w:p w:rsidR="0072112F" w:rsidRPr="0072112F" w:rsidRDefault="0072112F" w:rsidP="0072112F">
      <w:pPr>
        <w:spacing w:after="0"/>
        <w:ind w:left="680"/>
        <w:rPr>
          <w:rFonts w:ascii="Times New Roman" w:eastAsiaTheme="minorHAnsi" w:hAnsi="Times New Roman" w:cs="Times New Roman"/>
          <w:sz w:val="18"/>
          <w:szCs w:val="18"/>
          <w:lang w:eastAsia="en-US"/>
        </w:rPr>
      </w:pPr>
      <w:r w:rsidRPr="0072112F">
        <w:rPr>
          <w:rFonts w:ascii="Times New Roman" w:eastAsiaTheme="minorHAnsi" w:hAnsi="Times New Roman" w:cs="Times New Roman"/>
          <w:sz w:val="18"/>
          <w:szCs w:val="18"/>
          <w:lang w:eastAsia="en-US"/>
        </w:rPr>
        <w:t xml:space="preserve">Author Declaration:  Source of support: Nil, Conflict of interest: Nil </w:t>
      </w:r>
    </w:p>
    <w:p w:rsidR="0072112F" w:rsidRPr="0072112F" w:rsidRDefault="0072112F" w:rsidP="0072112F">
      <w:pPr>
        <w:spacing w:after="0"/>
        <w:ind w:left="680"/>
        <w:rPr>
          <w:rFonts w:ascii="Times New Roman" w:eastAsiaTheme="minorHAnsi" w:hAnsi="Times New Roman" w:cs="Times New Roman"/>
          <w:sz w:val="18"/>
          <w:szCs w:val="18"/>
          <w:lang w:eastAsia="en-US"/>
        </w:rPr>
      </w:pPr>
      <w:r w:rsidRPr="0072112F">
        <w:rPr>
          <w:rFonts w:ascii="Times New Roman" w:eastAsiaTheme="minorHAnsi" w:hAnsi="Times New Roman" w:cs="Times New Roman"/>
          <w:sz w:val="18"/>
          <w:szCs w:val="18"/>
          <w:lang w:eastAsia="en-US"/>
        </w:rPr>
        <w:t>Ethics Committee Approval obtained for this study?  YES</w:t>
      </w:r>
    </w:p>
    <w:p w:rsidR="0072112F" w:rsidRPr="0072112F" w:rsidRDefault="0072112F" w:rsidP="0072112F">
      <w:pPr>
        <w:spacing w:after="0"/>
        <w:ind w:left="680"/>
        <w:rPr>
          <w:rFonts w:ascii="Times New Roman" w:eastAsiaTheme="minorHAnsi" w:hAnsi="Times New Roman" w:cs="Times New Roman"/>
          <w:sz w:val="18"/>
          <w:szCs w:val="18"/>
          <w:lang w:eastAsia="en-US"/>
        </w:rPr>
      </w:pPr>
      <w:r w:rsidRPr="0072112F">
        <w:rPr>
          <w:rFonts w:ascii="Times New Roman" w:eastAsiaTheme="minorHAnsi" w:hAnsi="Times New Roman" w:cs="Times New Roman"/>
          <w:sz w:val="18"/>
          <w:szCs w:val="18"/>
          <w:lang w:eastAsia="en-US"/>
        </w:rPr>
        <w:t>Was informed consent obtained from the subjects involved in the study?  YES</w:t>
      </w:r>
    </w:p>
    <w:p w:rsidR="0072112F" w:rsidRPr="0072112F" w:rsidRDefault="0072112F" w:rsidP="0072112F">
      <w:pPr>
        <w:spacing w:after="0"/>
        <w:ind w:left="680"/>
        <w:rPr>
          <w:rFonts w:ascii="Times New Roman" w:eastAsiaTheme="minorHAnsi" w:hAnsi="Times New Roman" w:cs="Times New Roman"/>
          <w:sz w:val="18"/>
          <w:szCs w:val="18"/>
          <w:lang w:eastAsia="en-US"/>
        </w:rPr>
      </w:pPr>
      <w:r w:rsidRPr="0072112F">
        <w:rPr>
          <w:rFonts w:ascii="Times New Roman" w:eastAsiaTheme="minorHAnsi" w:hAnsi="Times New Roman" w:cs="Times New Roman"/>
          <w:sz w:val="18"/>
          <w:szCs w:val="18"/>
          <w:lang w:eastAsia="en-US"/>
        </w:rPr>
        <w:t>For any images presented appropriate consent has been obtained from the subjects: NA</w:t>
      </w:r>
    </w:p>
    <w:p w:rsidR="0072112F" w:rsidRPr="0072112F" w:rsidRDefault="0072112F" w:rsidP="0072112F">
      <w:pPr>
        <w:spacing w:after="0"/>
        <w:ind w:left="680"/>
        <w:rPr>
          <w:rFonts w:ascii="Times New Roman" w:eastAsiaTheme="minorHAnsi" w:hAnsi="Times New Roman" w:cs="Times New Roman"/>
          <w:sz w:val="18"/>
          <w:szCs w:val="18"/>
          <w:lang w:eastAsia="en-US"/>
        </w:rPr>
      </w:pPr>
      <w:r w:rsidRPr="0072112F">
        <w:rPr>
          <w:rFonts w:ascii="Times New Roman" w:eastAsiaTheme="minorHAnsi" w:hAnsi="Times New Roman" w:cs="Times New Roman"/>
          <w:sz w:val="18"/>
          <w:szCs w:val="18"/>
          <w:lang w:eastAsia="en-US"/>
        </w:rPr>
        <w:t xml:space="preserve">Plagiarism Checked: </w:t>
      </w:r>
      <w:proofErr w:type="spellStart"/>
      <w:r w:rsidRPr="0072112F">
        <w:rPr>
          <w:rFonts w:ascii="Times New Roman" w:eastAsiaTheme="minorHAnsi" w:hAnsi="Times New Roman" w:cs="Times New Roman"/>
          <w:sz w:val="18"/>
          <w:szCs w:val="18"/>
          <w:lang w:eastAsia="en-US"/>
        </w:rPr>
        <w:t>Urkund</w:t>
      </w:r>
      <w:proofErr w:type="spellEnd"/>
      <w:r w:rsidRPr="0072112F">
        <w:rPr>
          <w:rFonts w:ascii="Times New Roman" w:eastAsiaTheme="minorHAnsi" w:hAnsi="Times New Roman" w:cs="Times New Roman"/>
          <w:sz w:val="18"/>
          <w:szCs w:val="18"/>
          <w:lang w:eastAsia="en-US"/>
        </w:rPr>
        <w:t xml:space="preserve"> Software </w:t>
      </w:r>
    </w:p>
    <w:p w:rsidR="0072112F" w:rsidRPr="0072112F" w:rsidRDefault="0072112F" w:rsidP="0072112F">
      <w:pPr>
        <w:spacing w:after="0"/>
        <w:ind w:left="680"/>
        <w:rPr>
          <w:rFonts w:ascii="Times New Roman" w:eastAsiaTheme="minorHAnsi" w:hAnsi="Times New Roman" w:cs="Times New Roman"/>
          <w:sz w:val="18"/>
          <w:szCs w:val="18"/>
          <w:lang w:eastAsia="en-US"/>
        </w:rPr>
      </w:pPr>
      <w:r w:rsidRPr="0072112F">
        <w:rPr>
          <w:rFonts w:ascii="Times New Roman" w:eastAsiaTheme="minorHAnsi" w:hAnsi="Times New Roman" w:cs="Times New Roman"/>
          <w:sz w:val="18"/>
          <w:szCs w:val="18"/>
          <w:lang w:eastAsia="en-US"/>
        </w:rPr>
        <w:t xml:space="preserve">Author work published under </w:t>
      </w:r>
      <w:r w:rsidRPr="0072112F">
        <w:rPr>
          <w:rFonts w:ascii="Times New Roman" w:eastAsiaTheme="minorHAnsi" w:hAnsi="Times New Roman" w:cs="Times New Roman"/>
          <w:spacing w:val="2"/>
          <w:sz w:val="18"/>
          <w:szCs w:val="18"/>
          <w:shd w:val="clear" w:color="auto" w:fill="FFFFFF"/>
          <w:lang w:eastAsia="en-US"/>
        </w:rPr>
        <w:t>a Creative Commons Attribution 4.0 International License</w:t>
      </w:r>
    </w:p>
    <w:p w:rsidR="0072112F" w:rsidRPr="0072112F" w:rsidRDefault="0072112F" w:rsidP="0072112F">
      <w:pPr>
        <w:spacing w:after="0"/>
        <w:ind w:left="680"/>
        <w:rPr>
          <w:rFonts w:ascii="Times New Roman" w:eastAsiaTheme="minorHAnsi" w:hAnsi="Times New Roman" w:cs="Times New Roman"/>
          <w:bCs/>
          <w:sz w:val="18"/>
          <w:szCs w:val="18"/>
          <w:shd w:val="clear" w:color="auto" w:fill="FFFFFF"/>
          <w:lang w:eastAsia="en-US"/>
        </w:rPr>
      </w:pPr>
      <w:r w:rsidRPr="0072112F">
        <w:rPr>
          <w:rFonts w:ascii="Times New Roman" w:eastAsiaTheme="minorHAnsi" w:hAnsi="Times New Roman" w:cs="Times New Roman"/>
          <w:noProof/>
          <w:sz w:val="18"/>
          <w:szCs w:val="18"/>
        </w:rPr>
        <w:drawing>
          <wp:anchor distT="0" distB="0" distL="114300" distR="114300" simplePos="0" relativeHeight="251659264" behindDoc="0" locked="0" layoutInCell="1" allowOverlap="1" wp14:anchorId="13D69AD1" wp14:editId="2AFDFAC6">
            <wp:simplePos x="0" y="0"/>
            <wp:positionH relativeFrom="column">
              <wp:posOffset>431800</wp:posOffset>
            </wp:positionH>
            <wp:positionV relativeFrom="paragraph">
              <wp:posOffset>77470</wp:posOffset>
            </wp:positionV>
            <wp:extent cx="939800" cy="702310"/>
            <wp:effectExtent l="0" t="0" r="0" b="254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702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2112F">
        <w:rPr>
          <w:rFonts w:ascii="Times New Roman" w:eastAsiaTheme="minorHAnsi" w:hAnsi="Times New Roman" w:cs="Times New Roman"/>
          <w:bCs/>
          <w:sz w:val="18"/>
          <w:szCs w:val="18"/>
          <w:shd w:val="clear" w:color="auto" w:fill="FFFFFF"/>
          <w:lang w:eastAsia="en-US"/>
        </w:rPr>
        <w:br w:type="textWrapping" w:clear="all"/>
      </w:r>
    </w:p>
    <w:p w:rsidR="0072112F" w:rsidRPr="0072112F" w:rsidRDefault="0072112F" w:rsidP="0072112F">
      <w:pPr>
        <w:spacing w:after="0"/>
        <w:ind w:left="680"/>
        <w:rPr>
          <w:rFonts w:ascii="Times New Roman" w:eastAsiaTheme="minorHAnsi" w:hAnsi="Times New Roman" w:cs="Times New Roman"/>
          <w:bCs/>
          <w:sz w:val="18"/>
          <w:szCs w:val="18"/>
          <w:shd w:val="clear" w:color="auto" w:fill="FFFFFF"/>
          <w:lang w:eastAsia="en-US"/>
        </w:rPr>
      </w:pPr>
      <w:r w:rsidRPr="0072112F">
        <w:rPr>
          <w:rFonts w:ascii="Times New Roman" w:eastAsiaTheme="minorHAnsi" w:hAnsi="Times New Roman" w:cs="Times New Roman"/>
          <w:bCs/>
          <w:sz w:val="18"/>
          <w:szCs w:val="18"/>
          <w:shd w:val="clear" w:color="auto" w:fill="FFFFFF"/>
          <w:lang w:eastAsia="en-US"/>
        </w:rPr>
        <w:t xml:space="preserve">DOI: </w:t>
      </w:r>
      <w:r>
        <w:rPr>
          <w:rFonts w:ascii="Times New Roman" w:eastAsiaTheme="minorHAnsi" w:hAnsi="Times New Roman" w:cs="Times New Roman"/>
          <w:bCs/>
          <w:sz w:val="18"/>
          <w:szCs w:val="18"/>
          <w:shd w:val="clear" w:color="auto" w:fill="FFFFFF"/>
          <w:lang w:eastAsia="en-US"/>
        </w:rPr>
        <w:t>10.36848/IJBAMR/2020/16215.55528</w:t>
      </w:r>
    </w:p>
    <w:p w:rsidR="0072112F" w:rsidRPr="0072112F" w:rsidRDefault="0072112F" w:rsidP="0072112F">
      <w:pPr>
        <w:spacing w:after="0"/>
        <w:ind w:left="680"/>
        <w:jc w:val="both"/>
        <w:rPr>
          <w:rFonts w:ascii="Times New Roman" w:eastAsia="Times New Roman" w:hAnsi="Times New Roman" w:cs="Times New Roman"/>
          <w:color w:val="111111"/>
          <w:sz w:val="20"/>
          <w:szCs w:val="20"/>
          <w:lang w:eastAsia="en-US"/>
        </w:rPr>
      </w:pPr>
    </w:p>
    <w:p w:rsidR="0072112F" w:rsidRPr="00DD18B4" w:rsidRDefault="0072112F" w:rsidP="0072112F">
      <w:pPr>
        <w:pStyle w:val="ListParagraph"/>
        <w:spacing w:after="0" w:line="360" w:lineRule="auto"/>
        <w:ind w:left="142" w:right="142"/>
        <w:jc w:val="both"/>
        <w:textAlignment w:val="baseline"/>
        <w:rPr>
          <w:rFonts w:ascii="Times New Roman" w:eastAsia="Times New Roman" w:hAnsi="Times New Roman" w:cs="Times New Roman"/>
          <w:color w:val="2A2A2A"/>
          <w:sz w:val="20"/>
          <w:szCs w:val="20"/>
          <w:bdr w:val="none" w:sz="0" w:space="0" w:color="auto" w:frame="1"/>
          <w:shd w:val="clear" w:color="auto" w:fill="FFFFFF"/>
        </w:rPr>
      </w:pPr>
    </w:p>
    <w:sectPr w:rsidR="0072112F" w:rsidRPr="00DD18B4" w:rsidSect="0072112F">
      <w:headerReference w:type="default" r:id="rId9"/>
      <w:footerReference w:type="default" r:id="rId10"/>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5F" w:rsidRDefault="00AD205F" w:rsidP="00547509">
      <w:pPr>
        <w:spacing w:after="0" w:line="240" w:lineRule="auto"/>
      </w:pPr>
      <w:r>
        <w:separator/>
      </w:r>
    </w:p>
  </w:endnote>
  <w:endnote w:type="continuationSeparator" w:id="0">
    <w:p w:rsidR="00AD205F" w:rsidRDefault="00AD205F" w:rsidP="0054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72112F">
      <w:trPr>
        <w:trHeight w:val="360"/>
      </w:trPr>
      <w:tc>
        <w:tcPr>
          <w:tcW w:w="3500" w:type="pct"/>
        </w:tcPr>
        <w:p w:rsidR="0072112F" w:rsidRDefault="0072112F">
          <w:pPr>
            <w:pStyle w:val="Footer"/>
            <w:jc w:val="right"/>
          </w:pPr>
          <w:r w:rsidRPr="00B41CDB">
            <w:rPr>
              <w:rFonts w:ascii="Cambria" w:eastAsia="Batang" w:hAnsi="Cambria"/>
              <w:sz w:val="20"/>
              <w:lang w:eastAsia="ko-KR"/>
            </w:rPr>
            <w:t>www.ijbamr.com   P ISSN: 2250-284X, E ISSN: 2250-2858</w:t>
          </w:r>
        </w:p>
      </w:tc>
      <w:tc>
        <w:tcPr>
          <w:tcW w:w="1500" w:type="pct"/>
          <w:shd w:val="clear" w:color="auto" w:fill="8064A2" w:themeFill="accent4"/>
        </w:tcPr>
        <w:p w:rsidR="0072112F" w:rsidRDefault="0072112F">
          <w:pPr>
            <w:pStyle w:val="Footer"/>
            <w:jc w:val="right"/>
            <w:rPr>
              <w:color w:val="FFFFFF" w:themeColor="background1"/>
            </w:rPr>
          </w:pPr>
          <w:r>
            <w:fldChar w:fldCharType="begin"/>
          </w:r>
          <w:r>
            <w:instrText xml:space="preserve"> PAGE    \* MERGEFORMAT </w:instrText>
          </w:r>
          <w:r>
            <w:fldChar w:fldCharType="separate"/>
          </w:r>
          <w:r w:rsidRPr="0072112F">
            <w:rPr>
              <w:noProof/>
              <w:color w:val="FFFFFF" w:themeColor="background1"/>
            </w:rPr>
            <w:t>29</w:t>
          </w:r>
          <w:r>
            <w:rPr>
              <w:noProof/>
              <w:color w:val="FFFFFF" w:themeColor="background1"/>
            </w:rPr>
            <w:fldChar w:fldCharType="end"/>
          </w:r>
        </w:p>
      </w:tc>
    </w:tr>
  </w:tbl>
  <w:p w:rsidR="0072112F" w:rsidRDefault="00721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5F" w:rsidRDefault="00AD205F" w:rsidP="00547509">
      <w:pPr>
        <w:spacing w:after="0" w:line="240" w:lineRule="auto"/>
      </w:pPr>
      <w:r>
        <w:separator/>
      </w:r>
    </w:p>
  </w:footnote>
  <w:footnote w:type="continuationSeparator" w:id="0">
    <w:p w:rsidR="00AD205F" w:rsidRDefault="00AD205F" w:rsidP="00547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Pr="0072112F" w:rsidRDefault="0072112F" w:rsidP="0072112F">
    <w:pPr>
      <w:tabs>
        <w:tab w:val="left" w:pos="496"/>
        <w:tab w:val="center" w:pos="4513"/>
        <w:tab w:val="right" w:pos="9026"/>
      </w:tabs>
      <w:spacing w:after="0" w:line="240" w:lineRule="auto"/>
      <w:ind w:right="-567"/>
      <w:jc w:val="both"/>
      <w:rPr>
        <w:rFonts w:ascii="Cambria" w:eastAsia="Cambria" w:hAnsi="Cambria"/>
        <w:sz w:val="20"/>
        <w:lang w:eastAsia="en-US"/>
      </w:rPr>
    </w:pPr>
    <w:r w:rsidRPr="0072112F">
      <w:rPr>
        <w:rFonts w:ascii="Cambria" w:eastAsia="Cambria" w:hAnsi="Cambria"/>
        <w:sz w:val="20"/>
        <w:lang w:eastAsia="en-US"/>
      </w:rPr>
      <w:t>Indian Journal of Basic and Applied Medical Research; December 2020: Vol.-10, Issue- 1</w:t>
    </w:r>
    <w:proofErr w:type="gramStart"/>
    <w:r w:rsidRPr="0072112F">
      <w:rPr>
        <w:rFonts w:ascii="Cambria" w:eastAsia="Cambria" w:hAnsi="Cambria"/>
        <w:sz w:val="20"/>
        <w:lang w:eastAsia="en-US"/>
      </w:rPr>
      <w:t>,  P</w:t>
    </w:r>
    <w:proofErr w:type="gramEnd"/>
    <w:r w:rsidRPr="0072112F">
      <w:rPr>
        <w:rFonts w:ascii="Cambria" w:eastAsia="Cambria" w:hAnsi="Cambria"/>
        <w:sz w:val="20"/>
        <w:lang w:eastAsia="en-US"/>
      </w:rPr>
      <w:t xml:space="preserve">. </w:t>
    </w:r>
    <w:r>
      <w:rPr>
        <w:rFonts w:ascii="Cambria" w:eastAsia="Cambria" w:hAnsi="Cambria"/>
        <w:sz w:val="20"/>
        <w:lang w:eastAsia="en-US"/>
      </w:rPr>
      <w:t xml:space="preserve">25 – 29 </w:t>
    </w:r>
  </w:p>
  <w:p w:rsidR="0072112F" w:rsidRPr="0072112F" w:rsidRDefault="0072112F" w:rsidP="0072112F">
    <w:pPr>
      <w:tabs>
        <w:tab w:val="left" w:pos="496"/>
        <w:tab w:val="center" w:pos="4513"/>
        <w:tab w:val="right" w:pos="9026"/>
      </w:tabs>
      <w:spacing w:after="0" w:line="240" w:lineRule="auto"/>
      <w:ind w:right="-567"/>
      <w:jc w:val="both"/>
      <w:rPr>
        <w:rFonts w:ascii="Cambria" w:eastAsiaTheme="minorHAnsi" w:hAnsi="Cambria"/>
        <w:sz w:val="20"/>
        <w:lang w:eastAsia="en-US"/>
      </w:rPr>
    </w:pPr>
    <w:r w:rsidRPr="0072112F">
      <w:rPr>
        <w:rFonts w:ascii="Cambria" w:eastAsiaTheme="minorHAnsi" w:hAnsi="Cambria" w:cs="Calibri Light"/>
        <w:bCs/>
        <w:sz w:val="20"/>
        <w:shd w:val="clear" w:color="auto" w:fill="FFFFFF"/>
        <w:lang w:eastAsia="en-US"/>
      </w:rPr>
      <w:t xml:space="preserve">DOI: </w:t>
    </w:r>
    <w:r>
      <w:rPr>
        <w:rFonts w:ascii="Cambria" w:eastAsiaTheme="minorHAnsi" w:hAnsi="Cambria" w:cs="Calibri Light"/>
        <w:bCs/>
        <w:sz w:val="20"/>
        <w:shd w:val="clear" w:color="auto" w:fill="FFFFFF"/>
        <w:lang w:eastAsia="en-US"/>
      </w:rPr>
      <w:t>10.36848/IJBAMR/2020/16215.55528</w:t>
    </w:r>
  </w:p>
  <w:p w:rsidR="0072112F" w:rsidRDefault="00721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A05C1"/>
    <w:multiLevelType w:val="hybridMultilevel"/>
    <w:tmpl w:val="177434AA"/>
    <w:lvl w:ilvl="0" w:tplc="4009000F">
      <w:start w:val="1"/>
      <w:numFmt w:val="decimal"/>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1">
    <w:nsid w:val="4F9E27DF"/>
    <w:multiLevelType w:val="hybridMultilevel"/>
    <w:tmpl w:val="69B26F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DD7AD6"/>
    <w:multiLevelType w:val="hybridMultilevel"/>
    <w:tmpl w:val="6612189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EBE5683"/>
    <w:multiLevelType w:val="hybridMultilevel"/>
    <w:tmpl w:val="170A24F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4244ACA"/>
    <w:multiLevelType w:val="hybridMultilevel"/>
    <w:tmpl w:val="D2105EC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4C"/>
    <w:rsid w:val="00021A09"/>
    <w:rsid w:val="000227BF"/>
    <w:rsid w:val="00066339"/>
    <w:rsid w:val="000738F6"/>
    <w:rsid w:val="000801DF"/>
    <w:rsid w:val="00093512"/>
    <w:rsid w:val="000A2103"/>
    <w:rsid w:val="000A373B"/>
    <w:rsid w:val="000C05CD"/>
    <w:rsid w:val="000C694B"/>
    <w:rsid w:val="000D63B7"/>
    <w:rsid w:val="00116EEE"/>
    <w:rsid w:val="001177F1"/>
    <w:rsid w:val="00117A81"/>
    <w:rsid w:val="0012183D"/>
    <w:rsid w:val="00121E4E"/>
    <w:rsid w:val="00135135"/>
    <w:rsid w:val="00154671"/>
    <w:rsid w:val="0018629D"/>
    <w:rsid w:val="001A1C9C"/>
    <w:rsid w:val="001D4E33"/>
    <w:rsid w:val="00217E45"/>
    <w:rsid w:val="00221825"/>
    <w:rsid w:val="00236964"/>
    <w:rsid w:val="002678C0"/>
    <w:rsid w:val="00282B78"/>
    <w:rsid w:val="00286D55"/>
    <w:rsid w:val="002B3ECD"/>
    <w:rsid w:val="002B751A"/>
    <w:rsid w:val="002F3E75"/>
    <w:rsid w:val="0031157B"/>
    <w:rsid w:val="00314E2B"/>
    <w:rsid w:val="0032501D"/>
    <w:rsid w:val="00340823"/>
    <w:rsid w:val="00342AEF"/>
    <w:rsid w:val="00347414"/>
    <w:rsid w:val="003704B3"/>
    <w:rsid w:val="003A3F44"/>
    <w:rsid w:val="003B07F7"/>
    <w:rsid w:val="003C65A1"/>
    <w:rsid w:val="003F317F"/>
    <w:rsid w:val="003F7B39"/>
    <w:rsid w:val="00417499"/>
    <w:rsid w:val="00427F6F"/>
    <w:rsid w:val="004415FD"/>
    <w:rsid w:val="00470B34"/>
    <w:rsid w:val="00491C70"/>
    <w:rsid w:val="004A3CA0"/>
    <w:rsid w:val="004A4AFA"/>
    <w:rsid w:val="004B39E9"/>
    <w:rsid w:val="004B5970"/>
    <w:rsid w:val="004D77C6"/>
    <w:rsid w:val="004F1EC1"/>
    <w:rsid w:val="004F39CC"/>
    <w:rsid w:val="0054431B"/>
    <w:rsid w:val="00547509"/>
    <w:rsid w:val="00567E18"/>
    <w:rsid w:val="005B4FB9"/>
    <w:rsid w:val="005C3E27"/>
    <w:rsid w:val="005D7D6A"/>
    <w:rsid w:val="00606826"/>
    <w:rsid w:val="00623F6D"/>
    <w:rsid w:val="006314FB"/>
    <w:rsid w:val="006437EC"/>
    <w:rsid w:val="00666044"/>
    <w:rsid w:val="006905F4"/>
    <w:rsid w:val="006940B1"/>
    <w:rsid w:val="006D262E"/>
    <w:rsid w:val="006D482E"/>
    <w:rsid w:val="006F1136"/>
    <w:rsid w:val="006F11D0"/>
    <w:rsid w:val="007003FE"/>
    <w:rsid w:val="007170CD"/>
    <w:rsid w:val="0072112F"/>
    <w:rsid w:val="00725E93"/>
    <w:rsid w:val="007306FC"/>
    <w:rsid w:val="007515A2"/>
    <w:rsid w:val="00787D0F"/>
    <w:rsid w:val="00792614"/>
    <w:rsid w:val="007A6ABD"/>
    <w:rsid w:val="007A7184"/>
    <w:rsid w:val="007C2246"/>
    <w:rsid w:val="007D1FE2"/>
    <w:rsid w:val="007E1C7D"/>
    <w:rsid w:val="00801C9C"/>
    <w:rsid w:val="008038B1"/>
    <w:rsid w:val="00813C0C"/>
    <w:rsid w:val="00832DC9"/>
    <w:rsid w:val="008355E7"/>
    <w:rsid w:val="00841F82"/>
    <w:rsid w:val="00874CC9"/>
    <w:rsid w:val="00876AF9"/>
    <w:rsid w:val="008853FF"/>
    <w:rsid w:val="008A0596"/>
    <w:rsid w:val="008D47D4"/>
    <w:rsid w:val="008E7CC2"/>
    <w:rsid w:val="008F1331"/>
    <w:rsid w:val="00901AE0"/>
    <w:rsid w:val="0090552D"/>
    <w:rsid w:val="00905713"/>
    <w:rsid w:val="00911642"/>
    <w:rsid w:val="00912132"/>
    <w:rsid w:val="009265D7"/>
    <w:rsid w:val="009449A8"/>
    <w:rsid w:val="0094709A"/>
    <w:rsid w:val="00947DE6"/>
    <w:rsid w:val="00954750"/>
    <w:rsid w:val="0096419F"/>
    <w:rsid w:val="00974E8C"/>
    <w:rsid w:val="0099088E"/>
    <w:rsid w:val="009A7ABC"/>
    <w:rsid w:val="009C558A"/>
    <w:rsid w:val="009D2EF9"/>
    <w:rsid w:val="009F5D77"/>
    <w:rsid w:val="00A0452B"/>
    <w:rsid w:val="00A073E6"/>
    <w:rsid w:val="00A34461"/>
    <w:rsid w:val="00A450FB"/>
    <w:rsid w:val="00A807AC"/>
    <w:rsid w:val="00A83E7F"/>
    <w:rsid w:val="00AB6B9A"/>
    <w:rsid w:val="00AC719A"/>
    <w:rsid w:val="00AD205F"/>
    <w:rsid w:val="00AE7C76"/>
    <w:rsid w:val="00AF6A45"/>
    <w:rsid w:val="00AF71BD"/>
    <w:rsid w:val="00B220CD"/>
    <w:rsid w:val="00B23592"/>
    <w:rsid w:val="00B27A73"/>
    <w:rsid w:val="00B459E0"/>
    <w:rsid w:val="00B50F44"/>
    <w:rsid w:val="00B734F2"/>
    <w:rsid w:val="00B7361F"/>
    <w:rsid w:val="00B9631E"/>
    <w:rsid w:val="00BA3AB6"/>
    <w:rsid w:val="00BA5AE8"/>
    <w:rsid w:val="00BB0740"/>
    <w:rsid w:val="00BD2A82"/>
    <w:rsid w:val="00BD7A4F"/>
    <w:rsid w:val="00BE3C8C"/>
    <w:rsid w:val="00BF6745"/>
    <w:rsid w:val="00C03DFE"/>
    <w:rsid w:val="00C20DCF"/>
    <w:rsid w:val="00C2462F"/>
    <w:rsid w:val="00C27CA6"/>
    <w:rsid w:val="00C35B8C"/>
    <w:rsid w:val="00C419A9"/>
    <w:rsid w:val="00C44F75"/>
    <w:rsid w:val="00C6671B"/>
    <w:rsid w:val="00C70051"/>
    <w:rsid w:val="00C8339D"/>
    <w:rsid w:val="00C9164F"/>
    <w:rsid w:val="00C97C4C"/>
    <w:rsid w:val="00CA48AD"/>
    <w:rsid w:val="00CE2418"/>
    <w:rsid w:val="00CE44FD"/>
    <w:rsid w:val="00D02E6C"/>
    <w:rsid w:val="00D119CB"/>
    <w:rsid w:val="00D16C1F"/>
    <w:rsid w:val="00D33799"/>
    <w:rsid w:val="00D413DF"/>
    <w:rsid w:val="00D44F06"/>
    <w:rsid w:val="00D556F1"/>
    <w:rsid w:val="00D578F8"/>
    <w:rsid w:val="00D7645B"/>
    <w:rsid w:val="00DB63A9"/>
    <w:rsid w:val="00DB71CA"/>
    <w:rsid w:val="00DD18B4"/>
    <w:rsid w:val="00DD1C4C"/>
    <w:rsid w:val="00DF0A82"/>
    <w:rsid w:val="00DF2324"/>
    <w:rsid w:val="00E127B0"/>
    <w:rsid w:val="00E55725"/>
    <w:rsid w:val="00E65369"/>
    <w:rsid w:val="00E7734E"/>
    <w:rsid w:val="00E82640"/>
    <w:rsid w:val="00EB3A73"/>
    <w:rsid w:val="00EB76D5"/>
    <w:rsid w:val="00ED5A84"/>
    <w:rsid w:val="00EF20E7"/>
    <w:rsid w:val="00F008C5"/>
    <w:rsid w:val="00F06EED"/>
    <w:rsid w:val="00F35182"/>
    <w:rsid w:val="00F5050B"/>
    <w:rsid w:val="00F66E52"/>
    <w:rsid w:val="00F71006"/>
    <w:rsid w:val="00F75228"/>
    <w:rsid w:val="00FC19F6"/>
    <w:rsid w:val="00FD79C4"/>
    <w:rsid w:val="00FE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4C"/>
    <w:pPr>
      <w:spacing w:after="200" w:line="276" w:lineRule="auto"/>
    </w:pPr>
    <w:rPr>
      <w:rFonts w:asciiTheme="minorHAnsi" w:eastAsiaTheme="minorEastAsia" w:hAnsiTheme="minorHAnsi" w:cstheme="minorBidi"/>
      <w:sz w:val="22"/>
      <w:szCs w:val="22"/>
      <w:lang w:val="en-IN" w:eastAsia="en-IN"/>
    </w:rPr>
  </w:style>
  <w:style w:type="paragraph" w:styleId="Heading1">
    <w:name w:val="heading 1"/>
    <w:basedOn w:val="Normal"/>
    <w:next w:val="Normal"/>
    <w:link w:val="Heading1Char"/>
    <w:qFormat/>
    <w:rsid w:val="00D02E6C"/>
    <w:pPr>
      <w:outlineLvl w:val="0"/>
    </w:pPr>
    <w:rPr>
      <w:rFonts w:ascii="Cambria" w:hAnsi="Cambria"/>
      <w:b/>
      <w:bCs/>
      <w:kern w:val="32"/>
      <w:sz w:val="32"/>
      <w:szCs w:val="32"/>
    </w:rPr>
  </w:style>
  <w:style w:type="paragraph" w:styleId="Heading2">
    <w:name w:val="heading 2"/>
    <w:basedOn w:val="Normal"/>
    <w:next w:val="Normal"/>
    <w:link w:val="Heading2Char"/>
    <w:qFormat/>
    <w:rsid w:val="00D02E6C"/>
    <w:pPr>
      <w:outlineLvl w:val="1"/>
    </w:pPr>
    <w:rPr>
      <w:rFonts w:ascii="Cambria" w:hAnsi="Cambria"/>
      <w:b/>
      <w:bCs/>
      <w:i/>
      <w:iCs/>
      <w:sz w:val="28"/>
      <w:szCs w:val="28"/>
    </w:rPr>
  </w:style>
  <w:style w:type="paragraph" w:styleId="Heading3">
    <w:name w:val="heading 3"/>
    <w:basedOn w:val="Normal"/>
    <w:next w:val="Normal"/>
    <w:link w:val="Heading3Char"/>
    <w:qFormat/>
    <w:rsid w:val="00D02E6C"/>
    <w:pP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E6C"/>
    <w:rPr>
      <w:rFonts w:ascii="Cambria" w:eastAsia="Times New Roman" w:hAnsi="Cambria" w:cs="Times New Roman"/>
      <w:b/>
      <w:bCs/>
      <w:kern w:val="32"/>
      <w:sz w:val="32"/>
      <w:szCs w:val="32"/>
    </w:rPr>
  </w:style>
  <w:style w:type="character" w:customStyle="1" w:styleId="Heading2Char">
    <w:name w:val="Heading 2 Char"/>
    <w:link w:val="Heading2"/>
    <w:rsid w:val="00D02E6C"/>
    <w:rPr>
      <w:rFonts w:ascii="Cambria" w:eastAsia="Times New Roman" w:hAnsi="Cambria" w:cs="Times New Roman"/>
      <w:b/>
      <w:bCs/>
      <w:i/>
      <w:iCs/>
      <w:sz w:val="28"/>
      <w:szCs w:val="28"/>
    </w:rPr>
  </w:style>
  <w:style w:type="character" w:customStyle="1" w:styleId="Heading3Char">
    <w:name w:val="Heading 3 Char"/>
    <w:link w:val="Heading3"/>
    <w:rsid w:val="00D02E6C"/>
    <w:rPr>
      <w:rFonts w:ascii="Cambria" w:eastAsia="Times New Roman" w:hAnsi="Cambria" w:cs="Times New Roman"/>
      <w:b/>
      <w:bCs/>
      <w:sz w:val="26"/>
      <w:szCs w:val="26"/>
    </w:rPr>
  </w:style>
  <w:style w:type="paragraph" w:styleId="ListParagraph">
    <w:name w:val="List Paragraph"/>
    <w:basedOn w:val="Normal"/>
    <w:uiPriority w:val="34"/>
    <w:qFormat/>
    <w:rsid w:val="00D02E6C"/>
    <w:pPr>
      <w:ind w:left="720"/>
      <w:contextualSpacing/>
    </w:pPr>
  </w:style>
  <w:style w:type="paragraph" w:customStyle="1" w:styleId="Default">
    <w:name w:val="Default"/>
    <w:rsid w:val="00DD1C4C"/>
    <w:pPr>
      <w:autoSpaceDE w:val="0"/>
      <w:autoSpaceDN w:val="0"/>
      <w:adjustRightInd w:val="0"/>
    </w:pPr>
    <w:rPr>
      <w:rFonts w:ascii="Cambria" w:eastAsiaTheme="minorEastAsia" w:hAnsi="Cambria" w:cs="Cambria"/>
      <w:color w:val="000000"/>
      <w:sz w:val="24"/>
      <w:szCs w:val="24"/>
      <w:lang w:val="en-IN" w:eastAsia="en-IN"/>
    </w:rPr>
  </w:style>
  <w:style w:type="paragraph" w:styleId="NormalWeb">
    <w:name w:val="Normal (Web)"/>
    <w:basedOn w:val="Normal"/>
    <w:uiPriority w:val="99"/>
    <w:unhideWhenUsed/>
    <w:rsid w:val="00DD1C4C"/>
    <w:rPr>
      <w:rFonts w:ascii="Times New Roman" w:hAnsi="Times New Roman" w:cs="Times New Roman"/>
      <w:sz w:val="24"/>
      <w:szCs w:val="24"/>
    </w:rPr>
  </w:style>
  <w:style w:type="character" w:styleId="Hyperlink">
    <w:name w:val="Hyperlink"/>
    <w:basedOn w:val="DefaultParagraphFont"/>
    <w:uiPriority w:val="99"/>
    <w:unhideWhenUsed/>
    <w:rsid w:val="00DD1C4C"/>
    <w:rPr>
      <w:color w:val="0000FF"/>
      <w:u w:val="single"/>
    </w:rPr>
  </w:style>
  <w:style w:type="paragraph" w:styleId="BalloonText">
    <w:name w:val="Balloon Text"/>
    <w:basedOn w:val="Normal"/>
    <w:link w:val="BalloonTextChar"/>
    <w:uiPriority w:val="99"/>
    <w:semiHidden/>
    <w:unhideWhenUsed/>
    <w:rsid w:val="00DD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4C"/>
    <w:rPr>
      <w:rFonts w:ascii="Tahoma" w:eastAsiaTheme="minorEastAsia" w:hAnsi="Tahoma" w:cs="Tahoma"/>
      <w:sz w:val="16"/>
      <w:szCs w:val="16"/>
      <w:lang w:val="en-IN" w:eastAsia="en-IN"/>
    </w:rPr>
  </w:style>
  <w:style w:type="paragraph" w:styleId="Header">
    <w:name w:val="header"/>
    <w:basedOn w:val="Normal"/>
    <w:link w:val="HeaderChar"/>
    <w:uiPriority w:val="99"/>
    <w:unhideWhenUsed/>
    <w:rsid w:val="0054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09"/>
    <w:rPr>
      <w:rFonts w:asciiTheme="minorHAnsi" w:eastAsiaTheme="minorEastAsia" w:hAnsiTheme="minorHAnsi" w:cstheme="minorBidi"/>
      <w:sz w:val="22"/>
      <w:szCs w:val="22"/>
      <w:lang w:val="en-IN" w:eastAsia="en-IN"/>
    </w:rPr>
  </w:style>
  <w:style w:type="paragraph" w:styleId="Footer">
    <w:name w:val="footer"/>
    <w:basedOn w:val="Normal"/>
    <w:link w:val="FooterChar"/>
    <w:uiPriority w:val="99"/>
    <w:unhideWhenUsed/>
    <w:rsid w:val="0054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09"/>
    <w:rPr>
      <w:rFonts w:asciiTheme="minorHAnsi" w:eastAsiaTheme="minorEastAsia" w:hAnsiTheme="minorHAnsi" w:cstheme="minorBidi"/>
      <w:sz w:val="22"/>
      <w:szCs w:val="22"/>
      <w:lang w:val="en-IN" w:eastAsia="en-IN"/>
    </w:rPr>
  </w:style>
  <w:style w:type="table" w:styleId="TableGrid">
    <w:name w:val="Table Grid"/>
    <w:basedOn w:val="TableNormal"/>
    <w:uiPriority w:val="59"/>
    <w:rsid w:val="008D47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4C"/>
    <w:pPr>
      <w:spacing w:after="200" w:line="276" w:lineRule="auto"/>
    </w:pPr>
    <w:rPr>
      <w:rFonts w:asciiTheme="minorHAnsi" w:eastAsiaTheme="minorEastAsia" w:hAnsiTheme="minorHAnsi" w:cstheme="minorBidi"/>
      <w:sz w:val="22"/>
      <w:szCs w:val="22"/>
      <w:lang w:val="en-IN" w:eastAsia="en-IN"/>
    </w:rPr>
  </w:style>
  <w:style w:type="paragraph" w:styleId="Heading1">
    <w:name w:val="heading 1"/>
    <w:basedOn w:val="Normal"/>
    <w:next w:val="Normal"/>
    <w:link w:val="Heading1Char"/>
    <w:qFormat/>
    <w:rsid w:val="00D02E6C"/>
    <w:pPr>
      <w:outlineLvl w:val="0"/>
    </w:pPr>
    <w:rPr>
      <w:rFonts w:ascii="Cambria" w:hAnsi="Cambria"/>
      <w:b/>
      <w:bCs/>
      <w:kern w:val="32"/>
      <w:sz w:val="32"/>
      <w:szCs w:val="32"/>
    </w:rPr>
  </w:style>
  <w:style w:type="paragraph" w:styleId="Heading2">
    <w:name w:val="heading 2"/>
    <w:basedOn w:val="Normal"/>
    <w:next w:val="Normal"/>
    <w:link w:val="Heading2Char"/>
    <w:qFormat/>
    <w:rsid w:val="00D02E6C"/>
    <w:pPr>
      <w:outlineLvl w:val="1"/>
    </w:pPr>
    <w:rPr>
      <w:rFonts w:ascii="Cambria" w:hAnsi="Cambria"/>
      <w:b/>
      <w:bCs/>
      <w:i/>
      <w:iCs/>
      <w:sz w:val="28"/>
      <w:szCs w:val="28"/>
    </w:rPr>
  </w:style>
  <w:style w:type="paragraph" w:styleId="Heading3">
    <w:name w:val="heading 3"/>
    <w:basedOn w:val="Normal"/>
    <w:next w:val="Normal"/>
    <w:link w:val="Heading3Char"/>
    <w:qFormat/>
    <w:rsid w:val="00D02E6C"/>
    <w:pP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E6C"/>
    <w:rPr>
      <w:rFonts w:ascii="Cambria" w:eastAsia="Times New Roman" w:hAnsi="Cambria" w:cs="Times New Roman"/>
      <w:b/>
      <w:bCs/>
      <w:kern w:val="32"/>
      <w:sz w:val="32"/>
      <w:szCs w:val="32"/>
    </w:rPr>
  </w:style>
  <w:style w:type="character" w:customStyle="1" w:styleId="Heading2Char">
    <w:name w:val="Heading 2 Char"/>
    <w:link w:val="Heading2"/>
    <w:rsid w:val="00D02E6C"/>
    <w:rPr>
      <w:rFonts w:ascii="Cambria" w:eastAsia="Times New Roman" w:hAnsi="Cambria" w:cs="Times New Roman"/>
      <w:b/>
      <w:bCs/>
      <w:i/>
      <w:iCs/>
      <w:sz w:val="28"/>
      <w:szCs w:val="28"/>
    </w:rPr>
  </w:style>
  <w:style w:type="character" w:customStyle="1" w:styleId="Heading3Char">
    <w:name w:val="Heading 3 Char"/>
    <w:link w:val="Heading3"/>
    <w:rsid w:val="00D02E6C"/>
    <w:rPr>
      <w:rFonts w:ascii="Cambria" w:eastAsia="Times New Roman" w:hAnsi="Cambria" w:cs="Times New Roman"/>
      <w:b/>
      <w:bCs/>
      <w:sz w:val="26"/>
      <w:szCs w:val="26"/>
    </w:rPr>
  </w:style>
  <w:style w:type="paragraph" w:styleId="ListParagraph">
    <w:name w:val="List Paragraph"/>
    <w:basedOn w:val="Normal"/>
    <w:uiPriority w:val="34"/>
    <w:qFormat/>
    <w:rsid w:val="00D02E6C"/>
    <w:pPr>
      <w:ind w:left="720"/>
      <w:contextualSpacing/>
    </w:pPr>
  </w:style>
  <w:style w:type="paragraph" w:customStyle="1" w:styleId="Default">
    <w:name w:val="Default"/>
    <w:rsid w:val="00DD1C4C"/>
    <w:pPr>
      <w:autoSpaceDE w:val="0"/>
      <w:autoSpaceDN w:val="0"/>
      <w:adjustRightInd w:val="0"/>
    </w:pPr>
    <w:rPr>
      <w:rFonts w:ascii="Cambria" w:eastAsiaTheme="minorEastAsia" w:hAnsi="Cambria" w:cs="Cambria"/>
      <w:color w:val="000000"/>
      <w:sz w:val="24"/>
      <w:szCs w:val="24"/>
      <w:lang w:val="en-IN" w:eastAsia="en-IN"/>
    </w:rPr>
  </w:style>
  <w:style w:type="paragraph" w:styleId="NormalWeb">
    <w:name w:val="Normal (Web)"/>
    <w:basedOn w:val="Normal"/>
    <w:uiPriority w:val="99"/>
    <w:unhideWhenUsed/>
    <w:rsid w:val="00DD1C4C"/>
    <w:rPr>
      <w:rFonts w:ascii="Times New Roman" w:hAnsi="Times New Roman" w:cs="Times New Roman"/>
      <w:sz w:val="24"/>
      <w:szCs w:val="24"/>
    </w:rPr>
  </w:style>
  <w:style w:type="character" w:styleId="Hyperlink">
    <w:name w:val="Hyperlink"/>
    <w:basedOn w:val="DefaultParagraphFont"/>
    <w:uiPriority w:val="99"/>
    <w:unhideWhenUsed/>
    <w:rsid w:val="00DD1C4C"/>
    <w:rPr>
      <w:color w:val="0000FF"/>
      <w:u w:val="single"/>
    </w:rPr>
  </w:style>
  <w:style w:type="paragraph" w:styleId="BalloonText">
    <w:name w:val="Balloon Text"/>
    <w:basedOn w:val="Normal"/>
    <w:link w:val="BalloonTextChar"/>
    <w:uiPriority w:val="99"/>
    <w:semiHidden/>
    <w:unhideWhenUsed/>
    <w:rsid w:val="00DD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4C"/>
    <w:rPr>
      <w:rFonts w:ascii="Tahoma" w:eastAsiaTheme="minorEastAsia" w:hAnsi="Tahoma" w:cs="Tahoma"/>
      <w:sz w:val="16"/>
      <w:szCs w:val="16"/>
      <w:lang w:val="en-IN" w:eastAsia="en-IN"/>
    </w:rPr>
  </w:style>
  <w:style w:type="paragraph" w:styleId="Header">
    <w:name w:val="header"/>
    <w:basedOn w:val="Normal"/>
    <w:link w:val="HeaderChar"/>
    <w:uiPriority w:val="99"/>
    <w:unhideWhenUsed/>
    <w:rsid w:val="0054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09"/>
    <w:rPr>
      <w:rFonts w:asciiTheme="minorHAnsi" w:eastAsiaTheme="minorEastAsia" w:hAnsiTheme="minorHAnsi" w:cstheme="minorBidi"/>
      <w:sz w:val="22"/>
      <w:szCs w:val="22"/>
      <w:lang w:val="en-IN" w:eastAsia="en-IN"/>
    </w:rPr>
  </w:style>
  <w:style w:type="paragraph" w:styleId="Footer">
    <w:name w:val="footer"/>
    <w:basedOn w:val="Normal"/>
    <w:link w:val="FooterChar"/>
    <w:uiPriority w:val="99"/>
    <w:unhideWhenUsed/>
    <w:rsid w:val="0054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09"/>
    <w:rPr>
      <w:rFonts w:asciiTheme="minorHAnsi" w:eastAsiaTheme="minorEastAsia" w:hAnsiTheme="minorHAnsi" w:cstheme="minorBidi"/>
      <w:sz w:val="22"/>
      <w:szCs w:val="22"/>
      <w:lang w:val="en-IN" w:eastAsia="en-IN"/>
    </w:rPr>
  </w:style>
  <w:style w:type="table" w:styleId="TableGrid">
    <w:name w:val="Table Grid"/>
    <w:basedOn w:val="TableNormal"/>
    <w:uiPriority w:val="59"/>
    <w:rsid w:val="008D47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6</cp:revision>
  <cp:lastPrinted>2020-12-11T09:56:00Z</cp:lastPrinted>
  <dcterms:created xsi:type="dcterms:W3CDTF">2020-12-11T04:32:00Z</dcterms:created>
  <dcterms:modified xsi:type="dcterms:W3CDTF">2020-12-11T09:56:00Z</dcterms:modified>
</cp:coreProperties>
</file>