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47" w:rsidRDefault="00571347" w:rsidP="00571347">
      <w:pPr>
        <w:spacing w:after="0" w:line="360" w:lineRule="auto"/>
        <w:rPr>
          <w:rFonts w:asciiTheme="majorHAnsi" w:hAnsiTheme="majorHAnsi" w:cs="Times New Roman"/>
          <w:b/>
          <w:color w:val="0070C0"/>
          <w:sz w:val="28"/>
          <w:szCs w:val="28"/>
        </w:rPr>
      </w:pPr>
      <w:r w:rsidRPr="001A7BDE">
        <w:rPr>
          <w:rFonts w:asciiTheme="majorHAnsi" w:hAnsiTheme="majorHAnsi" w:cs="Times New Roman"/>
          <w:b/>
          <w:sz w:val="24"/>
          <w:szCs w:val="24"/>
          <w:highlight w:val="lightGray"/>
        </w:rPr>
        <w:t>Original article:</w:t>
      </w:r>
      <w:r w:rsidRPr="001A7BDE">
        <w:rPr>
          <w:rFonts w:asciiTheme="majorHAnsi" w:hAnsiTheme="majorHAnsi" w:cs="Times New Roman"/>
          <w:b/>
          <w:sz w:val="24"/>
          <w:szCs w:val="24"/>
        </w:rPr>
        <w:t xml:space="preserve"> </w:t>
      </w:r>
      <w:r w:rsidRPr="001A7BDE">
        <w:rPr>
          <w:rFonts w:asciiTheme="majorHAnsi" w:hAnsiTheme="majorHAnsi" w:cs="Times New Roman"/>
          <w:b/>
          <w:sz w:val="24"/>
          <w:szCs w:val="24"/>
        </w:rPr>
        <w:br/>
      </w:r>
      <w:r w:rsidRPr="001A7BDE">
        <w:rPr>
          <w:rFonts w:asciiTheme="majorHAnsi" w:hAnsiTheme="majorHAnsi" w:cs="Times New Roman"/>
          <w:b/>
          <w:color w:val="0070C0"/>
          <w:sz w:val="28"/>
          <w:szCs w:val="28"/>
        </w:rPr>
        <w:t xml:space="preserve">Study of </w:t>
      </w:r>
      <w:r w:rsidR="007B60D7">
        <w:rPr>
          <w:rFonts w:asciiTheme="majorHAnsi" w:hAnsiTheme="majorHAnsi" w:cs="Times New Roman"/>
          <w:b/>
          <w:color w:val="0070C0"/>
          <w:sz w:val="28"/>
          <w:szCs w:val="28"/>
        </w:rPr>
        <w:t xml:space="preserve">prevalence and </w:t>
      </w:r>
      <w:r w:rsidRPr="001A7BDE">
        <w:rPr>
          <w:rFonts w:asciiTheme="majorHAnsi" w:hAnsiTheme="majorHAnsi" w:cs="Times New Roman"/>
          <w:b/>
          <w:color w:val="0070C0"/>
          <w:sz w:val="28"/>
          <w:szCs w:val="28"/>
        </w:rPr>
        <w:t>demographic profile of blad</w:t>
      </w:r>
      <w:r w:rsidR="001A7BDE" w:rsidRPr="001A7BDE">
        <w:rPr>
          <w:rFonts w:asciiTheme="majorHAnsi" w:hAnsiTheme="majorHAnsi" w:cs="Times New Roman"/>
          <w:b/>
          <w:color w:val="0070C0"/>
          <w:sz w:val="28"/>
          <w:szCs w:val="28"/>
        </w:rPr>
        <w:t xml:space="preserve">der calculi </w:t>
      </w:r>
    </w:p>
    <w:p w:rsidR="006D7B81" w:rsidRPr="00D176AC" w:rsidRDefault="006D7B81" w:rsidP="006D7B81">
      <w:pPr>
        <w:shd w:val="clear" w:color="auto" w:fill="FFFFFF"/>
        <w:spacing w:after="0" w:line="360" w:lineRule="auto"/>
        <w:rPr>
          <w:rFonts w:asciiTheme="majorHAnsi" w:eastAsia="Times New Roman" w:hAnsiTheme="majorHAnsi" w:cs="Arial"/>
          <w:b/>
          <w:color w:val="222222"/>
        </w:rPr>
      </w:pPr>
      <w:proofErr w:type="spellStart"/>
      <w:r w:rsidRPr="00D176AC">
        <w:rPr>
          <w:rFonts w:asciiTheme="majorHAnsi" w:eastAsia="Times New Roman" w:hAnsiTheme="majorHAnsi" w:cs="Arial"/>
          <w:b/>
          <w:color w:val="222222"/>
        </w:rPr>
        <w:t>Dr</w:t>
      </w:r>
      <w:proofErr w:type="spellEnd"/>
      <w:r w:rsidRPr="00D176AC">
        <w:rPr>
          <w:rFonts w:asciiTheme="majorHAnsi" w:eastAsia="Times New Roman" w:hAnsiTheme="majorHAnsi" w:cs="Arial"/>
          <w:b/>
          <w:color w:val="222222"/>
        </w:rPr>
        <w:t xml:space="preserve"> Vijay </w:t>
      </w:r>
      <w:proofErr w:type="spellStart"/>
      <w:r w:rsidRPr="00D176AC">
        <w:rPr>
          <w:rFonts w:asciiTheme="majorHAnsi" w:eastAsia="Times New Roman" w:hAnsiTheme="majorHAnsi" w:cs="Arial"/>
          <w:b/>
          <w:color w:val="222222"/>
        </w:rPr>
        <w:t>Murlidhar</w:t>
      </w:r>
      <w:proofErr w:type="spellEnd"/>
      <w:r w:rsidRPr="00D176AC">
        <w:rPr>
          <w:rFonts w:asciiTheme="majorHAnsi" w:eastAsia="Times New Roman" w:hAnsiTheme="majorHAnsi" w:cs="Arial"/>
          <w:b/>
          <w:color w:val="222222"/>
        </w:rPr>
        <w:t xml:space="preserve"> </w:t>
      </w:r>
      <w:proofErr w:type="spellStart"/>
      <w:proofErr w:type="gramStart"/>
      <w:r w:rsidRPr="00D176AC">
        <w:rPr>
          <w:rFonts w:asciiTheme="majorHAnsi" w:eastAsia="Times New Roman" w:hAnsiTheme="majorHAnsi" w:cs="Arial"/>
          <w:b/>
          <w:color w:val="222222"/>
        </w:rPr>
        <w:t>Thorat</w:t>
      </w:r>
      <w:proofErr w:type="spellEnd"/>
      <w:r>
        <w:rPr>
          <w:rFonts w:asciiTheme="majorHAnsi" w:eastAsia="Times New Roman" w:hAnsiTheme="majorHAnsi" w:cs="Arial"/>
          <w:b/>
          <w:color w:val="222222"/>
        </w:rPr>
        <w:t xml:space="preserve"> ,</w:t>
      </w:r>
      <w:proofErr w:type="gramEnd"/>
      <w:r>
        <w:rPr>
          <w:rFonts w:asciiTheme="majorHAnsi" w:eastAsia="Times New Roman" w:hAnsiTheme="majorHAnsi" w:cs="Arial"/>
          <w:b/>
          <w:color w:val="222222"/>
        </w:rPr>
        <w:t xml:space="preserve"> </w:t>
      </w:r>
      <w:proofErr w:type="spellStart"/>
      <w:r>
        <w:rPr>
          <w:rFonts w:asciiTheme="majorHAnsi" w:eastAsia="Times New Roman" w:hAnsiTheme="majorHAnsi" w:cs="Arial"/>
          <w:b/>
          <w:color w:val="222222"/>
        </w:rPr>
        <w:t>Dr</w:t>
      </w:r>
      <w:proofErr w:type="spellEnd"/>
      <w:r>
        <w:rPr>
          <w:rFonts w:asciiTheme="majorHAnsi" w:eastAsia="Times New Roman" w:hAnsiTheme="majorHAnsi" w:cs="Arial"/>
          <w:b/>
          <w:color w:val="222222"/>
        </w:rPr>
        <w:t xml:space="preserve"> </w:t>
      </w:r>
      <w:proofErr w:type="spellStart"/>
      <w:r>
        <w:rPr>
          <w:rFonts w:asciiTheme="majorHAnsi" w:eastAsia="Times New Roman" w:hAnsiTheme="majorHAnsi" w:cs="Arial"/>
          <w:b/>
          <w:color w:val="222222"/>
        </w:rPr>
        <w:t>Bhushan</w:t>
      </w:r>
      <w:proofErr w:type="spellEnd"/>
      <w:r>
        <w:rPr>
          <w:rFonts w:asciiTheme="majorHAnsi" w:eastAsia="Times New Roman" w:hAnsiTheme="majorHAnsi" w:cs="Arial"/>
          <w:b/>
          <w:color w:val="222222"/>
        </w:rPr>
        <w:t xml:space="preserve"> </w:t>
      </w:r>
      <w:proofErr w:type="spellStart"/>
      <w:r>
        <w:rPr>
          <w:rFonts w:asciiTheme="majorHAnsi" w:eastAsia="Times New Roman" w:hAnsiTheme="majorHAnsi" w:cs="Arial"/>
          <w:b/>
          <w:color w:val="222222"/>
        </w:rPr>
        <w:t>Lohokare</w:t>
      </w:r>
      <w:proofErr w:type="spellEnd"/>
      <w:r>
        <w:rPr>
          <w:rFonts w:asciiTheme="majorHAnsi" w:eastAsia="Times New Roman" w:hAnsiTheme="majorHAnsi" w:cs="Arial"/>
          <w:b/>
          <w:color w:val="222222"/>
        </w:rPr>
        <w:t>*</w:t>
      </w:r>
    </w:p>
    <w:p w:rsidR="00183ED3" w:rsidRDefault="00183ED3" w:rsidP="00183ED3">
      <w:pPr>
        <w:shd w:val="clear" w:color="auto" w:fill="FFFFFF"/>
        <w:spacing w:after="0" w:line="360" w:lineRule="auto"/>
        <w:rPr>
          <w:rFonts w:asciiTheme="majorHAnsi" w:eastAsia="Times New Roman" w:hAnsiTheme="majorHAnsi" w:cs="Arial"/>
          <w:color w:val="222222"/>
        </w:rPr>
      </w:pPr>
    </w:p>
    <w:p w:rsidR="00183ED3" w:rsidRPr="00183ED3" w:rsidRDefault="00183ED3" w:rsidP="00183ED3">
      <w:pPr>
        <w:shd w:val="clear" w:color="auto" w:fill="FFFFFF"/>
        <w:spacing w:after="0" w:line="360" w:lineRule="auto"/>
        <w:rPr>
          <w:rFonts w:asciiTheme="majorHAnsi" w:eastAsia="Times New Roman" w:hAnsiTheme="majorHAnsi" w:cs="Arial"/>
          <w:sz w:val="18"/>
          <w:szCs w:val="18"/>
        </w:rPr>
      </w:pPr>
      <w:r w:rsidRPr="00183ED3">
        <w:rPr>
          <w:rFonts w:asciiTheme="majorHAnsi" w:eastAsia="Times New Roman" w:hAnsiTheme="majorHAnsi" w:cs="Arial"/>
          <w:sz w:val="18"/>
          <w:szCs w:val="18"/>
        </w:rPr>
        <w:t xml:space="preserve">Dept. of Surgery, </w:t>
      </w:r>
      <w:proofErr w:type="spellStart"/>
      <w:r w:rsidRPr="00183ED3">
        <w:rPr>
          <w:rFonts w:asciiTheme="majorHAnsi" w:eastAsia="Times New Roman" w:hAnsiTheme="majorHAnsi" w:cs="Arial"/>
          <w:sz w:val="18"/>
          <w:szCs w:val="18"/>
        </w:rPr>
        <w:t>Soham</w:t>
      </w:r>
      <w:proofErr w:type="spellEnd"/>
      <w:r w:rsidRPr="00183ED3">
        <w:rPr>
          <w:rFonts w:asciiTheme="majorHAnsi" w:eastAsia="Times New Roman" w:hAnsiTheme="majorHAnsi" w:cs="Arial"/>
          <w:sz w:val="18"/>
          <w:szCs w:val="18"/>
        </w:rPr>
        <w:t xml:space="preserve"> Hospital and Medical Foundation PVT </w:t>
      </w:r>
      <w:proofErr w:type="gramStart"/>
      <w:r w:rsidRPr="00183ED3">
        <w:rPr>
          <w:rFonts w:asciiTheme="majorHAnsi" w:eastAsia="Times New Roman" w:hAnsiTheme="majorHAnsi" w:cs="Arial"/>
          <w:sz w:val="18"/>
          <w:szCs w:val="18"/>
        </w:rPr>
        <w:t>Ltd ,</w:t>
      </w:r>
      <w:proofErr w:type="gramEnd"/>
      <w:r w:rsidRPr="00183ED3">
        <w:rPr>
          <w:rFonts w:asciiTheme="majorHAnsi" w:eastAsia="Times New Roman" w:hAnsiTheme="majorHAnsi" w:cs="Arial"/>
          <w:sz w:val="18"/>
          <w:szCs w:val="18"/>
        </w:rPr>
        <w:t xml:space="preserve"> </w:t>
      </w:r>
      <w:proofErr w:type="spellStart"/>
      <w:r w:rsidRPr="00183ED3">
        <w:rPr>
          <w:rFonts w:asciiTheme="majorHAnsi" w:eastAsia="Times New Roman" w:hAnsiTheme="majorHAnsi" w:cs="Arial"/>
          <w:sz w:val="18"/>
          <w:szCs w:val="18"/>
        </w:rPr>
        <w:t>Nashik</w:t>
      </w:r>
      <w:proofErr w:type="spellEnd"/>
      <w:r w:rsidRPr="00183ED3">
        <w:rPr>
          <w:rFonts w:asciiTheme="majorHAnsi" w:eastAsia="Times New Roman" w:hAnsiTheme="majorHAnsi" w:cs="Arial"/>
          <w:sz w:val="18"/>
          <w:szCs w:val="18"/>
        </w:rPr>
        <w:t>, Maharashtra</w:t>
      </w:r>
    </w:p>
    <w:p w:rsidR="00183ED3" w:rsidRPr="00183ED3" w:rsidRDefault="00183ED3" w:rsidP="00183ED3">
      <w:pPr>
        <w:shd w:val="clear" w:color="auto" w:fill="FFFFFF"/>
        <w:spacing w:after="0" w:line="360" w:lineRule="auto"/>
        <w:rPr>
          <w:rFonts w:asciiTheme="majorHAnsi" w:eastAsia="Times New Roman" w:hAnsiTheme="majorHAnsi" w:cs="Arial"/>
          <w:sz w:val="18"/>
          <w:szCs w:val="18"/>
        </w:rPr>
      </w:pPr>
      <w:r w:rsidRPr="00183ED3">
        <w:rPr>
          <w:rFonts w:asciiTheme="majorHAnsi" w:eastAsia="Times New Roman" w:hAnsiTheme="majorHAnsi" w:cs="Arial"/>
          <w:sz w:val="18"/>
          <w:szCs w:val="18"/>
        </w:rPr>
        <w:t>Corresponding author*</w:t>
      </w:r>
    </w:p>
    <w:p w:rsidR="00571347" w:rsidRDefault="00571347" w:rsidP="00571347">
      <w:pPr>
        <w:pStyle w:val="NoSpacing"/>
        <w:spacing w:line="360" w:lineRule="auto"/>
        <w:jc w:val="both"/>
        <w:rPr>
          <w:rFonts w:ascii="Times New Roman" w:hAnsi="Times New Roman" w:cs="Times New Roman"/>
          <w:b/>
          <w:sz w:val="20"/>
          <w:szCs w:val="20"/>
        </w:rPr>
      </w:pPr>
      <w:bookmarkStart w:id="0" w:name="_GoBack"/>
      <w:bookmarkEnd w:id="0"/>
    </w:p>
    <w:p w:rsidR="005112C3" w:rsidRPr="005112C3" w:rsidRDefault="00571347" w:rsidP="005112C3">
      <w:pPr>
        <w:pStyle w:val="NoSpacing"/>
        <w:spacing w:line="360" w:lineRule="auto"/>
        <w:jc w:val="both"/>
        <w:rPr>
          <w:rFonts w:ascii="Times New Roman" w:hAnsi="Times New Roman" w:cs="Times New Roman"/>
          <w:b/>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005112C3" w:rsidRPr="005112C3">
        <w:rPr>
          <w:rFonts w:ascii="Times New Roman" w:hAnsi="Times New Roman" w:cs="Times New Roman"/>
          <w:b/>
          <w:sz w:val="18"/>
          <w:szCs w:val="18"/>
        </w:rPr>
        <w:t xml:space="preserve">Introduction: </w:t>
      </w:r>
      <w:r w:rsidR="005112C3" w:rsidRPr="005112C3">
        <w:rPr>
          <w:rFonts w:ascii="Times New Roman" w:hAnsi="Times New Roman" w:cs="Times New Roman"/>
          <w:sz w:val="18"/>
          <w:szCs w:val="18"/>
        </w:rPr>
        <w:t xml:space="preserve">Although reports of such stones were rare at the time, their prevalence seems to have increased over the next 5000 years, so much so that stone-cutting experts now became part of the so-called </w:t>
      </w:r>
      <w:proofErr w:type="spellStart"/>
      <w:r w:rsidR="005112C3" w:rsidRPr="005112C3">
        <w:rPr>
          <w:rFonts w:ascii="Times New Roman" w:hAnsi="Times New Roman" w:cs="Times New Roman"/>
          <w:sz w:val="18"/>
          <w:szCs w:val="18"/>
        </w:rPr>
        <w:t>lithotomists</w:t>
      </w:r>
      <w:proofErr w:type="spellEnd"/>
      <w:r w:rsidR="005112C3" w:rsidRPr="005112C3">
        <w:rPr>
          <w:rFonts w:ascii="Times New Roman" w:hAnsi="Times New Roman" w:cs="Times New Roman"/>
          <w:sz w:val="18"/>
          <w:szCs w:val="18"/>
        </w:rPr>
        <w:t xml:space="preserve"> who led Hippocrates to persuade his followers to abandon this. </w:t>
      </w:r>
      <w:proofErr w:type="gramStart"/>
      <w:r w:rsidR="005112C3" w:rsidRPr="005112C3">
        <w:rPr>
          <w:rFonts w:ascii="Times New Roman" w:hAnsi="Times New Roman" w:cs="Times New Roman"/>
          <w:sz w:val="18"/>
          <w:szCs w:val="18"/>
        </w:rPr>
        <w:t>work</w:t>
      </w:r>
      <w:proofErr w:type="gramEnd"/>
      <w:r w:rsidR="005112C3" w:rsidRPr="005112C3">
        <w:rPr>
          <w:rFonts w:ascii="Times New Roman" w:hAnsi="Times New Roman" w:cs="Times New Roman"/>
          <w:sz w:val="18"/>
          <w:szCs w:val="18"/>
        </w:rPr>
        <w:t xml:space="preserve"> for them.</w:t>
      </w:r>
    </w:p>
    <w:p w:rsidR="005112C3" w:rsidRPr="005112C3" w:rsidRDefault="005112C3" w:rsidP="005112C3">
      <w:pPr>
        <w:pStyle w:val="NoSpacing"/>
        <w:spacing w:line="360" w:lineRule="auto"/>
        <w:jc w:val="both"/>
        <w:rPr>
          <w:rFonts w:ascii="Times New Roman" w:hAnsi="Times New Roman" w:cs="Times New Roman"/>
          <w:sz w:val="18"/>
          <w:szCs w:val="18"/>
        </w:rPr>
      </w:pPr>
      <w:r w:rsidRPr="005112C3">
        <w:rPr>
          <w:rFonts w:ascii="Times New Roman" w:hAnsi="Times New Roman" w:cs="Times New Roman"/>
          <w:b/>
          <w:sz w:val="18"/>
          <w:szCs w:val="18"/>
        </w:rPr>
        <w:t xml:space="preserve">Materials and methods: </w:t>
      </w:r>
      <w:r w:rsidRPr="005112C3">
        <w:rPr>
          <w:rFonts w:ascii="Times New Roman" w:hAnsi="Times New Roman" w:cs="Times New Roman"/>
          <w:sz w:val="18"/>
          <w:szCs w:val="18"/>
        </w:rPr>
        <w:t>A total of 40 cases of bladder infections were investigated at our hospital. It included basic bladder stones, other ureteric stones and subsequent stones in bladder obstruction and external body bladder.</w:t>
      </w:r>
    </w:p>
    <w:p w:rsidR="005112C3" w:rsidRPr="005112C3" w:rsidRDefault="005112C3" w:rsidP="005112C3">
      <w:pPr>
        <w:pStyle w:val="NoSpacing"/>
        <w:spacing w:line="360" w:lineRule="auto"/>
        <w:jc w:val="both"/>
        <w:rPr>
          <w:rFonts w:ascii="Times New Roman" w:hAnsi="Times New Roman" w:cs="Times New Roman"/>
          <w:b/>
          <w:sz w:val="18"/>
          <w:szCs w:val="18"/>
        </w:rPr>
      </w:pPr>
      <w:r w:rsidRPr="005112C3">
        <w:rPr>
          <w:rFonts w:ascii="Times New Roman" w:hAnsi="Times New Roman" w:cs="Times New Roman"/>
          <w:b/>
          <w:sz w:val="18"/>
          <w:szCs w:val="18"/>
        </w:rPr>
        <w:t xml:space="preserve">Results: </w:t>
      </w:r>
      <w:r w:rsidRPr="005112C3">
        <w:rPr>
          <w:rFonts w:ascii="Times New Roman" w:hAnsi="Times New Roman" w:cs="Times New Roman"/>
          <w:sz w:val="18"/>
          <w:szCs w:val="18"/>
        </w:rPr>
        <w:t xml:space="preserve">Indications for urinary incontinence increase over the </w:t>
      </w:r>
      <w:proofErr w:type="gramStart"/>
      <w:r w:rsidRPr="005112C3">
        <w:rPr>
          <w:rFonts w:ascii="Times New Roman" w:hAnsi="Times New Roman" w:cs="Times New Roman"/>
          <w:sz w:val="18"/>
          <w:szCs w:val="18"/>
        </w:rPr>
        <w:t>years.,</w:t>
      </w:r>
      <w:proofErr w:type="gramEnd"/>
      <w:r w:rsidRPr="005112C3">
        <w:rPr>
          <w:rFonts w:ascii="Times New Roman" w:hAnsi="Times New Roman" w:cs="Times New Roman"/>
          <w:sz w:val="18"/>
          <w:szCs w:val="18"/>
        </w:rPr>
        <w:t xml:space="preserve"> But inevitably the level of renal and ureter counts increases in adults and children.</w:t>
      </w:r>
    </w:p>
    <w:p w:rsidR="00571347" w:rsidRDefault="005112C3" w:rsidP="005112C3">
      <w:pPr>
        <w:pStyle w:val="NoSpacing"/>
        <w:spacing w:line="360" w:lineRule="auto"/>
        <w:jc w:val="both"/>
        <w:rPr>
          <w:rFonts w:ascii="Times New Roman" w:hAnsi="Times New Roman" w:cs="Times New Roman"/>
          <w:b/>
          <w:sz w:val="20"/>
          <w:szCs w:val="20"/>
        </w:rPr>
      </w:pPr>
      <w:r w:rsidRPr="005112C3">
        <w:rPr>
          <w:rFonts w:ascii="Times New Roman" w:hAnsi="Times New Roman" w:cs="Times New Roman"/>
          <w:b/>
          <w:sz w:val="18"/>
          <w:szCs w:val="18"/>
        </w:rPr>
        <w:t xml:space="preserve">Conclusion: </w:t>
      </w:r>
      <w:r w:rsidRPr="005112C3">
        <w:rPr>
          <w:rFonts w:ascii="Times New Roman" w:hAnsi="Times New Roman" w:cs="Times New Roman"/>
          <w:sz w:val="18"/>
          <w:szCs w:val="18"/>
        </w:rPr>
        <w:t>Individual counting cases are very high in males in all age groups, according to the current study.</w:t>
      </w:r>
    </w:p>
    <w:p w:rsidR="00571347" w:rsidRDefault="00571347" w:rsidP="00571347">
      <w:pPr>
        <w:pStyle w:val="NoSpacing"/>
        <w:spacing w:line="360" w:lineRule="auto"/>
        <w:jc w:val="both"/>
        <w:rPr>
          <w:rFonts w:ascii="Times New Roman" w:hAnsi="Times New Roman" w:cs="Times New Roman"/>
          <w:b/>
          <w:sz w:val="20"/>
          <w:szCs w:val="20"/>
        </w:rPr>
      </w:pPr>
    </w:p>
    <w:p w:rsidR="00571347"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b/>
          <w:sz w:val="20"/>
          <w:szCs w:val="20"/>
        </w:rPr>
        <w:t>Introduction:</w:t>
      </w:r>
      <w:r w:rsidRPr="00183ED3">
        <w:rPr>
          <w:rFonts w:ascii="Times New Roman" w:hAnsi="Times New Roman" w:cs="Times New Roman"/>
          <w:sz w:val="20"/>
          <w:szCs w:val="20"/>
        </w:rPr>
        <w:br/>
      </w:r>
      <w:r w:rsidR="005112C3" w:rsidRPr="00183ED3">
        <w:rPr>
          <w:rFonts w:ascii="Times New Roman" w:hAnsi="Times New Roman" w:cs="Times New Roman"/>
          <w:sz w:val="20"/>
          <w:szCs w:val="20"/>
        </w:rPr>
        <w:t xml:space="preserve">Although reports of such stones were rare at the time, their growth seems to have increased over the next 5000 years, so much so that stone-cutting was now part of a group of so-called </w:t>
      </w:r>
      <w:proofErr w:type="spellStart"/>
      <w:r w:rsidR="005112C3" w:rsidRPr="00183ED3">
        <w:rPr>
          <w:rFonts w:ascii="Times New Roman" w:hAnsi="Times New Roman" w:cs="Times New Roman"/>
          <w:sz w:val="20"/>
          <w:szCs w:val="20"/>
        </w:rPr>
        <w:t>lithotomists</w:t>
      </w:r>
      <w:proofErr w:type="spellEnd"/>
      <w:r w:rsidR="005112C3" w:rsidRPr="00183ED3">
        <w:rPr>
          <w:rFonts w:ascii="Times New Roman" w:hAnsi="Times New Roman" w:cs="Times New Roman"/>
          <w:sz w:val="20"/>
          <w:szCs w:val="20"/>
        </w:rPr>
        <w:t xml:space="preserve"> who led Hippocrates to urge his followers to leave the profession themselves. </w:t>
      </w:r>
      <w:r w:rsidR="005112C3" w:rsidRPr="00183ED3">
        <w:rPr>
          <w:rFonts w:ascii="Times New Roman" w:hAnsi="Times New Roman" w:cs="Times New Roman"/>
          <w:sz w:val="20"/>
          <w:szCs w:val="20"/>
          <w:vertAlign w:val="superscript"/>
        </w:rPr>
        <w:t>1</w:t>
      </w:r>
      <w:r w:rsidR="005112C3" w:rsidRPr="00183ED3">
        <w:rPr>
          <w:rFonts w:ascii="Times New Roman" w:hAnsi="Times New Roman" w:cs="Times New Roman"/>
          <w:sz w:val="20"/>
          <w:szCs w:val="20"/>
        </w:rPr>
        <w:t xml:space="preserve"> Over the years, cases of bladder stones, especially in children, have declined over time with industry. 1</w:t>
      </w:r>
      <w:r w:rsidR="00183ED3" w:rsidRPr="00183ED3">
        <w:rPr>
          <w:rFonts w:ascii="Arial" w:hAnsi="Arial" w:cs="Arial"/>
          <w:color w:val="202124"/>
          <w:shd w:val="clear" w:color="auto" w:fill="FFFFFF"/>
        </w:rPr>
        <w:t xml:space="preserve"> </w:t>
      </w:r>
      <w:r w:rsidR="00183ED3" w:rsidRPr="00183ED3">
        <w:rPr>
          <w:rFonts w:ascii="Times New Roman" w:hAnsi="Times New Roman" w:cs="Times New Roman"/>
          <w:sz w:val="20"/>
          <w:szCs w:val="20"/>
        </w:rPr>
        <w:t>Bladder Stones (Bladder Calculi) Bladder stones are </w:t>
      </w:r>
      <w:r w:rsidR="00183ED3" w:rsidRPr="00183ED3">
        <w:rPr>
          <w:rFonts w:ascii="Times New Roman" w:hAnsi="Times New Roman" w:cs="Times New Roman"/>
          <w:bCs/>
          <w:sz w:val="20"/>
          <w:szCs w:val="20"/>
        </w:rPr>
        <w:t>hardened clumps of minerals that form in the bladder</w:t>
      </w:r>
      <w:r w:rsidR="00183ED3" w:rsidRPr="00183ED3">
        <w:rPr>
          <w:rFonts w:ascii="Times New Roman" w:hAnsi="Times New Roman" w:cs="Times New Roman"/>
          <w:sz w:val="20"/>
          <w:szCs w:val="20"/>
        </w:rPr>
        <w:t>.  Up to 75 percent of all kidney stones are composed primarily of </w:t>
      </w:r>
      <w:r w:rsidR="00183ED3" w:rsidRPr="00183ED3">
        <w:rPr>
          <w:rFonts w:ascii="Times New Roman" w:hAnsi="Times New Roman" w:cs="Times New Roman"/>
          <w:bCs/>
          <w:sz w:val="20"/>
          <w:szCs w:val="20"/>
        </w:rPr>
        <w:t>calcium</w:t>
      </w:r>
      <w:r w:rsidR="00183ED3" w:rsidRPr="00183ED3">
        <w:rPr>
          <w:rFonts w:ascii="Times New Roman" w:hAnsi="Times New Roman" w:cs="Times New Roman"/>
          <w:sz w:val="20"/>
          <w:szCs w:val="20"/>
        </w:rPr>
        <w:t xml:space="preserve">. Stones can also be made up of uric acid (a normal waste product), </w:t>
      </w:r>
      <w:proofErr w:type="spellStart"/>
      <w:r w:rsidR="00183ED3" w:rsidRPr="00183ED3">
        <w:rPr>
          <w:rFonts w:ascii="Times New Roman" w:hAnsi="Times New Roman" w:cs="Times New Roman"/>
          <w:sz w:val="20"/>
          <w:szCs w:val="20"/>
        </w:rPr>
        <w:t>cystine</w:t>
      </w:r>
      <w:proofErr w:type="spellEnd"/>
      <w:r w:rsidR="00183ED3" w:rsidRPr="00183ED3">
        <w:rPr>
          <w:rFonts w:ascii="Times New Roman" w:hAnsi="Times New Roman" w:cs="Times New Roman"/>
          <w:sz w:val="20"/>
          <w:szCs w:val="20"/>
        </w:rPr>
        <w:t xml:space="preserve"> (a protein building block), or </w:t>
      </w:r>
      <w:proofErr w:type="spellStart"/>
      <w:r w:rsidR="00183ED3" w:rsidRPr="00183ED3">
        <w:rPr>
          <w:rFonts w:ascii="Times New Roman" w:hAnsi="Times New Roman" w:cs="Times New Roman"/>
          <w:sz w:val="20"/>
          <w:szCs w:val="20"/>
        </w:rPr>
        <w:t>struvite</w:t>
      </w:r>
      <w:proofErr w:type="spellEnd"/>
      <w:r w:rsidR="00183ED3" w:rsidRPr="00183ED3">
        <w:rPr>
          <w:rFonts w:ascii="Times New Roman" w:hAnsi="Times New Roman" w:cs="Times New Roman"/>
          <w:sz w:val="20"/>
          <w:szCs w:val="20"/>
        </w:rPr>
        <w:t xml:space="preserve"> (a phosphate mineral). Stones form when there is more of the compound in the urine than can be dissolved.</w:t>
      </w:r>
      <w:r w:rsidR="00183ED3">
        <w:rPr>
          <w:rFonts w:ascii="Times New Roman" w:hAnsi="Times New Roman" w:cs="Times New Roman"/>
          <w:sz w:val="20"/>
          <w:szCs w:val="20"/>
        </w:rPr>
        <w:t xml:space="preserve"> </w:t>
      </w:r>
      <w:r w:rsidR="005112C3" w:rsidRPr="00183ED3">
        <w:rPr>
          <w:rFonts w:ascii="Times New Roman" w:hAnsi="Times New Roman" w:cs="Times New Roman"/>
          <w:sz w:val="20"/>
          <w:szCs w:val="20"/>
        </w:rPr>
        <w:t>This is happening as people's nutrition improves and their ability to lead. Vitamin A deficiency and bladder stones were the most common find. Both have almost disappeared from the well-fed part of India. However pediatric diseases and adult stone disorders have increased in the form of renal and ureter calculi.</w:t>
      </w:r>
      <w:r w:rsidR="005112C3" w:rsidRPr="00183ED3">
        <w:rPr>
          <w:rFonts w:ascii="Times New Roman" w:hAnsi="Times New Roman" w:cs="Times New Roman"/>
          <w:sz w:val="20"/>
          <w:szCs w:val="20"/>
          <w:vertAlign w:val="superscript"/>
        </w:rPr>
        <w:t>2</w:t>
      </w:r>
    </w:p>
    <w:p w:rsidR="00571347" w:rsidRPr="00183ED3" w:rsidRDefault="0057134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 xml:space="preserve">Materials and methods: </w:t>
      </w:r>
    </w:p>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40 cases of bladder stones admitted in our hospital </w:t>
      </w:r>
      <w:proofErr w:type="spellStart"/>
      <w:r w:rsidRPr="00183ED3">
        <w:rPr>
          <w:rFonts w:ascii="Times New Roman" w:hAnsi="Times New Roman" w:cs="Times New Roman"/>
          <w:sz w:val="20"/>
          <w:szCs w:val="20"/>
        </w:rPr>
        <w:t>Hospital</w:t>
      </w:r>
      <w:proofErr w:type="spellEnd"/>
      <w:r w:rsidRPr="00183ED3">
        <w:rPr>
          <w:rFonts w:ascii="Times New Roman" w:hAnsi="Times New Roman" w:cs="Times New Roman"/>
          <w:sz w:val="20"/>
          <w:szCs w:val="20"/>
        </w:rPr>
        <w:t xml:space="preserve"> were studied. It included primary bladder stones, ureteric bladder stones and stones secondary to bladder outlet obstruction and foreign body in bladder. </w:t>
      </w:r>
    </w:p>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This was observational study conducted for duration of one year. Sample size was estimated with help of expert. We included routinely admitted patients with diagnosed as bladder calculi. </w:t>
      </w:r>
    </w:p>
    <w:p w:rsidR="007B60D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sz w:val="20"/>
          <w:szCs w:val="20"/>
        </w:rPr>
        <w:t xml:space="preserve">The complicated </w:t>
      </w:r>
      <w:proofErr w:type="gramStart"/>
      <w:r w:rsidRPr="00183ED3">
        <w:rPr>
          <w:rFonts w:ascii="Times New Roman" w:hAnsi="Times New Roman" w:cs="Times New Roman"/>
          <w:sz w:val="20"/>
          <w:szCs w:val="20"/>
        </w:rPr>
        <w:t>cases ,</w:t>
      </w:r>
      <w:proofErr w:type="gramEnd"/>
      <w:r w:rsidRPr="00183ED3">
        <w:rPr>
          <w:rFonts w:ascii="Times New Roman" w:hAnsi="Times New Roman" w:cs="Times New Roman"/>
          <w:sz w:val="20"/>
          <w:szCs w:val="20"/>
        </w:rPr>
        <w:t xml:space="preserve"> CRF patients were excluded from present study. </w:t>
      </w:r>
    </w:p>
    <w:p w:rsidR="001A7BDE" w:rsidRPr="00183ED3" w:rsidRDefault="001A7BDE" w:rsidP="00183ED3">
      <w:pPr>
        <w:pStyle w:val="NoSpacing"/>
        <w:spacing w:line="360" w:lineRule="auto"/>
        <w:jc w:val="both"/>
        <w:rPr>
          <w:rFonts w:ascii="Times New Roman" w:hAnsi="Times New Roman" w:cs="Times New Roman"/>
          <w:b/>
          <w:sz w:val="20"/>
          <w:szCs w:val="20"/>
        </w:rPr>
      </w:pPr>
    </w:p>
    <w:p w:rsidR="00183ED3" w:rsidRDefault="00183ED3" w:rsidP="00183ED3">
      <w:pPr>
        <w:pStyle w:val="NoSpacing"/>
        <w:spacing w:line="360" w:lineRule="auto"/>
        <w:jc w:val="both"/>
        <w:rPr>
          <w:rFonts w:ascii="Times New Roman" w:hAnsi="Times New Roman" w:cs="Times New Roman"/>
          <w:b/>
          <w:sz w:val="20"/>
          <w:szCs w:val="20"/>
        </w:rPr>
      </w:pPr>
    </w:p>
    <w:p w:rsidR="00183ED3" w:rsidRDefault="00183ED3" w:rsidP="00183ED3">
      <w:pPr>
        <w:pStyle w:val="NoSpacing"/>
        <w:spacing w:line="360" w:lineRule="auto"/>
        <w:jc w:val="both"/>
        <w:rPr>
          <w:rFonts w:ascii="Times New Roman" w:hAnsi="Times New Roman" w:cs="Times New Roman"/>
          <w:b/>
          <w:sz w:val="20"/>
          <w:szCs w:val="20"/>
        </w:rPr>
      </w:pPr>
    </w:p>
    <w:p w:rsidR="00571347" w:rsidRPr="00183ED3" w:rsidRDefault="0057134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lastRenderedPageBreak/>
        <w:t>Observation:</w:t>
      </w:r>
    </w:p>
    <w:p w:rsidR="0057134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Table No. 1</w:t>
      </w:r>
      <w:r w:rsidR="005112C3" w:rsidRPr="00183ED3">
        <w:rPr>
          <w:rFonts w:ascii="Times New Roman" w:hAnsi="Times New Roman" w:cs="Times New Roman"/>
          <w:b/>
          <w:sz w:val="20"/>
          <w:szCs w:val="20"/>
        </w:rPr>
        <w:t>: Gender -</w:t>
      </w:r>
      <w:r w:rsidR="00571347" w:rsidRPr="00183ED3">
        <w:rPr>
          <w:rFonts w:ascii="Times New Roman" w:hAnsi="Times New Roman" w:cs="Times New Roman"/>
          <w:b/>
          <w:sz w:val="20"/>
          <w:szCs w:val="20"/>
        </w:rPr>
        <w:t xml:space="preserve">wise distribution </w:t>
      </w:r>
      <w:proofErr w:type="gramStart"/>
      <w:r w:rsidR="00571347" w:rsidRPr="00183ED3">
        <w:rPr>
          <w:rFonts w:ascii="Times New Roman" w:hAnsi="Times New Roman" w:cs="Times New Roman"/>
          <w:b/>
          <w:sz w:val="20"/>
          <w:szCs w:val="20"/>
        </w:rPr>
        <w:t xml:space="preserve">of </w:t>
      </w:r>
      <w:r w:rsidRPr="00183ED3">
        <w:rPr>
          <w:rFonts w:ascii="Times New Roman" w:hAnsi="Times New Roman" w:cs="Times New Roman"/>
          <w:b/>
          <w:sz w:val="20"/>
          <w:szCs w:val="20"/>
        </w:rPr>
        <w:t xml:space="preserve"> </w:t>
      </w:r>
      <w:r w:rsidR="00571347" w:rsidRPr="00183ED3">
        <w:rPr>
          <w:rFonts w:ascii="Times New Roman" w:hAnsi="Times New Roman" w:cs="Times New Roman"/>
          <w:b/>
          <w:sz w:val="20"/>
          <w:szCs w:val="20"/>
        </w:rPr>
        <w:t>cases</w:t>
      </w:r>
      <w:proofErr w:type="gramEnd"/>
      <w:r w:rsidR="00571347" w:rsidRPr="00183ED3">
        <w:rPr>
          <w:rFonts w:ascii="Times New Roman" w:hAnsi="Times New Roman" w:cs="Times New Roman"/>
          <w:b/>
          <w:sz w:val="20"/>
          <w:szCs w:val="20"/>
        </w:rPr>
        <w:t xml:space="preserve"> of Bladder Calculi:</w:t>
      </w:r>
    </w:p>
    <w:tbl>
      <w:tblPr>
        <w:tblStyle w:val="TableGrid"/>
        <w:tblW w:w="0" w:type="auto"/>
        <w:tblLook w:val="04A0" w:firstRow="1" w:lastRow="0" w:firstColumn="1" w:lastColumn="0" w:noHBand="0" w:noVBand="1"/>
      </w:tblPr>
      <w:tblGrid>
        <w:gridCol w:w="1242"/>
        <w:gridCol w:w="1843"/>
        <w:gridCol w:w="1701"/>
      </w:tblGrid>
      <w:tr w:rsidR="00571347" w:rsidRPr="00183ED3" w:rsidTr="007B60D7">
        <w:tc>
          <w:tcPr>
            <w:tcW w:w="1242" w:type="dxa"/>
          </w:tcPr>
          <w:p w:rsidR="00571347" w:rsidRPr="00183ED3" w:rsidRDefault="00571347" w:rsidP="00183ED3">
            <w:pPr>
              <w:pStyle w:val="NoSpacing"/>
              <w:spacing w:line="360" w:lineRule="auto"/>
              <w:jc w:val="both"/>
              <w:rPr>
                <w:rFonts w:ascii="Times New Roman" w:hAnsi="Times New Roman" w:cs="Times New Roman"/>
                <w:b/>
                <w:sz w:val="20"/>
                <w:szCs w:val="20"/>
              </w:rPr>
            </w:pPr>
          </w:p>
        </w:tc>
        <w:tc>
          <w:tcPr>
            <w:tcW w:w="1843" w:type="dxa"/>
          </w:tcPr>
          <w:p w:rsidR="00571347" w:rsidRPr="00183ED3" w:rsidRDefault="0057134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No. of cases</w:t>
            </w:r>
          </w:p>
        </w:tc>
        <w:tc>
          <w:tcPr>
            <w:tcW w:w="1701" w:type="dxa"/>
          </w:tcPr>
          <w:p w:rsidR="00571347" w:rsidRPr="00183ED3" w:rsidRDefault="0057134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Percentage (%)</w:t>
            </w:r>
          </w:p>
        </w:tc>
      </w:tr>
      <w:tr w:rsidR="00571347" w:rsidRPr="00183ED3" w:rsidTr="007B60D7">
        <w:tc>
          <w:tcPr>
            <w:tcW w:w="1242" w:type="dxa"/>
          </w:tcPr>
          <w:p w:rsidR="00571347"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Male</w:t>
            </w:r>
          </w:p>
        </w:tc>
        <w:tc>
          <w:tcPr>
            <w:tcW w:w="1843" w:type="dxa"/>
          </w:tcPr>
          <w:p w:rsidR="0057134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38</w:t>
            </w:r>
          </w:p>
        </w:tc>
        <w:tc>
          <w:tcPr>
            <w:tcW w:w="1701" w:type="dxa"/>
          </w:tcPr>
          <w:p w:rsidR="0057134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74</w:t>
            </w:r>
          </w:p>
        </w:tc>
      </w:tr>
      <w:tr w:rsidR="00571347" w:rsidRPr="00183ED3" w:rsidTr="007B60D7">
        <w:tc>
          <w:tcPr>
            <w:tcW w:w="1242" w:type="dxa"/>
          </w:tcPr>
          <w:p w:rsidR="00571347"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Female </w:t>
            </w:r>
          </w:p>
        </w:tc>
        <w:tc>
          <w:tcPr>
            <w:tcW w:w="1843" w:type="dxa"/>
          </w:tcPr>
          <w:p w:rsidR="0057134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12</w:t>
            </w:r>
          </w:p>
        </w:tc>
        <w:tc>
          <w:tcPr>
            <w:tcW w:w="1701" w:type="dxa"/>
          </w:tcPr>
          <w:p w:rsidR="0057134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26</w:t>
            </w:r>
          </w:p>
        </w:tc>
      </w:tr>
      <w:tr w:rsidR="00571347" w:rsidRPr="00183ED3" w:rsidTr="007B60D7">
        <w:tc>
          <w:tcPr>
            <w:tcW w:w="1242" w:type="dxa"/>
          </w:tcPr>
          <w:p w:rsidR="00571347"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Total</w:t>
            </w:r>
          </w:p>
        </w:tc>
        <w:tc>
          <w:tcPr>
            <w:tcW w:w="1843" w:type="dxa"/>
          </w:tcPr>
          <w:p w:rsidR="0057134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40</w:t>
            </w:r>
          </w:p>
        </w:tc>
        <w:tc>
          <w:tcPr>
            <w:tcW w:w="1701" w:type="dxa"/>
          </w:tcPr>
          <w:p w:rsidR="00571347"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100.00%</w:t>
            </w:r>
          </w:p>
        </w:tc>
      </w:tr>
    </w:tbl>
    <w:p w:rsidR="00571347" w:rsidRPr="00183ED3" w:rsidRDefault="00571347" w:rsidP="00183ED3">
      <w:pPr>
        <w:pStyle w:val="NoSpacing"/>
        <w:spacing w:line="360" w:lineRule="auto"/>
        <w:jc w:val="both"/>
        <w:rPr>
          <w:rFonts w:ascii="Times New Roman" w:hAnsi="Times New Roman" w:cs="Times New Roman"/>
          <w:sz w:val="20"/>
          <w:szCs w:val="20"/>
        </w:rPr>
      </w:pPr>
    </w:p>
    <w:p w:rsidR="0057134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Table No. 2</w:t>
      </w:r>
      <w:r w:rsidR="00571347" w:rsidRPr="00183ED3">
        <w:rPr>
          <w:rFonts w:ascii="Times New Roman" w:hAnsi="Times New Roman" w:cs="Times New Roman"/>
          <w:b/>
          <w:sz w:val="20"/>
          <w:szCs w:val="20"/>
        </w:rPr>
        <w:t>: Types of Bladder Calculi out of total cases:</w:t>
      </w:r>
    </w:p>
    <w:p w:rsidR="00571347" w:rsidRPr="00183ED3" w:rsidRDefault="00571347" w:rsidP="00183ED3">
      <w:pPr>
        <w:pStyle w:val="NoSpacing"/>
        <w:spacing w:line="36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798"/>
        <w:gridCol w:w="1260"/>
        <w:gridCol w:w="1260"/>
      </w:tblGrid>
      <w:tr w:rsidR="007B60D7" w:rsidRPr="00183ED3" w:rsidTr="0009668C">
        <w:tc>
          <w:tcPr>
            <w:tcW w:w="3798" w:type="dxa"/>
          </w:tcPr>
          <w:p w:rsidR="007B60D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Type of Bladder calculi</w:t>
            </w:r>
          </w:p>
        </w:tc>
        <w:tc>
          <w:tcPr>
            <w:tcW w:w="1260" w:type="dxa"/>
          </w:tcPr>
          <w:p w:rsidR="007B60D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Male</w:t>
            </w:r>
          </w:p>
        </w:tc>
        <w:tc>
          <w:tcPr>
            <w:tcW w:w="1260" w:type="dxa"/>
          </w:tcPr>
          <w:p w:rsidR="007B60D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Female</w:t>
            </w:r>
          </w:p>
        </w:tc>
      </w:tr>
      <w:tr w:rsidR="007B60D7" w:rsidRPr="00183ED3" w:rsidTr="0009668C">
        <w:tc>
          <w:tcPr>
            <w:tcW w:w="3798"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Primary or endemic</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32</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7</w:t>
            </w:r>
          </w:p>
        </w:tc>
      </w:tr>
      <w:tr w:rsidR="007B60D7" w:rsidRPr="00183ED3" w:rsidTr="0009668C">
        <w:tc>
          <w:tcPr>
            <w:tcW w:w="3798"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Secondary </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6</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5</w:t>
            </w:r>
          </w:p>
        </w:tc>
      </w:tr>
      <w:tr w:rsidR="007B60D7" w:rsidRPr="00183ED3" w:rsidTr="0009668C">
        <w:tc>
          <w:tcPr>
            <w:tcW w:w="3798"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Total</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38</w:t>
            </w:r>
          </w:p>
        </w:tc>
        <w:tc>
          <w:tcPr>
            <w:tcW w:w="1260" w:type="dxa"/>
          </w:tcPr>
          <w:p w:rsidR="007B60D7" w:rsidRPr="00183ED3" w:rsidRDefault="007B60D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12</w:t>
            </w:r>
          </w:p>
        </w:tc>
      </w:tr>
    </w:tbl>
    <w:p w:rsidR="00571347" w:rsidRPr="00183ED3" w:rsidRDefault="00571347" w:rsidP="00183ED3">
      <w:pPr>
        <w:pStyle w:val="NoSpacing"/>
        <w:spacing w:line="360" w:lineRule="auto"/>
        <w:jc w:val="both"/>
        <w:rPr>
          <w:rFonts w:ascii="Times New Roman" w:hAnsi="Times New Roman" w:cs="Times New Roman"/>
          <w:sz w:val="20"/>
          <w:szCs w:val="20"/>
        </w:rPr>
      </w:pPr>
    </w:p>
    <w:p w:rsidR="007B60D7" w:rsidRPr="00183ED3" w:rsidRDefault="007B60D7" w:rsidP="00183ED3">
      <w:pPr>
        <w:pStyle w:val="NoSpacing"/>
        <w:spacing w:line="360" w:lineRule="auto"/>
        <w:jc w:val="both"/>
        <w:rPr>
          <w:rFonts w:ascii="Times New Roman" w:hAnsi="Times New Roman" w:cs="Times New Roman"/>
          <w:b/>
          <w:sz w:val="20"/>
          <w:szCs w:val="20"/>
        </w:rPr>
      </w:pPr>
      <w:r w:rsidRPr="00183ED3">
        <w:rPr>
          <w:rFonts w:ascii="Times New Roman" w:hAnsi="Times New Roman" w:cs="Times New Roman"/>
          <w:sz w:val="20"/>
          <w:szCs w:val="20"/>
        </w:rPr>
        <w:t xml:space="preserve">We find incidence of secondary bladder calculi is increase throughout the </w:t>
      </w:r>
      <w:proofErr w:type="gramStart"/>
      <w:r w:rsidRPr="00183ED3">
        <w:rPr>
          <w:rFonts w:ascii="Times New Roman" w:hAnsi="Times New Roman" w:cs="Times New Roman"/>
          <w:sz w:val="20"/>
          <w:szCs w:val="20"/>
        </w:rPr>
        <w:t>years.,</w:t>
      </w:r>
      <w:proofErr w:type="gramEnd"/>
      <w:r w:rsidRPr="00183ED3">
        <w:rPr>
          <w:rFonts w:ascii="Times New Roman" w:hAnsi="Times New Roman" w:cs="Times New Roman"/>
          <w:sz w:val="20"/>
          <w:szCs w:val="20"/>
        </w:rPr>
        <w:t xml:space="preserve"> but definitely the incidence of renal and ureteric calculi has increased in adult as well as children.</w:t>
      </w:r>
    </w:p>
    <w:p w:rsidR="007B60D7" w:rsidRPr="00183ED3" w:rsidRDefault="007B60D7" w:rsidP="00183ED3">
      <w:pPr>
        <w:pStyle w:val="NoSpacing"/>
        <w:spacing w:line="360" w:lineRule="auto"/>
        <w:jc w:val="both"/>
        <w:rPr>
          <w:rFonts w:ascii="Times New Roman" w:hAnsi="Times New Roman" w:cs="Times New Roman"/>
          <w:b/>
          <w:sz w:val="20"/>
          <w:szCs w:val="20"/>
        </w:rPr>
      </w:pPr>
    </w:p>
    <w:p w:rsidR="001A4AF3" w:rsidRPr="00183ED3" w:rsidRDefault="00571347" w:rsidP="00183ED3">
      <w:pPr>
        <w:pStyle w:val="NoSpacing"/>
        <w:spacing w:line="360" w:lineRule="auto"/>
        <w:jc w:val="both"/>
        <w:rPr>
          <w:rFonts w:ascii="Times New Roman" w:hAnsi="Times New Roman" w:cs="Times New Roman"/>
          <w:sz w:val="20"/>
          <w:szCs w:val="20"/>
        </w:rPr>
      </w:pPr>
      <w:r w:rsidRPr="00183ED3">
        <w:rPr>
          <w:rFonts w:ascii="Times New Roman" w:hAnsi="Times New Roman" w:cs="Times New Roman"/>
          <w:b/>
          <w:sz w:val="20"/>
          <w:szCs w:val="20"/>
        </w:rPr>
        <w:t>Discussion</w:t>
      </w:r>
      <w:proofErr w:type="gramStart"/>
      <w:r w:rsidRPr="00183ED3">
        <w:rPr>
          <w:rFonts w:ascii="Times New Roman" w:hAnsi="Times New Roman" w:cs="Times New Roman"/>
          <w:b/>
          <w:sz w:val="20"/>
          <w:szCs w:val="20"/>
        </w:rPr>
        <w:t>:</w:t>
      </w:r>
      <w:proofErr w:type="gramEnd"/>
      <w:r w:rsidRPr="00183ED3">
        <w:rPr>
          <w:rFonts w:ascii="Times New Roman" w:hAnsi="Times New Roman" w:cs="Times New Roman"/>
          <w:sz w:val="20"/>
          <w:szCs w:val="20"/>
        </w:rPr>
        <w:br/>
      </w:r>
      <w:r w:rsidR="001A4AF3" w:rsidRPr="00183ED3">
        <w:rPr>
          <w:rFonts w:ascii="Times New Roman" w:hAnsi="Times New Roman" w:cs="Times New Roman"/>
          <w:sz w:val="20"/>
          <w:szCs w:val="20"/>
        </w:rPr>
        <w:t xml:space="preserve">40 cases of bladder stones admitted in our hospital </w:t>
      </w:r>
      <w:proofErr w:type="spellStart"/>
      <w:r w:rsidR="001A4AF3" w:rsidRPr="00183ED3">
        <w:rPr>
          <w:rFonts w:ascii="Times New Roman" w:hAnsi="Times New Roman" w:cs="Times New Roman"/>
          <w:sz w:val="20"/>
          <w:szCs w:val="20"/>
        </w:rPr>
        <w:t>Hospital</w:t>
      </w:r>
      <w:proofErr w:type="spellEnd"/>
      <w:r w:rsidR="001A4AF3" w:rsidRPr="00183ED3">
        <w:rPr>
          <w:rFonts w:ascii="Times New Roman" w:hAnsi="Times New Roman" w:cs="Times New Roman"/>
          <w:sz w:val="20"/>
          <w:szCs w:val="20"/>
        </w:rPr>
        <w:t xml:space="preserve"> were studied. It included primary bladder stones, ureteric bladder stones and stones secondary to bladder outlet obstruction and foreign body in bladder.  This was observational study conducted for duration of one year. Sample size was estimated with help of expert. We included routinely admitted patients with diagnosed as bladder calculi.  </w:t>
      </w:r>
      <w:r w:rsidR="001A4AF3" w:rsidRPr="00183ED3">
        <w:rPr>
          <w:rFonts w:ascii="Times New Roman" w:hAnsi="Times New Roman" w:cs="Times New Roman"/>
          <w:sz w:val="20"/>
          <w:szCs w:val="20"/>
          <w:vertAlign w:val="superscript"/>
        </w:rPr>
        <w:t>3</w:t>
      </w:r>
      <w:r w:rsidR="001A4AF3" w:rsidRPr="00183ED3">
        <w:rPr>
          <w:rFonts w:ascii="Times New Roman" w:hAnsi="Times New Roman" w:cs="Times New Roman"/>
          <w:sz w:val="20"/>
          <w:szCs w:val="20"/>
        </w:rPr>
        <w:t xml:space="preserve">The complicated </w:t>
      </w:r>
      <w:proofErr w:type="gramStart"/>
      <w:r w:rsidR="001A4AF3" w:rsidRPr="00183ED3">
        <w:rPr>
          <w:rFonts w:ascii="Times New Roman" w:hAnsi="Times New Roman" w:cs="Times New Roman"/>
          <w:sz w:val="20"/>
          <w:szCs w:val="20"/>
        </w:rPr>
        <w:t>cases ,</w:t>
      </w:r>
      <w:proofErr w:type="gramEnd"/>
      <w:r w:rsidR="001A4AF3" w:rsidRPr="00183ED3">
        <w:rPr>
          <w:rFonts w:ascii="Times New Roman" w:hAnsi="Times New Roman" w:cs="Times New Roman"/>
          <w:sz w:val="20"/>
          <w:szCs w:val="20"/>
        </w:rPr>
        <w:t xml:space="preserve"> CRF patients were excluded from present study.  In our </w:t>
      </w:r>
      <w:proofErr w:type="gramStart"/>
      <w:r w:rsidR="001A4AF3" w:rsidRPr="00183ED3">
        <w:rPr>
          <w:rFonts w:ascii="Times New Roman" w:hAnsi="Times New Roman" w:cs="Times New Roman"/>
          <w:sz w:val="20"/>
          <w:szCs w:val="20"/>
        </w:rPr>
        <w:t>study ,</w:t>
      </w:r>
      <w:proofErr w:type="gramEnd"/>
      <w:r w:rsidR="001A4AF3" w:rsidRPr="00183ED3">
        <w:rPr>
          <w:rFonts w:ascii="Times New Roman" w:hAnsi="Times New Roman" w:cs="Times New Roman"/>
          <w:sz w:val="20"/>
          <w:szCs w:val="20"/>
        </w:rPr>
        <w:t xml:space="preserve"> we find incidence of secondary bladder calculi is increase throughout the years., but definitely the incidence of renal and ureteric calculi has increased in adult as well as children.</w:t>
      </w:r>
      <w:r w:rsidR="001A4AF3" w:rsidRPr="00183ED3">
        <w:rPr>
          <w:rFonts w:ascii="Times New Roman" w:hAnsi="Times New Roman" w:cs="Times New Roman"/>
          <w:sz w:val="20"/>
          <w:szCs w:val="20"/>
          <w:vertAlign w:val="superscript"/>
        </w:rPr>
        <w:t>4</w:t>
      </w:r>
    </w:p>
    <w:p w:rsidR="005112C3" w:rsidRPr="00183ED3" w:rsidRDefault="005112C3" w:rsidP="00183ED3">
      <w:pPr>
        <w:spacing w:after="0"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Incidence and prevalence of kidney stones are increasing worldwide and are evident in all genders, races, and ages. Changes in dietary practices may be a major factor influencing these processes and the impact of global warming. The whole reported series agrees with the fact that bladder stones are more common in men. The typical image of bladder stones in women is similar to that of men but at a much lower level. The difference is clearly related to the anatomical differences in the sexual urethra, which are particularly noticeable in childhood. However, other factors such as how to drain the neck of the bladder, closing pressure etc. there should be a difference in the bladder formation in men and women. So why </w:t>
      </w:r>
      <w:proofErr w:type="spellStart"/>
      <w:r w:rsidRPr="00183ED3">
        <w:rPr>
          <w:rFonts w:ascii="Times New Roman" w:hAnsi="Times New Roman" w:cs="Times New Roman"/>
          <w:sz w:val="20"/>
          <w:szCs w:val="20"/>
        </w:rPr>
        <w:t>calcia</w:t>
      </w:r>
      <w:proofErr w:type="spellEnd"/>
      <w:r w:rsidRPr="00183ED3">
        <w:rPr>
          <w:rFonts w:ascii="Times New Roman" w:hAnsi="Times New Roman" w:cs="Times New Roman"/>
          <w:sz w:val="20"/>
          <w:szCs w:val="20"/>
        </w:rPr>
        <w:t xml:space="preserve"> is one of the highest in males of all ages remains unexplained and will require further testing.5</w:t>
      </w:r>
      <w:proofErr w:type="gramStart"/>
      <w:r w:rsidRPr="00183ED3">
        <w:rPr>
          <w:rFonts w:ascii="Times New Roman" w:hAnsi="Times New Roman" w:cs="Times New Roman"/>
          <w:sz w:val="20"/>
          <w:szCs w:val="20"/>
        </w:rPr>
        <w:t>,6</w:t>
      </w:r>
      <w:proofErr w:type="gramEnd"/>
    </w:p>
    <w:p w:rsidR="005112C3" w:rsidRPr="00183ED3" w:rsidRDefault="005112C3" w:rsidP="00183ED3">
      <w:pPr>
        <w:spacing w:after="0" w:line="360" w:lineRule="auto"/>
        <w:jc w:val="both"/>
        <w:rPr>
          <w:rFonts w:ascii="Times New Roman" w:hAnsi="Times New Roman" w:cs="Times New Roman"/>
          <w:sz w:val="20"/>
          <w:szCs w:val="20"/>
        </w:rPr>
      </w:pPr>
      <w:r w:rsidRPr="00183ED3">
        <w:rPr>
          <w:rFonts w:ascii="Times New Roman" w:hAnsi="Times New Roman" w:cs="Times New Roman"/>
          <w:sz w:val="20"/>
          <w:szCs w:val="20"/>
        </w:rPr>
        <w:t>There is historical evidence of the influence of food on stone formation. The first recorded outbreak of stone disease occurred in the mid-16th century when the European Stein-</w:t>
      </w:r>
      <w:proofErr w:type="spellStart"/>
      <w:r w:rsidRPr="00183ED3">
        <w:rPr>
          <w:rFonts w:ascii="Times New Roman" w:hAnsi="Times New Roman" w:cs="Times New Roman"/>
          <w:sz w:val="20"/>
          <w:szCs w:val="20"/>
        </w:rPr>
        <w:t>Schneiders</w:t>
      </w:r>
      <w:proofErr w:type="spellEnd"/>
      <w:r w:rsidRPr="00183ED3">
        <w:rPr>
          <w:rFonts w:ascii="Times New Roman" w:hAnsi="Times New Roman" w:cs="Times New Roman"/>
          <w:sz w:val="20"/>
          <w:szCs w:val="20"/>
        </w:rPr>
        <w:t xml:space="preserve"> (stone masons) discovered that their services were much needed. During this time, there was progress in food production and corn became a staple food. Increased consumption of starchy foods from corn promoted obesity, which is currently a known risk factor for stone formation.7</w:t>
      </w:r>
    </w:p>
    <w:p w:rsidR="005112C3" w:rsidRPr="00183ED3" w:rsidRDefault="005112C3" w:rsidP="00183ED3">
      <w:pPr>
        <w:spacing w:after="0" w:line="360" w:lineRule="auto"/>
        <w:jc w:val="both"/>
        <w:rPr>
          <w:rFonts w:ascii="Times New Roman" w:hAnsi="Times New Roman" w:cs="Times New Roman"/>
          <w:b/>
          <w:sz w:val="20"/>
          <w:szCs w:val="20"/>
        </w:rPr>
      </w:pPr>
      <w:r w:rsidRPr="00183ED3">
        <w:rPr>
          <w:rFonts w:ascii="Times New Roman" w:hAnsi="Times New Roman" w:cs="Times New Roman"/>
          <w:b/>
          <w:sz w:val="20"/>
          <w:szCs w:val="20"/>
        </w:rPr>
        <w:lastRenderedPageBreak/>
        <w:t>Conclusion:</w:t>
      </w:r>
    </w:p>
    <w:p w:rsidR="00571347" w:rsidRPr="00183ED3" w:rsidRDefault="005112C3" w:rsidP="00183ED3">
      <w:pPr>
        <w:spacing w:after="0" w:line="360" w:lineRule="auto"/>
        <w:jc w:val="both"/>
        <w:rPr>
          <w:rFonts w:ascii="Times New Roman" w:hAnsi="Times New Roman" w:cs="Times New Roman"/>
          <w:sz w:val="20"/>
          <w:szCs w:val="20"/>
        </w:rPr>
      </w:pPr>
      <w:r w:rsidRPr="00183ED3">
        <w:rPr>
          <w:rFonts w:ascii="Times New Roman" w:hAnsi="Times New Roman" w:cs="Times New Roman"/>
          <w:sz w:val="20"/>
          <w:szCs w:val="20"/>
        </w:rPr>
        <w:t>Incidence of bladder counts is higher in males of all ages according to the current study.</w:t>
      </w:r>
    </w:p>
    <w:p w:rsidR="00183ED3" w:rsidRDefault="00183ED3" w:rsidP="00183ED3">
      <w:pPr>
        <w:spacing w:after="0" w:line="360" w:lineRule="auto"/>
        <w:jc w:val="both"/>
        <w:rPr>
          <w:rFonts w:ascii="Times New Roman" w:hAnsi="Times New Roman" w:cs="Times New Roman"/>
          <w:b/>
          <w:sz w:val="20"/>
          <w:szCs w:val="20"/>
        </w:rPr>
      </w:pPr>
    </w:p>
    <w:p w:rsidR="00571347" w:rsidRPr="00183ED3" w:rsidRDefault="00571347" w:rsidP="00183ED3">
      <w:pPr>
        <w:spacing w:after="0" w:line="360" w:lineRule="auto"/>
        <w:jc w:val="both"/>
        <w:rPr>
          <w:rFonts w:ascii="Times New Roman" w:hAnsi="Times New Roman" w:cs="Times New Roman"/>
          <w:b/>
          <w:sz w:val="20"/>
          <w:szCs w:val="20"/>
        </w:rPr>
      </w:pPr>
      <w:r w:rsidRPr="00183ED3">
        <w:rPr>
          <w:rFonts w:ascii="Times New Roman" w:hAnsi="Times New Roman" w:cs="Times New Roman"/>
          <w:b/>
          <w:sz w:val="20"/>
          <w:szCs w:val="20"/>
        </w:rPr>
        <w:t xml:space="preserve">References: </w:t>
      </w:r>
    </w:p>
    <w:p w:rsidR="00571347" w:rsidRPr="00183ED3" w:rsidRDefault="0057134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Anderson D </w:t>
      </w:r>
      <w:proofErr w:type="gramStart"/>
      <w:r w:rsidRPr="00183ED3">
        <w:rPr>
          <w:rFonts w:ascii="Times New Roman" w:hAnsi="Times New Roman" w:cs="Times New Roman"/>
          <w:sz w:val="20"/>
          <w:szCs w:val="20"/>
        </w:rPr>
        <w:t>A :</w:t>
      </w:r>
      <w:proofErr w:type="gramEnd"/>
      <w:r w:rsidRPr="00183ED3">
        <w:rPr>
          <w:rFonts w:ascii="Times New Roman" w:hAnsi="Times New Roman" w:cs="Times New Roman"/>
          <w:sz w:val="20"/>
          <w:szCs w:val="20"/>
        </w:rPr>
        <w:t xml:space="preserve"> The nutritional significance of primary bladder stones: British Journal of Urology: 34:160:1962.</w:t>
      </w:r>
    </w:p>
    <w:p w:rsidR="00797B07" w:rsidRPr="00183ED3" w:rsidRDefault="00797B0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proofErr w:type="spellStart"/>
      <w:r w:rsidRPr="00183ED3">
        <w:rPr>
          <w:rFonts w:ascii="Times New Roman" w:hAnsi="Times New Roman" w:cs="Times New Roman"/>
          <w:sz w:val="20"/>
          <w:szCs w:val="20"/>
        </w:rPr>
        <w:t>Bapat</w:t>
      </w:r>
      <w:proofErr w:type="spellEnd"/>
      <w:r w:rsidRPr="00183ED3">
        <w:rPr>
          <w:rFonts w:ascii="Times New Roman" w:hAnsi="Times New Roman" w:cs="Times New Roman"/>
          <w:sz w:val="20"/>
          <w:szCs w:val="20"/>
        </w:rPr>
        <w:t xml:space="preserve"> S.S.: Endoscopic removal of bladder stones in   adults: British J. of Urology: 1977.</w:t>
      </w:r>
    </w:p>
    <w:p w:rsidR="00571347" w:rsidRPr="00183ED3" w:rsidRDefault="0057134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proofErr w:type="spellStart"/>
      <w:r w:rsidRPr="00183ED3">
        <w:rPr>
          <w:rFonts w:ascii="Times New Roman" w:hAnsi="Times New Roman" w:cs="Times New Roman"/>
          <w:sz w:val="20"/>
          <w:szCs w:val="20"/>
        </w:rPr>
        <w:t>Asper</w:t>
      </w:r>
      <w:proofErr w:type="spellEnd"/>
      <w:r w:rsidRPr="00183ED3">
        <w:rPr>
          <w:rFonts w:ascii="Times New Roman" w:hAnsi="Times New Roman" w:cs="Times New Roman"/>
          <w:sz w:val="20"/>
          <w:szCs w:val="20"/>
        </w:rPr>
        <w:t xml:space="preserve"> R, </w:t>
      </w:r>
      <w:proofErr w:type="spellStart"/>
      <w:r w:rsidRPr="00183ED3">
        <w:rPr>
          <w:rFonts w:ascii="Times New Roman" w:hAnsi="Times New Roman" w:cs="Times New Roman"/>
          <w:sz w:val="20"/>
          <w:szCs w:val="20"/>
        </w:rPr>
        <w:t>Schmuckio</w:t>
      </w:r>
      <w:proofErr w:type="spellEnd"/>
      <w:r w:rsidRPr="00183ED3">
        <w:rPr>
          <w:rFonts w:ascii="Times New Roman" w:hAnsi="Times New Roman" w:cs="Times New Roman"/>
          <w:sz w:val="20"/>
          <w:szCs w:val="20"/>
        </w:rPr>
        <w:t xml:space="preserve">: Socioeconomic aspects of urinary stone disease in </w:t>
      </w:r>
      <w:proofErr w:type="spellStart"/>
      <w:r w:rsidRPr="00183ED3">
        <w:rPr>
          <w:rFonts w:ascii="Times New Roman" w:hAnsi="Times New Roman" w:cs="Times New Roman"/>
          <w:sz w:val="20"/>
          <w:szCs w:val="20"/>
        </w:rPr>
        <w:t>Euresia</w:t>
      </w:r>
      <w:proofErr w:type="spellEnd"/>
      <w:r w:rsidRPr="00183ED3">
        <w:rPr>
          <w:rFonts w:ascii="Times New Roman" w:hAnsi="Times New Roman" w:cs="Times New Roman"/>
          <w:sz w:val="20"/>
          <w:szCs w:val="20"/>
        </w:rPr>
        <w:t xml:space="preserve"> in the nineteenth and twentieth century in </w:t>
      </w:r>
      <w:proofErr w:type="spellStart"/>
      <w:r w:rsidRPr="00183ED3">
        <w:rPr>
          <w:rFonts w:ascii="Times New Roman" w:hAnsi="Times New Roman" w:cs="Times New Roman"/>
          <w:sz w:val="20"/>
          <w:szCs w:val="20"/>
        </w:rPr>
        <w:t>Ryall</w:t>
      </w:r>
      <w:proofErr w:type="spellEnd"/>
      <w:r w:rsidRPr="00183ED3">
        <w:rPr>
          <w:rFonts w:ascii="Times New Roman" w:hAnsi="Times New Roman" w:cs="Times New Roman"/>
          <w:sz w:val="20"/>
          <w:szCs w:val="20"/>
        </w:rPr>
        <w:t xml:space="preserve"> R, </w:t>
      </w:r>
      <w:proofErr w:type="spellStart"/>
      <w:r w:rsidRPr="00183ED3">
        <w:rPr>
          <w:rFonts w:ascii="Times New Roman" w:hAnsi="Times New Roman" w:cs="Times New Roman"/>
          <w:sz w:val="20"/>
          <w:szCs w:val="20"/>
        </w:rPr>
        <w:t>Brockis</w:t>
      </w:r>
      <w:proofErr w:type="spellEnd"/>
      <w:r w:rsidRPr="00183ED3">
        <w:rPr>
          <w:rFonts w:ascii="Times New Roman" w:hAnsi="Times New Roman" w:cs="Times New Roman"/>
          <w:sz w:val="20"/>
          <w:szCs w:val="20"/>
        </w:rPr>
        <w:t xml:space="preserve"> J G, Marshal V et al (</w:t>
      </w:r>
      <w:proofErr w:type="spellStart"/>
      <w:r w:rsidRPr="00183ED3">
        <w:rPr>
          <w:rFonts w:ascii="Times New Roman" w:hAnsi="Times New Roman" w:cs="Times New Roman"/>
          <w:sz w:val="20"/>
          <w:szCs w:val="20"/>
        </w:rPr>
        <w:t>eds</w:t>
      </w:r>
      <w:proofErr w:type="spellEnd"/>
      <w:r w:rsidRPr="00183ED3">
        <w:rPr>
          <w:rFonts w:ascii="Times New Roman" w:hAnsi="Times New Roman" w:cs="Times New Roman"/>
          <w:sz w:val="20"/>
          <w:szCs w:val="20"/>
        </w:rPr>
        <w:t>): Urinary stone: New York; Churchill Livingstone: 1984.</w:t>
      </w:r>
    </w:p>
    <w:p w:rsidR="00571347" w:rsidRPr="00183ED3" w:rsidRDefault="0057134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r w:rsidRPr="00183ED3">
        <w:rPr>
          <w:rFonts w:ascii="Times New Roman" w:hAnsi="Times New Roman" w:cs="Times New Roman"/>
          <w:sz w:val="20"/>
          <w:szCs w:val="20"/>
        </w:rPr>
        <w:t xml:space="preserve">Aurora A L, </w:t>
      </w:r>
      <w:proofErr w:type="spellStart"/>
      <w:r w:rsidRPr="00183ED3">
        <w:rPr>
          <w:rFonts w:ascii="Times New Roman" w:hAnsi="Times New Roman" w:cs="Times New Roman"/>
          <w:sz w:val="20"/>
          <w:szCs w:val="20"/>
        </w:rPr>
        <w:t>Shrinivas</w:t>
      </w:r>
      <w:proofErr w:type="spellEnd"/>
      <w:r w:rsidRPr="00183ED3">
        <w:rPr>
          <w:rFonts w:ascii="Times New Roman" w:hAnsi="Times New Roman" w:cs="Times New Roman"/>
          <w:sz w:val="20"/>
          <w:szCs w:val="20"/>
        </w:rPr>
        <w:t xml:space="preserve"> </w:t>
      </w:r>
      <w:proofErr w:type="spellStart"/>
      <w:r w:rsidRPr="00183ED3">
        <w:rPr>
          <w:rFonts w:ascii="Times New Roman" w:hAnsi="Times New Roman" w:cs="Times New Roman"/>
          <w:sz w:val="20"/>
          <w:szCs w:val="20"/>
        </w:rPr>
        <w:t>Rao</w:t>
      </w:r>
      <w:proofErr w:type="spellEnd"/>
      <w:r w:rsidRPr="00183ED3">
        <w:rPr>
          <w:rFonts w:ascii="Times New Roman" w:hAnsi="Times New Roman" w:cs="Times New Roman"/>
          <w:sz w:val="20"/>
          <w:szCs w:val="20"/>
        </w:rPr>
        <w:t xml:space="preserve">, </w:t>
      </w:r>
      <w:proofErr w:type="spellStart"/>
      <w:r w:rsidRPr="00183ED3">
        <w:rPr>
          <w:rFonts w:ascii="Times New Roman" w:hAnsi="Times New Roman" w:cs="Times New Roman"/>
          <w:sz w:val="20"/>
          <w:szCs w:val="20"/>
        </w:rPr>
        <w:t>Shrimathi</w:t>
      </w:r>
      <w:proofErr w:type="spellEnd"/>
      <w:r w:rsidRPr="00183ED3">
        <w:rPr>
          <w:rFonts w:ascii="Times New Roman" w:hAnsi="Times New Roman" w:cs="Times New Roman"/>
          <w:sz w:val="20"/>
          <w:szCs w:val="20"/>
        </w:rPr>
        <w:t xml:space="preserve"> V: Effect of constituents of artificial urine on spontaneous precipitation of calcium oxalate monohydrate: Indian Journal of Medical Research: 72:273:1980.</w:t>
      </w:r>
    </w:p>
    <w:p w:rsidR="00571347" w:rsidRPr="00183ED3" w:rsidRDefault="00797B0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proofErr w:type="spellStart"/>
      <w:r w:rsidRPr="00183ED3">
        <w:rPr>
          <w:rFonts w:ascii="Times New Roman" w:hAnsi="Times New Roman" w:cs="Times New Roman"/>
          <w:sz w:val="20"/>
          <w:szCs w:val="20"/>
        </w:rPr>
        <w:t>Londasale</w:t>
      </w:r>
      <w:proofErr w:type="spellEnd"/>
      <w:r w:rsidRPr="00183ED3">
        <w:rPr>
          <w:rFonts w:ascii="Times New Roman" w:hAnsi="Times New Roman" w:cs="Times New Roman"/>
          <w:sz w:val="20"/>
          <w:szCs w:val="20"/>
        </w:rPr>
        <w:t>:</w:t>
      </w:r>
      <w:r w:rsidR="00571347" w:rsidRPr="00183ED3">
        <w:rPr>
          <w:rFonts w:ascii="Times New Roman" w:hAnsi="Times New Roman" w:cs="Times New Roman"/>
          <w:sz w:val="20"/>
          <w:szCs w:val="20"/>
        </w:rPr>
        <w:t xml:space="preserve"> Further studies on bladder calculi: Indian Journal of Medical Research: 648-654: 1977.</w:t>
      </w:r>
    </w:p>
    <w:p w:rsidR="00571347" w:rsidRPr="00183ED3" w:rsidRDefault="00571347"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proofErr w:type="spellStart"/>
      <w:r w:rsidRPr="00183ED3">
        <w:rPr>
          <w:rFonts w:ascii="Times New Roman" w:hAnsi="Times New Roman" w:cs="Times New Roman"/>
          <w:sz w:val="20"/>
          <w:szCs w:val="20"/>
        </w:rPr>
        <w:t>Taneja</w:t>
      </w:r>
      <w:proofErr w:type="spellEnd"/>
      <w:r w:rsidRPr="00183ED3">
        <w:rPr>
          <w:rFonts w:ascii="Times New Roman" w:hAnsi="Times New Roman" w:cs="Times New Roman"/>
          <w:sz w:val="20"/>
          <w:szCs w:val="20"/>
        </w:rPr>
        <w:t xml:space="preserve"> O P and Gupta D.  N: Bladder stone disease of childhood part I: An epidemiological study: </w:t>
      </w:r>
      <w:proofErr w:type="spellStart"/>
      <w:r w:rsidRPr="00183ED3">
        <w:rPr>
          <w:rFonts w:ascii="Times New Roman" w:hAnsi="Times New Roman" w:cs="Times New Roman"/>
          <w:sz w:val="20"/>
          <w:szCs w:val="20"/>
        </w:rPr>
        <w:t>Acta</w:t>
      </w:r>
      <w:proofErr w:type="spellEnd"/>
      <w:r w:rsidRPr="00183ED3">
        <w:rPr>
          <w:rFonts w:ascii="Times New Roman" w:hAnsi="Times New Roman" w:cs="Times New Roman"/>
          <w:sz w:val="20"/>
          <w:szCs w:val="20"/>
        </w:rPr>
        <w:t xml:space="preserve"> </w:t>
      </w:r>
      <w:proofErr w:type="spellStart"/>
      <w:r w:rsidRPr="00183ED3">
        <w:rPr>
          <w:rFonts w:ascii="Times New Roman" w:hAnsi="Times New Roman" w:cs="Times New Roman"/>
          <w:sz w:val="20"/>
          <w:szCs w:val="20"/>
        </w:rPr>
        <w:t>Paediatrica</w:t>
      </w:r>
      <w:proofErr w:type="spellEnd"/>
      <w:r w:rsidRPr="00183ED3">
        <w:rPr>
          <w:rFonts w:ascii="Times New Roman" w:hAnsi="Times New Roman" w:cs="Times New Roman"/>
          <w:sz w:val="20"/>
          <w:szCs w:val="20"/>
        </w:rPr>
        <w:t xml:space="preserve"> </w:t>
      </w:r>
      <w:proofErr w:type="spellStart"/>
      <w:r w:rsidRPr="00183ED3">
        <w:rPr>
          <w:rFonts w:ascii="Times New Roman" w:hAnsi="Times New Roman" w:cs="Times New Roman"/>
          <w:sz w:val="20"/>
          <w:szCs w:val="20"/>
        </w:rPr>
        <w:t>Scandinaria</w:t>
      </w:r>
      <w:proofErr w:type="spellEnd"/>
      <w:r w:rsidRPr="00183ED3">
        <w:rPr>
          <w:rFonts w:ascii="Times New Roman" w:hAnsi="Times New Roman" w:cs="Times New Roman"/>
          <w:sz w:val="20"/>
          <w:szCs w:val="20"/>
        </w:rPr>
        <w:t>: 59</w:t>
      </w:r>
      <w:proofErr w:type="gramStart"/>
      <w:r w:rsidRPr="00183ED3">
        <w:rPr>
          <w:rFonts w:ascii="Times New Roman" w:hAnsi="Times New Roman" w:cs="Times New Roman"/>
          <w:sz w:val="20"/>
          <w:szCs w:val="20"/>
        </w:rPr>
        <w:t>;177:1970</w:t>
      </w:r>
      <w:proofErr w:type="gramEnd"/>
      <w:r w:rsidRPr="00183ED3">
        <w:rPr>
          <w:rFonts w:ascii="Times New Roman" w:hAnsi="Times New Roman" w:cs="Times New Roman"/>
          <w:sz w:val="20"/>
          <w:szCs w:val="20"/>
        </w:rPr>
        <w:t>.</w:t>
      </w:r>
    </w:p>
    <w:p w:rsidR="00571347" w:rsidRPr="00183ED3" w:rsidRDefault="001A4AF3" w:rsidP="00183ED3">
      <w:pPr>
        <w:pStyle w:val="NoSpacing"/>
        <w:numPr>
          <w:ilvl w:val="0"/>
          <w:numId w:val="5"/>
        </w:numPr>
        <w:tabs>
          <w:tab w:val="left" w:pos="0"/>
          <w:tab w:val="left" w:pos="630"/>
        </w:tabs>
        <w:spacing w:line="360" w:lineRule="auto"/>
        <w:jc w:val="both"/>
        <w:rPr>
          <w:rFonts w:ascii="Times New Roman" w:hAnsi="Times New Roman" w:cs="Times New Roman"/>
          <w:sz w:val="20"/>
          <w:szCs w:val="20"/>
        </w:rPr>
      </w:pPr>
      <w:r w:rsidRPr="00183ED3">
        <w:rPr>
          <w:rFonts w:ascii="Times New Roman" w:hAnsi="Times New Roman" w:cs="Times New Roman"/>
          <w:sz w:val="20"/>
          <w:szCs w:val="20"/>
          <w:shd w:val="clear" w:color="auto" w:fill="FFFFFF"/>
        </w:rPr>
        <w:t xml:space="preserve">Romero V, </w:t>
      </w:r>
      <w:proofErr w:type="spellStart"/>
      <w:r w:rsidRPr="00183ED3">
        <w:rPr>
          <w:rFonts w:ascii="Times New Roman" w:hAnsi="Times New Roman" w:cs="Times New Roman"/>
          <w:sz w:val="20"/>
          <w:szCs w:val="20"/>
          <w:shd w:val="clear" w:color="auto" w:fill="FFFFFF"/>
        </w:rPr>
        <w:t>Akpinar</w:t>
      </w:r>
      <w:proofErr w:type="spellEnd"/>
      <w:r w:rsidRPr="00183ED3">
        <w:rPr>
          <w:rFonts w:ascii="Times New Roman" w:hAnsi="Times New Roman" w:cs="Times New Roman"/>
          <w:sz w:val="20"/>
          <w:szCs w:val="20"/>
          <w:shd w:val="clear" w:color="auto" w:fill="FFFFFF"/>
        </w:rPr>
        <w:t xml:space="preserve"> H, </w:t>
      </w:r>
      <w:proofErr w:type="spellStart"/>
      <w:r w:rsidRPr="00183ED3">
        <w:rPr>
          <w:rFonts w:ascii="Times New Roman" w:hAnsi="Times New Roman" w:cs="Times New Roman"/>
          <w:sz w:val="20"/>
          <w:szCs w:val="20"/>
          <w:shd w:val="clear" w:color="auto" w:fill="FFFFFF"/>
        </w:rPr>
        <w:t>Assimos</w:t>
      </w:r>
      <w:proofErr w:type="spellEnd"/>
      <w:r w:rsidRPr="00183ED3">
        <w:rPr>
          <w:rFonts w:ascii="Times New Roman" w:hAnsi="Times New Roman" w:cs="Times New Roman"/>
          <w:sz w:val="20"/>
          <w:szCs w:val="20"/>
          <w:shd w:val="clear" w:color="auto" w:fill="FFFFFF"/>
        </w:rPr>
        <w:t xml:space="preserve"> DG. Kidney stones: a global picture of prevalence, incidence, and associated risk factors. </w:t>
      </w:r>
      <w:r w:rsidRPr="00183ED3">
        <w:rPr>
          <w:rFonts w:ascii="Times New Roman" w:hAnsi="Times New Roman" w:cs="Times New Roman"/>
          <w:i/>
          <w:iCs/>
          <w:sz w:val="20"/>
          <w:szCs w:val="20"/>
          <w:shd w:val="clear" w:color="auto" w:fill="FFFFFF"/>
        </w:rPr>
        <w:t>Rev Urol</w:t>
      </w:r>
      <w:r w:rsidRPr="00183ED3">
        <w:rPr>
          <w:rFonts w:ascii="Times New Roman" w:hAnsi="Times New Roman" w:cs="Times New Roman"/>
          <w:sz w:val="20"/>
          <w:szCs w:val="20"/>
          <w:shd w:val="clear" w:color="auto" w:fill="FFFFFF"/>
        </w:rPr>
        <w:t>. 2010</w:t>
      </w:r>
      <w:proofErr w:type="gramStart"/>
      <w:r w:rsidRPr="00183ED3">
        <w:rPr>
          <w:rFonts w:ascii="Times New Roman" w:hAnsi="Times New Roman" w:cs="Times New Roman"/>
          <w:sz w:val="20"/>
          <w:szCs w:val="20"/>
          <w:shd w:val="clear" w:color="auto" w:fill="FFFFFF"/>
        </w:rPr>
        <w:t>;12</w:t>
      </w:r>
      <w:proofErr w:type="gramEnd"/>
      <w:r w:rsidRPr="00183ED3">
        <w:rPr>
          <w:rFonts w:ascii="Times New Roman" w:hAnsi="Times New Roman" w:cs="Times New Roman"/>
          <w:sz w:val="20"/>
          <w:szCs w:val="20"/>
          <w:shd w:val="clear" w:color="auto" w:fill="FFFFFF"/>
        </w:rPr>
        <w:t>(2-3):e86-e96.</w:t>
      </w:r>
    </w:p>
    <w:sectPr w:rsidR="00571347" w:rsidRPr="00183ED3" w:rsidSect="00E0703D">
      <w:headerReference w:type="default" r:id="rId8"/>
      <w:footerReference w:type="default" r:id="rId9"/>
      <w:pgSz w:w="12240" w:h="15840"/>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B8" w:rsidRDefault="001808B8" w:rsidP="001A7BDE">
      <w:pPr>
        <w:spacing w:after="0" w:line="240" w:lineRule="auto"/>
      </w:pPr>
      <w:r>
        <w:separator/>
      </w:r>
    </w:p>
  </w:endnote>
  <w:endnote w:type="continuationSeparator" w:id="0">
    <w:p w:rsidR="001808B8" w:rsidRDefault="001808B8" w:rsidP="001A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38032"/>
      <w:docPartObj>
        <w:docPartGallery w:val="Page Numbers (Bottom of Page)"/>
        <w:docPartUnique/>
      </w:docPartObj>
    </w:sdtPr>
    <w:sdtEndPr/>
    <w:sdtContent>
      <w:p w:rsidR="001A7BDE" w:rsidRDefault="00AF326A">
        <w:pPr>
          <w:pStyle w:val="Footer"/>
          <w:jc w:val="right"/>
        </w:pPr>
        <w:r>
          <w:fldChar w:fldCharType="begin"/>
        </w:r>
        <w:r>
          <w:instrText xml:space="preserve"> PAGE   \* MERGEFORMAT </w:instrText>
        </w:r>
        <w:r>
          <w:fldChar w:fldCharType="separate"/>
        </w:r>
        <w:r w:rsidR="00E0703D">
          <w:rPr>
            <w:noProof/>
          </w:rPr>
          <w:t>47</w:t>
        </w:r>
        <w:r>
          <w:rPr>
            <w:noProof/>
          </w:rPr>
          <w:fldChar w:fldCharType="end"/>
        </w:r>
      </w:p>
    </w:sdtContent>
  </w:sdt>
  <w:p w:rsidR="001A7BDE" w:rsidRPr="00971E94" w:rsidRDefault="001A7BDE" w:rsidP="001A7BDE">
    <w:pPr>
      <w:pStyle w:val="Footer"/>
      <w:jc w:val="center"/>
      <w:rPr>
        <w:rFonts w:ascii="Cambria" w:eastAsia="Times New Roman" w:hAnsi="Cambria" w:cs="Times New Roman"/>
        <w:sz w:val="20"/>
        <w:szCs w:val="20"/>
      </w:rPr>
    </w:pPr>
    <w:r w:rsidRPr="00971E94">
      <w:rPr>
        <w:rFonts w:ascii="Cambria" w:eastAsia="Times New Roman" w:hAnsi="Cambria" w:cs="Times New Roman"/>
        <w:sz w:val="20"/>
        <w:szCs w:val="20"/>
      </w:rPr>
      <w:t>www.ijbamr.com   P ISSN: 2250-</w:t>
    </w:r>
    <w:proofErr w:type="gramStart"/>
    <w:r w:rsidRPr="00971E94">
      <w:rPr>
        <w:rFonts w:ascii="Cambria" w:eastAsia="Times New Roman" w:hAnsi="Cambria" w:cs="Times New Roman"/>
        <w:sz w:val="20"/>
        <w:szCs w:val="20"/>
      </w:rPr>
      <w:t>284X ,</w:t>
    </w:r>
    <w:proofErr w:type="gramEnd"/>
    <w:r w:rsidRPr="00971E94">
      <w:rPr>
        <w:rFonts w:ascii="Cambria" w:eastAsia="Times New Roman" w:hAnsi="Cambria" w:cs="Times New Roman"/>
        <w:sz w:val="20"/>
        <w:szCs w:val="20"/>
      </w:rPr>
      <w:t xml:space="preserve"> E ISSN : 2250-2858</w:t>
    </w:r>
  </w:p>
  <w:p w:rsidR="001A7BDE" w:rsidRDefault="001A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B8" w:rsidRDefault="001808B8" w:rsidP="001A7BDE">
      <w:pPr>
        <w:spacing w:after="0" w:line="240" w:lineRule="auto"/>
      </w:pPr>
      <w:r>
        <w:separator/>
      </w:r>
    </w:p>
  </w:footnote>
  <w:footnote w:type="continuationSeparator" w:id="0">
    <w:p w:rsidR="001808B8" w:rsidRDefault="001808B8" w:rsidP="001A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D" w:rsidRPr="00A45ABD" w:rsidRDefault="00E0703D" w:rsidP="00E0703D">
    <w:pPr>
      <w:pStyle w:val="Header"/>
      <w:tabs>
        <w:tab w:val="left" w:pos="496"/>
      </w:tabs>
      <w:jc w:val="center"/>
      <w:rPr>
        <w:rFonts w:ascii="Times New Roman" w:eastAsia="Times New Roman" w:hAnsi="Times New Roman" w:cs="Times New Roman"/>
        <w:sz w:val="20"/>
      </w:rPr>
    </w:pPr>
    <w:r w:rsidRPr="002A76E2">
      <w:rPr>
        <w:rFonts w:ascii="Times New Roman" w:eastAsia="Cambria" w:hAnsi="Times New Roman" w:cs="Times New Roman"/>
        <w:sz w:val="20"/>
      </w:rPr>
      <w:t xml:space="preserve">Indian Journal of Basic and Applied Medical Research; </w:t>
    </w:r>
    <w:r>
      <w:rPr>
        <w:rFonts w:ascii="Times New Roman" w:eastAsia="Cambria" w:hAnsi="Times New Roman" w:cs="Times New Roman"/>
        <w:sz w:val="20"/>
      </w:rPr>
      <w:t xml:space="preserve">Surgical </w:t>
    </w:r>
    <w:proofErr w:type="spellStart"/>
    <w:r>
      <w:rPr>
        <w:rFonts w:ascii="Times New Roman" w:eastAsia="Cambria" w:hAnsi="Times New Roman" w:cs="Times New Roman"/>
        <w:sz w:val="20"/>
      </w:rPr>
      <w:t>Speciality</w:t>
    </w:r>
    <w:proofErr w:type="spellEnd"/>
    <w:r>
      <w:rPr>
        <w:rFonts w:ascii="Times New Roman" w:eastAsia="Cambria" w:hAnsi="Times New Roman" w:cs="Times New Roman"/>
        <w:sz w:val="20"/>
      </w:rPr>
      <w:t xml:space="preserve"> Issue: March 2019 (8) 2</w:t>
    </w:r>
    <w:proofErr w:type="gramStart"/>
    <w:r>
      <w:rPr>
        <w:rFonts w:ascii="Times New Roman" w:eastAsia="Cambria" w:hAnsi="Times New Roman" w:cs="Times New Roman"/>
        <w:sz w:val="20"/>
      </w:rPr>
      <w:t xml:space="preserve">,  </w:t>
    </w:r>
    <w:r>
      <w:rPr>
        <w:rFonts w:ascii="Times New Roman" w:eastAsia="Cambria" w:hAnsi="Times New Roman" w:cs="Times New Roman"/>
        <w:sz w:val="20"/>
      </w:rPr>
      <w:t>45</w:t>
    </w:r>
    <w:proofErr w:type="gramEnd"/>
    <w:r>
      <w:rPr>
        <w:rFonts w:ascii="Times New Roman" w:eastAsia="Cambria" w:hAnsi="Times New Roman" w:cs="Times New Roman"/>
        <w:sz w:val="20"/>
      </w:rPr>
      <w:t xml:space="preserve"> – 47 </w:t>
    </w:r>
  </w:p>
  <w:p w:rsidR="001A7BDE" w:rsidRDefault="001A7BDE" w:rsidP="001A7BDE">
    <w:pPr>
      <w:pStyle w:val="Header"/>
    </w:pPr>
  </w:p>
  <w:p w:rsidR="001A7BDE" w:rsidRDefault="001A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17"/>
    <w:multiLevelType w:val="hybridMultilevel"/>
    <w:tmpl w:val="D4B8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83F21"/>
    <w:multiLevelType w:val="hybridMultilevel"/>
    <w:tmpl w:val="7276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29BC"/>
    <w:multiLevelType w:val="hybridMultilevel"/>
    <w:tmpl w:val="7AA8E1F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65F96"/>
    <w:multiLevelType w:val="hybridMultilevel"/>
    <w:tmpl w:val="7166CC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13C42F1"/>
    <w:multiLevelType w:val="hybridMultilevel"/>
    <w:tmpl w:val="BA60A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1347"/>
    <w:rsid w:val="001808B8"/>
    <w:rsid w:val="00183ED3"/>
    <w:rsid w:val="001A4AF3"/>
    <w:rsid w:val="001A7BDE"/>
    <w:rsid w:val="001F2580"/>
    <w:rsid w:val="002C5A9B"/>
    <w:rsid w:val="004E1B97"/>
    <w:rsid w:val="00502AB8"/>
    <w:rsid w:val="005112C3"/>
    <w:rsid w:val="00571347"/>
    <w:rsid w:val="005A731B"/>
    <w:rsid w:val="006D7B81"/>
    <w:rsid w:val="006F5FC6"/>
    <w:rsid w:val="007133D2"/>
    <w:rsid w:val="0073007C"/>
    <w:rsid w:val="00797B07"/>
    <w:rsid w:val="007B60D7"/>
    <w:rsid w:val="007F1DD1"/>
    <w:rsid w:val="00811EC1"/>
    <w:rsid w:val="008C781F"/>
    <w:rsid w:val="008E12DD"/>
    <w:rsid w:val="00982BE6"/>
    <w:rsid w:val="00A84091"/>
    <w:rsid w:val="00AF326A"/>
    <w:rsid w:val="00BE6D3B"/>
    <w:rsid w:val="00C7008F"/>
    <w:rsid w:val="00D2316A"/>
    <w:rsid w:val="00E0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47"/>
    <w:pPr>
      <w:ind w:left="720"/>
      <w:contextualSpacing/>
    </w:pPr>
  </w:style>
  <w:style w:type="paragraph" w:styleId="NoSpacing">
    <w:name w:val="No Spacing"/>
    <w:uiPriority w:val="1"/>
    <w:qFormat/>
    <w:rsid w:val="00571347"/>
    <w:pPr>
      <w:spacing w:after="0" w:line="240" w:lineRule="auto"/>
    </w:pPr>
  </w:style>
  <w:style w:type="table" w:styleId="TableGrid">
    <w:name w:val="Table Grid"/>
    <w:basedOn w:val="TableNormal"/>
    <w:uiPriority w:val="59"/>
    <w:rsid w:val="0057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Char"/>
    <w:basedOn w:val="Normal"/>
    <w:link w:val="HeaderChar"/>
    <w:uiPriority w:val="99"/>
    <w:unhideWhenUsed/>
    <w:qFormat/>
    <w:rsid w:val="001A7BDE"/>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1A7BDE"/>
  </w:style>
  <w:style w:type="paragraph" w:styleId="Footer">
    <w:name w:val="footer"/>
    <w:basedOn w:val="Normal"/>
    <w:link w:val="FooterChar"/>
    <w:uiPriority w:val="99"/>
    <w:unhideWhenUsed/>
    <w:rsid w:val="001A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DE"/>
  </w:style>
  <w:style w:type="character" w:styleId="Hyperlink">
    <w:name w:val="Hyperlink"/>
    <w:basedOn w:val="DefaultParagraphFont"/>
    <w:uiPriority w:val="99"/>
    <w:semiHidden/>
    <w:unhideWhenUsed/>
    <w:rsid w:val="001A4AF3"/>
    <w:rPr>
      <w:color w:val="0000FF"/>
      <w:u w:val="single"/>
    </w:rPr>
  </w:style>
  <w:style w:type="paragraph" w:styleId="BalloonText">
    <w:name w:val="Balloon Text"/>
    <w:basedOn w:val="Normal"/>
    <w:link w:val="BalloonTextChar"/>
    <w:uiPriority w:val="99"/>
    <w:semiHidden/>
    <w:unhideWhenUsed/>
    <w:rsid w:val="0018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16</cp:revision>
  <cp:lastPrinted>2021-11-25T06:16:00Z</cp:lastPrinted>
  <dcterms:created xsi:type="dcterms:W3CDTF">2019-01-15T14:43:00Z</dcterms:created>
  <dcterms:modified xsi:type="dcterms:W3CDTF">2021-11-25T06:17:00Z</dcterms:modified>
</cp:coreProperties>
</file>