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A2" w:rsidRDefault="00E52FA2" w:rsidP="008178C5">
      <w:pPr>
        <w:spacing w:line="360" w:lineRule="auto"/>
        <w:rPr>
          <w:rFonts w:ascii="Times New Roman" w:hAnsi="Times New Roman"/>
          <w:b/>
          <w:color w:val="1F497D" w:themeColor="text2"/>
          <w:sz w:val="32"/>
          <w:szCs w:val="32"/>
          <w:lang w:val="en-GB"/>
        </w:rPr>
      </w:pPr>
      <w:r w:rsidRPr="00146543">
        <w:rPr>
          <w:rFonts w:ascii="Times New Roman" w:hAnsi="Times New Roman"/>
          <w:b/>
          <w:color w:val="1F497D" w:themeColor="text2"/>
          <w:sz w:val="32"/>
          <w:szCs w:val="32"/>
          <w:lang w:val="en-GB"/>
        </w:rPr>
        <w:t>Effectiveness of General Quadriceps strengthening versus selective Vastus Medialis Obliquus strengthening i</w:t>
      </w:r>
      <w:r w:rsidR="002529E7">
        <w:rPr>
          <w:rFonts w:ascii="Times New Roman" w:hAnsi="Times New Roman"/>
          <w:b/>
          <w:color w:val="1F497D" w:themeColor="text2"/>
          <w:sz w:val="32"/>
          <w:szCs w:val="32"/>
          <w:lang w:val="en-GB"/>
        </w:rPr>
        <w:t>n Patellofemoral Pain Syndrome.</w:t>
      </w:r>
    </w:p>
    <w:sdt>
      <w:sdtPr>
        <w:rPr>
          <w:rFonts w:ascii="Times New Roman" w:hAnsi="Times New Roman" w:cs="Times New Roman"/>
          <w:b/>
          <w:color w:val="1F497D" w:themeColor="text2"/>
          <w:sz w:val="24"/>
          <w:szCs w:val="24"/>
        </w:rPr>
        <w:id w:val="1869860"/>
        <w:docPartObj>
          <w:docPartGallery w:val="Page Numbers (Top of Page)"/>
          <w:docPartUnique/>
        </w:docPartObj>
      </w:sdtPr>
      <w:sdtContent>
        <w:p w:rsidR="008178C5" w:rsidRDefault="008178C5" w:rsidP="008178C5">
          <w:pPr>
            <w:pStyle w:val="Header"/>
            <w:rPr>
              <w:rFonts w:ascii="Times New Roman" w:hAnsi="Times New Roman" w:cs="Times New Roman"/>
              <w:b/>
              <w:color w:val="1F497D" w:themeColor="text2"/>
              <w:sz w:val="24"/>
              <w:szCs w:val="24"/>
            </w:rPr>
          </w:pPr>
        </w:p>
        <w:p w:rsidR="008178C5" w:rsidRDefault="008178C5" w:rsidP="008178C5">
          <w:pPr>
            <w:pStyle w:val="Header"/>
            <w:rPr>
              <w:rFonts w:ascii="Times New Roman" w:hAnsi="Times New Roman" w:cs="Times New Roman"/>
              <w:b/>
              <w:color w:val="1F497D" w:themeColor="text2"/>
              <w:sz w:val="24"/>
              <w:szCs w:val="24"/>
            </w:rPr>
          </w:pPr>
          <w:r w:rsidRPr="008178C5">
            <w:rPr>
              <w:rFonts w:ascii="Times New Roman" w:hAnsi="Times New Roman" w:cs="Times New Roman"/>
              <w:b/>
              <w:color w:val="1F497D" w:themeColor="text2"/>
              <w:sz w:val="24"/>
              <w:szCs w:val="24"/>
            </w:rPr>
            <w:t xml:space="preserve">Indian Journal of Basic &amp; Applied Medical Research; </w:t>
          </w:r>
        </w:p>
        <w:p w:rsidR="008178C5" w:rsidRPr="008178C5" w:rsidRDefault="008178C5" w:rsidP="008178C5">
          <w:pPr>
            <w:pStyle w:val="Header"/>
            <w:rPr>
              <w:rFonts w:ascii="Times New Roman" w:hAnsi="Times New Roman" w:cs="Times New Roman"/>
              <w:b/>
              <w:color w:val="1F497D" w:themeColor="text2"/>
              <w:sz w:val="24"/>
              <w:szCs w:val="24"/>
            </w:rPr>
          </w:pPr>
          <w:r w:rsidRPr="008178C5">
            <w:rPr>
              <w:rFonts w:ascii="Times New Roman" w:hAnsi="Times New Roman" w:cs="Times New Roman"/>
              <w:b/>
              <w:color w:val="1F497D" w:themeColor="text2"/>
              <w:sz w:val="24"/>
              <w:szCs w:val="24"/>
            </w:rPr>
            <w:t>December 2011: Issue-1, Vol.-1, P. 71-76</w:t>
          </w:r>
        </w:p>
      </w:sdtContent>
    </w:sdt>
    <w:p w:rsidR="008178C5" w:rsidRDefault="008178C5" w:rsidP="002529E7">
      <w:pPr>
        <w:spacing w:after="0" w:line="360" w:lineRule="auto"/>
        <w:rPr>
          <w:rFonts w:ascii="Times New Roman" w:hAnsi="Times New Roman"/>
          <w:b/>
          <w:color w:val="1F497D" w:themeColor="text2"/>
          <w:sz w:val="32"/>
          <w:szCs w:val="32"/>
          <w:lang w:val="en-GB"/>
        </w:rPr>
      </w:pPr>
    </w:p>
    <w:p w:rsidR="00E52FA2" w:rsidRPr="002529E7" w:rsidRDefault="00E52FA2" w:rsidP="002529E7">
      <w:pPr>
        <w:spacing w:after="0" w:line="360" w:lineRule="auto"/>
        <w:rPr>
          <w:rFonts w:ascii="Times New Roman" w:hAnsi="Times New Roman"/>
          <w:sz w:val="24"/>
          <w:szCs w:val="24"/>
          <w:vertAlign w:val="superscript"/>
          <w:lang w:val="en-GB"/>
        </w:rPr>
      </w:pPr>
      <w:r w:rsidRPr="002529E7">
        <w:rPr>
          <w:rFonts w:ascii="Times New Roman" w:hAnsi="Times New Roman"/>
          <w:sz w:val="24"/>
          <w:szCs w:val="24"/>
          <w:lang w:val="en-GB"/>
        </w:rPr>
        <w:t>Dr. Leena D. Chaudhari,* Dr. Keerthi Rao</w:t>
      </w:r>
    </w:p>
    <w:p w:rsidR="00E52FA2" w:rsidRPr="002529E7" w:rsidRDefault="00E52FA2" w:rsidP="002529E7">
      <w:pPr>
        <w:spacing w:after="0" w:line="360" w:lineRule="auto"/>
        <w:rPr>
          <w:rFonts w:ascii="Times New Roman" w:hAnsi="Times New Roman"/>
          <w:sz w:val="24"/>
          <w:szCs w:val="24"/>
          <w:lang w:val="en-GB"/>
        </w:rPr>
      </w:pPr>
      <w:r w:rsidRPr="002529E7">
        <w:rPr>
          <w:rFonts w:ascii="Times New Roman" w:hAnsi="Times New Roman"/>
          <w:sz w:val="24"/>
          <w:szCs w:val="24"/>
          <w:lang w:val="en-GB"/>
        </w:rPr>
        <w:t>College Of Physiotherapy ,Pravara Institute Of Medical Sciences, Loni.</w:t>
      </w:r>
    </w:p>
    <w:p w:rsidR="002529E7" w:rsidRPr="002529E7" w:rsidRDefault="002529E7" w:rsidP="002529E7">
      <w:pPr>
        <w:spacing w:after="0" w:line="360" w:lineRule="auto"/>
        <w:rPr>
          <w:rFonts w:ascii="Times New Roman" w:hAnsi="Times New Roman"/>
          <w:lang w:val="en-GB"/>
        </w:rPr>
      </w:pPr>
    </w:p>
    <w:p w:rsidR="00E52FA2" w:rsidRPr="002529E7" w:rsidRDefault="00E52FA2" w:rsidP="00E52FA2">
      <w:pPr>
        <w:spacing w:line="360" w:lineRule="auto"/>
        <w:jc w:val="both"/>
        <w:rPr>
          <w:rFonts w:ascii="Times New Roman" w:hAnsi="Times New Roman"/>
          <w:color w:val="E36C0A" w:themeColor="accent6" w:themeShade="BF"/>
          <w:lang w:val="en-GB"/>
        </w:rPr>
      </w:pPr>
      <w:r w:rsidRPr="002529E7">
        <w:rPr>
          <w:rFonts w:ascii="Times New Roman" w:hAnsi="Times New Roman"/>
          <w:b/>
          <w:color w:val="E36C0A" w:themeColor="accent6" w:themeShade="BF"/>
          <w:lang w:val="en-GB"/>
        </w:rPr>
        <w:t xml:space="preserve">Abstract: </w:t>
      </w:r>
      <w:r w:rsidRPr="002529E7">
        <w:rPr>
          <w:rFonts w:ascii="Times New Roman" w:hAnsi="Times New Roman"/>
          <w:lang w:val="en-GB"/>
        </w:rPr>
        <w:t xml:space="preserve"> The aim of this study was to determine whether general quadriceps strengthening is effective as compared to selective Vastuas medialis obliqus (VMO) strengthening in Patellofemoral pain syndrome (PFPS) . Ten subjects who had suffered from patellofemoral pain syndrome resulting in difficulty during activity of daily living like squatting, cross leg sitting, jumping, walking, stair climbing and pain which worsens with descending stairs were chosen. Their Pain on VAS, Strength by Pressure biofeedback(Stabilizer), Range Of Motion(Universal Goniometer) and functional activities with (Knee functional score) were considered before and after intervention. The subjects were divided into Group A and B and intervention was given for six days a week for six weeks which included 3 sets of general quadriceps strengthening and selective VMO strengthening respectively while Ultrasound was common for both the groups. Strength and Functional activities improved significantly with VMO strengthening (p&lt;0.05), but no significant difference was seen in Pain and Range of motion between the groups though significant difference was seen in pre and post values of both groups concluding that VMO strengthening is effective  in case of PFPS.</w:t>
      </w:r>
    </w:p>
    <w:p w:rsidR="00E52FA2" w:rsidRPr="002529E7" w:rsidRDefault="00E52FA2" w:rsidP="00E52FA2">
      <w:pPr>
        <w:spacing w:line="360" w:lineRule="auto"/>
        <w:jc w:val="both"/>
        <w:rPr>
          <w:rFonts w:ascii="Times New Roman" w:hAnsi="Times New Roman"/>
          <w:lang w:val="en-GB"/>
        </w:rPr>
      </w:pPr>
      <w:r w:rsidRPr="002529E7">
        <w:rPr>
          <w:rFonts w:ascii="Times New Roman" w:hAnsi="Times New Roman"/>
          <w:b/>
          <w:color w:val="E36C0A" w:themeColor="accent6" w:themeShade="BF"/>
          <w:lang w:val="en-GB"/>
        </w:rPr>
        <w:t>Key words:</w:t>
      </w:r>
      <w:r w:rsidRPr="002529E7">
        <w:rPr>
          <w:rFonts w:ascii="Times New Roman" w:hAnsi="Times New Roman"/>
          <w:lang w:val="en-GB"/>
        </w:rPr>
        <w:t xml:space="preserve"> VMO, PFPS, Pressure biofeedback.</w:t>
      </w:r>
    </w:p>
    <w:p w:rsidR="007138FA" w:rsidRPr="002529E7" w:rsidRDefault="007138FA"/>
    <w:sectPr w:rsidR="007138FA" w:rsidRPr="002529E7" w:rsidSect="007138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F4" w:rsidRDefault="000F3BF4" w:rsidP="00E52FA2">
      <w:pPr>
        <w:spacing w:after="0" w:line="240" w:lineRule="auto"/>
      </w:pPr>
      <w:r>
        <w:separator/>
      </w:r>
    </w:p>
  </w:endnote>
  <w:endnote w:type="continuationSeparator" w:id="1">
    <w:p w:rsidR="000F3BF4" w:rsidRDefault="000F3BF4" w:rsidP="00E52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F4" w:rsidRDefault="000F3BF4" w:rsidP="00E52FA2">
      <w:pPr>
        <w:spacing w:after="0" w:line="240" w:lineRule="auto"/>
      </w:pPr>
      <w:r>
        <w:separator/>
      </w:r>
    </w:p>
  </w:footnote>
  <w:footnote w:type="continuationSeparator" w:id="1">
    <w:p w:rsidR="000F3BF4" w:rsidRDefault="000F3BF4" w:rsidP="00E52F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E52FA2"/>
    <w:rsid w:val="00035613"/>
    <w:rsid w:val="000F3BF4"/>
    <w:rsid w:val="00245AA8"/>
    <w:rsid w:val="002529E7"/>
    <w:rsid w:val="00276F37"/>
    <w:rsid w:val="00414B8C"/>
    <w:rsid w:val="0057490E"/>
    <w:rsid w:val="005F38E3"/>
    <w:rsid w:val="006C3B65"/>
    <w:rsid w:val="007138FA"/>
    <w:rsid w:val="0074735E"/>
    <w:rsid w:val="00781C3C"/>
    <w:rsid w:val="007D2E95"/>
    <w:rsid w:val="007E5583"/>
    <w:rsid w:val="008178C5"/>
    <w:rsid w:val="008E3D06"/>
    <w:rsid w:val="00B83DA3"/>
    <w:rsid w:val="00CD20E5"/>
    <w:rsid w:val="00CD7FF2"/>
    <w:rsid w:val="00E52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FA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52FA2"/>
  </w:style>
  <w:style w:type="paragraph" w:styleId="Footer">
    <w:name w:val="footer"/>
    <w:basedOn w:val="Normal"/>
    <w:link w:val="FooterChar"/>
    <w:uiPriority w:val="99"/>
    <w:semiHidden/>
    <w:unhideWhenUsed/>
    <w:rsid w:val="00E52FA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52F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Company>saideep</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6</cp:revision>
  <dcterms:created xsi:type="dcterms:W3CDTF">2009-10-01T20:46:00Z</dcterms:created>
  <dcterms:modified xsi:type="dcterms:W3CDTF">2009-10-07T02:39:00Z</dcterms:modified>
</cp:coreProperties>
</file>