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5105" w14:textId="77777777" w:rsidR="00123801" w:rsidRPr="00123801" w:rsidRDefault="00123801" w:rsidP="00123801">
      <w:pPr>
        <w:spacing w:after="0" w:line="360" w:lineRule="auto"/>
        <w:rPr>
          <w:rFonts w:ascii="Cambria" w:hAnsi="Cambria" w:cs="Times New Roman"/>
          <w:b/>
          <w:sz w:val="24"/>
          <w:szCs w:val="24"/>
        </w:rPr>
      </w:pPr>
      <w:r w:rsidRPr="00123801">
        <w:rPr>
          <w:rFonts w:ascii="Cambria" w:hAnsi="Cambria" w:cs="Times New Roman"/>
          <w:b/>
          <w:sz w:val="24"/>
          <w:szCs w:val="24"/>
          <w:highlight w:val="lightGray"/>
        </w:rPr>
        <w:t>Original article</w:t>
      </w:r>
    </w:p>
    <w:p w14:paraId="607E61A2" w14:textId="6023D1A0" w:rsidR="00772061" w:rsidRPr="00123801" w:rsidRDefault="00F456E3" w:rsidP="00123801">
      <w:pPr>
        <w:spacing w:after="0" w:line="360" w:lineRule="auto"/>
        <w:rPr>
          <w:rFonts w:ascii="Cambria" w:hAnsi="Cambria" w:cs="Times New Roman"/>
          <w:b/>
          <w:bCs/>
          <w:color w:val="0070C0"/>
          <w:sz w:val="28"/>
          <w:szCs w:val="28"/>
        </w:rPr>
      </w:pPr>
      <w:r w:rsidRPr="00123801">
        <w:rPr>
          <w:rFonts w:ascii="Cambria" w:hAnsi="Cambria" w:cs="Times New Roman"/>
          <w:b/>
          <w:bCs/>
          <w:color w:val="0070C0"/>
          <w:sz w:val="28"/>
          <w:szCs w:val="28"/>
        </w:rPr>
        <w:t xml:space="preserve">Atrial septal defect closure through ministernotomy </w:t>
      </w:r>
      <w:r w:rsidR="00123801" w:rsidRPr="00123801">
        <w:rPr>
          <w:rFonts w:ascii="Cambria" w:hAnsi="Cambria" w:cs="Times New Roman"/>
          <w:b/>
          <w:bCs/>
          <w:color w:val="0070C0"/>
          <w:sz w:val="28"/>
          <w:szCs w:val="28"/>
        </w:rPr>
        <w:t xml:space="preserve">VS </w:t>
      </w:r>
      <w:r w:rsidRPr="00123801">
        <w:rPr>
          <w:rFonts w:ascii="Cambria" w:hAnsi="Cambria" w:cs="Times New Roman"/>
          <w:b/>
          <w:bCs/>
          <w:color w:val="0070C0"/>
          <w:sz w:val="28"/>
          <w:szCs w:val="28"/>
        </w:rPr>
        <w:t xml:space="preserve">full sternotomy in </w:t>
      </w:r>
      <w:r w:rsidR="007B53F3" w:rsidRPr="00123801">
        <w:rPr>
          <w:rFonts w:ascii="Cambria" w:hAnsi="Cambria" w:cs="Times New Roman"/>
          <w:b/>
          <w:bCs/>
          <w:color w:val="0070C0"/>
          <w:sz w:val="28"/>
          <w:szCs w:val="28"/>
        </w:rPr>
        <w:t>paediatric</w:t>
      </w:r>
      <w:r w:rsidRPr="00123801">
        <w:rPr>
          <w:rFonts w:ascii="Cambria" w:hAnsi="Cambria" w:cs="Times New Roman"/>
          <w:b/>
          <w:bCs/>
          <w:color w:val="0070C0"/>
          <w:sz w:val="28"/>
          <w:szCs w:val="28"/>
        </w:rPr>
        <w:t xml:space="preserve"> patients</w:t>
      </w:r>
      <w:r w:rsidR="0055391D" w:rsidRPr="00123801">
        <w:rPr>
          <w:rFonts w:ascii="Cambria" w:hAnsi="Cambria" w:cs="Times New Roman"/>
          <w:b/>
          <w:bCs/>
          <w:color w:val="0070C0"/>
          <w:sz w:val="28"/>
          <w:szCs w:val="28"/>
        </w:rPr>
        <w:t>-</w:t>
      </w:r>
      <w:r w:rsidRPr="00123801">
        <w:rPr>
          <w:rFonts w:ascii="Cambria" w:hAnsi="Cambria" w:cs="Times New Roman"/>
          <w:b/>
          <w:bCs/>
          <w:color w:val="0070C0"/>
          <w:sz w:val="28"/>
          <w:szCs w:val="28"/>
        </w:rPr>
        <w:t xml:space="preserve"> a comparative study</w:t>
      </w:r>
    </w:p>
    <w:p w14:paraId="107EB7BE" w14:textId="77777777" w:rsidR="00123801" w:rsidRDefault="00123801" w:rsidP="00123801">
      <w:pPr>
        <w:spacing w:after="0" w:line="360" w:lineRule="auto"/>
        <w:rPr>
          <w:rFonts w:ascii="Cambria" w:hAnsi="Cambria" w:cs="Times New Roman"/>
          <w:b/>
          <w:sz w:val="20"/>
          <w:szCs w:val="20"/>
        </w:rPr>
      </w:pPr>
      <w:r w:rsidRPr="00123801">
        <w:rPr>
          <w:rFonts w:ascii="Cambria" w:hAnsi="Cambria" w:cs="Times New Roman"/>
          <w:b/>
          <w:sz w:val="20"/>
          <w:szCs w:val="20"/>
        </w:rPr>
        <w:t xml:space="preserve">Dr. Rakesh Sharma , Dr. Saket Aggarwal , Dr. Satyajit Samal , Dr. Saurabh Sekhar , </w:t>
      </w:r>
    </w:p>
    <w:p w14:paraId="636430D8" w14:textId="685B9CA2" w:rsidR="00CB411A" w:rsidRDefault="00CB411A" w:rsidP="00123801">
      <w:pPr>
        <w:spacing w:after="0" w:line="360" w:lineRule="auto"/>
        <w:rPr>
          <w:rFonts w:ascii="Cambria" w:hAnsi="Cambria" w:cs="Times New Roman"/>
          <w:b/>
          <w:sz w:val="20"/>
          <w:szCs w:val="20"/>
        </w:rPr>
      </w:pPr>
      <w:r w:rsidRPr="00123801">
        <w:rPr>
          <w:rFonts w:ascii="Cambria" w:hAnsi="Cambria" w:cs="Times New Roman"/>
          <w:b/>
          <w:sz w:val="20"/>
          <w:szCs w:val="20"/>
        </w:rPr>
        <w:t xml:space="preserve">Dr. Sayyed Ehtesham </w:t>
      </w:r>
      <w:r w:rsidR="00123801" w:rsidRPr="00123801">
        <w:rPr>
          <w:rFonts w:ascii="Cambria" w:hAnsi="Cambria" w:cs="Times New Roman"/>
          <w:b/>
          <w:sz w:val="20"/>
          <w:szCs w:val="20"/>
        </w:rPr>
        <w:t xml:space="preserve">Hussain Naqvi , </w:t>
      </w:r>
      <w:r w:rsidRPr="00123801">
        <w:rPr>
          <w:rFonts w:ascii="Cambria" w:hAnsi="Cambria" w:cs="Times New Roman"/>
          <w:b/>
          <w:sz w:val="20"/>
          <w:szCs w:val="20"/>
        </w:rPr>
        <w:t xml:space="preserve">Dr. Mohamad </w:t>
      </w:r>
      <w:r w:rsidR="00123801" w:rsidRPr="00123801">
        <w:rPr>
          <w:rFonts w:ascii="Cambria" w:hAnsi="Cambria" w:cs="Times New Roman"/>
          <w:b/>
          <w:sz w:val="20"/>
          <w:szCs w:val="20"/>
        </w:rPr>
        <w:t xml:space="preserve">Abid Geelani </w:t>
      </w:r>
    </w:p>
    <w:p w14:paraId="1D94DDED" w14:textId="77777777" w:rsidR="00123801" w:rsidRPr="00123801" w:rsidRDefault="00123801" w:rsidP="00123801">
      <w:pPr>
        <w:spacing w:after="0" w:line="360" w:lineRule="auto"/>
        <w:rPr>
          <w:rFonts w:ascii="Cambria" w:hAnsi="Cambria" w:cs="Times New Roman"/>
          <w:b/>
          <w:sz w:val="20"/>
          <w:szCs w:val="20"/>
        </w:rPr>
      </w:pPr>
    </w:p>
    <w:p w14:paraId="15B2B2A7" w14:textId="76267862" w:rsidR="00CB411A" w:rsidRPr="00123801" w:rsidRDefault="00CB411A" w:rsidP="00123801">
      <w:pPr>
        <w:spacing w:after="0" w:line="360" w:lineRule="auto"/>
        <w:rPr>
          <w:rFonts w:ascii="Cambria" w:hAnsi="Cambria" w:cs="Times New Roman"/>
          <w:sz w:val="18"/>
          <w:szCs w:val="18"/>
        </w:rPr>
      </w:pPr>
      <w:r w:rsidRPr="00123801">
        <w:rPr>
          <w:rFonts w:ascii="Cambria" w:hAnsi="Cambria" w:cs="Times New Roman"/>
          <w:sz w:val="18"/>
          <w:szCs w:val="18"/>
        </w:rPr>
        <w:t>Department of cardiothoracic and vascular Sugery, G.B. Pant Institute of Postgraduate Medical Education and Research (GIPMER)</w:t>
      </w:r>
    </w:p>
    <w:p w14:paraId="0A687921" w14:textId="41B5FE5C" w:rsidR="00CB411A" w:rsidRPr="00123801" w:rsidRDefault="00123801" w:rsidP="00123801">
      <w:pPr>
        <w:spacing w:after="0" w:line="360" w:lineRule="auto"/>
        <w:rPr>
          <w:rFonts w:ascii="Cambria" w:hAnsi="Cambria" w:cs="Times New Roman"/>
          <w:sz w:val="18"/>
          <w:szCs w:val="18"/>
        </w:rPr>
      </w:pPr>
      <w:r w:rsidRPr="00123801">
        <w:rPr>
          <w:rFonts w:ascii="Cambria" w:hAnsi="Cambria" w:cs="Times New Roman"/>
          <w:sz w:val="18"/>
          <w:szCs w:val="18"/>
        </w:rPr>
        <w:t>C</w:t>
      </w:r>
      <w:r w:rsidR="00CB411A" w:rsidRPr="00123801">
        <w:rPr>
          <w:rFonts w:ascii="Cambria" w:hAnsi="Cambria" w:cs="Times New Roman"/>
          <w:sz w:val="18"/>
          <w:szCs w:val="18"/>
        </w:rPr>
        <w:t>orresponding author: - Dr. Rakesh Sharma</w:t>
      </w:r>
      <w:r w:rsidRPr="00123801">
        <w:rPr>
          <w:rFonts w:ascii="Cambria" w:hAnsi="Cambria" w:cs="Times New Roman"/>
          <w:sz w:val="18"/>
          <w:szCs w:val="18"/>
        </w:rPr>
        <w:t xml:space="preserve"> , </w:t>
      </w:r>
      <w:r w:rsidR="00CB411A" w:rsidRPr="00123801">
        <w:rPr>
          <w:rFonts w:ascii="Cambria" w:hAnsi="Cambria" w:cs="Times New Roman"/>
          <w:sz w:val="18"/>
          <w:szCs w:val="18"/>
        </w:rPr>
        <w:t>G.B. Pant Institute of Postgraduate Medical Education and Research (GIPMER), New</w:t>
      </w:r>
      <w:r w:rsidRPr="00123801">
        <w:rPr>
          <w:rFonts w:ascii="Cambria" w:hAnsi="Cambria" w:cs="Times New Roman"/>
          <w:sz w:val="18"/>
          <w:szCs w:val="18"/>
        </w:rPr>
        <w:t xml:space="preserve"> </w:t>
      </w:r>
      <w:r w:rsidR="00CB411A" w:rsidRPr="00123801">
        <w:rPr>
          <w:rFonts w:ascii="Cambria" w:hAnsi="Cambria" w:cs="Times New Roman"/>
          <w:sz w:val="18"/>
          <w:szCs w:val="18"/>
        </w:rPr>
        <w:t>Delhi, India- 110002.</w:t>
      </w:r>
    </w:p>
    <w:p w14:paraId="164C042C" w14:textId="77777777" w:rsidR="00123801" w:rsidRDefault="00123801" w:rsidP="00123801">
      <w:pPr>
        <w:spacing w:after="0" w:line="360" w:lineRule="auto"/>
        <w:rPr>
          <w:rFonts w:ascii="Times New Roman" w:hAnsi="Times New Roman" w:cs="Times New Roman"/>
          <w:b/>
          <w:bCs/>
          <w:sz w:val="20"/>
          <w:szCs w:val="20"/>
        </w:rPr>
      </w:pPr>
    </w:p>
    <w:p w14:paraId="600F420B" w14:textId="4B4E20BC" w:rsidR="00B43019" w:rsidRPr="00123801" w:rsidRDefault="00F456E3" w:rsidP="00123801">
      <w:pPr>
        <w:spacing w:after="0" w:line="360" w:lineRule="auto"/>
        <w:rPr>
          <w:rFonts w:ascii="Times New Roman" w:hAnsi="Times New Roman" w:cs="Times New Roman"/>
          <w:b/>
          <w:bCs/>
          <w:sz w:val="20"/>
          <w:szCs w:val="20"/>
        </w:rPr>
      </w:pPr>
      <w:r w:rsidRPr="00123801">
        <w:rPr>
          <w:rFonts w:ascii="Times New Roman" w:hAnsi="Times New Roman" w:cs="Times New Roman"/>
          <w:b/>
          <w:bCs/>
          <w:sz w:val="20"/>
          <w:szCs w:val="20"/>
        </w:rPr>
        <w:t>Abstract</w:t>
      </w:r>
    </w:p>
    <w:p w14:paraId="736BDC98" w14:textId="204F00F2" w:rsidR="001B2A48" w:rsidRPr="00123801" w:rsidRDefault="001B2A48" w:rsidP="00123801">
      <w:pPr>
        <w:spacing w:after="0" w:line="360" w:lineRule="auto"/>
        <w:jc w:val="both"/>
        <w:rPr>
          <w:rFonts w:ascii="Times New Roman" w:hAnsi="Times New Roman" w:cs="Times New Roman"/>
          <w:b/>
          <w:bCs/>
          <w:sz w:val="18"/>
          <w:szCs w:val="18"/>
        </w:rPr>
      </w:pPr>
      <w:r w:rsidRPr="00123801">
        <w:rPr>
          <w:rFonts w:ascii="Times New Roman" w:hAnsi="Times New Roman" w:cs="Times New Roman"/>
          <w:b/>
          <w:bCs/>
          <w:sz w:val="18"/>
          <w:szCs w:val="18"/>
        </w:rPr>
        <w:t xml:space="preserve">Introduction </w:t>
      </w:r>
      <w:r w:rsidR="00123801" w:rsidRPr="00123801">
        <w:rPr>
          <w:rFonts w:ascii="Times New Roman" w:hAnsi="Times New Roman" w:cs="Times New Roman"/>
          <w:b/>
          <w:bCs/>
          <w:sz w:val="18"/>
          <w:szCs w:val="18"/>
        </w:rPr>
        <w:t xml:space="preserve">- </w:t>
      </w:r>
      <w:r w:rsidR="00F93CB5" w:rsidRPr="00123801">
        <w:rPr>
          <w:rFonts w:ascii="Times New Roman" w:hAnsi="Times New Roman" w:cs="Times New Roman"/>
          <w:sz w:val="18"/>
          <w:szCs w:val="18"/>
        </w:rPr>
        <w:t xml:space="preserve">Surgical closure of atrial septal </w:t>
      </w:r>
      <w:r w:rsidR="004B6FEF" w:rsidRPr="00123801">
        <w:rPr>
          <w:rFonts w:ascii="Times New Roman" w:hAnsi="Times New Roman" w:cs="Times New Roman"/>
          <w:sz w:val="18"/>
          <w:szCs w:val="18"/>
        </w:rPr>
        <w:t>defect (</w:t>
      </w:r>
      <w:r w:rsidR="00CF1610" w:rsidRPr="00123801">
        <w:rPr>
          <w:rFonts w:ascii="Times New Roman" w:hAnsi="Times New Roman" w:cs="Times New Roman"/>
          <w:sz w:val="18"/>
          <w:szCs w:val="18"/>
        </w:rPr>
        <w:t>ASD)</w:t>
      </w:r>
      <w:r w:rsidR="00F93CB5" w:rsidRPr="00123801">
        <w:rPr>
          <w:rFonts w:ascii="Times New Roman" w:hAnsi="Times New Roman" w:cs="Times New Roman"/>
          <w:sz w:val="18"/>
          <w:szCs w:val="18"/>
        </w:rPr>
        <w:t xml:space="preserve"> is routinely done in children through conventional full sternotomy. Various minimally invasive techniques have been used for better cosmesis. Here we report our experience</w:t>
      </w:r>
      <w:r w:rsidR="00CF1610" w:rsidRPr="00123801">
        <w:rPr>
          <w:rFonts w:ascii="Times New Roman" w:hAnsi="Times New Roman" w:cs="Times New Roman"/>
          <w:sz w:val="18"/>
          <w:szCs w:val="18"/>
        </w:rPr>
        <w:t xml:space="preserve"> of surgical closure of ASD in 25 patients in our institute, comparing </w:t>
      </w:r>
      <w:r w:rsidR="00F93CB5" w:rsidRPr="00123801">
        <w:rPr>
          <w:rFonts w:ascii="Times New Roman" w:hAnsi="Times New Roman" w:cs="Times New Roman"/>
          <w:sz w:val="18"/>
          <w:szCs w:val="18"/>
        </w:rPr>
        <w:t>ministernotomy</w:t>
      </w:r>
      <w:r w:rsidR="00CF03A1" w:rsidRPr="00123801">
        <w:rPr>
          <w:rFonts w:ascii="Times New Roman" w:hAnsi="Times New Roman" w:cs="Times New Roman"/>
          <w:sz w:val="18"/>
          <w:szCs w:val="18"/>
        </w:rPr>
        <w:t xml:space="preserve"> </w:t>
      </w:r>
      <w:r w:rsidR="004B6FEF" w:rsidRPr="00123801">
        <w:rPr>
          <w:rFonts w:ascii="Times New Roman" w:hAnsi="Times New Roman" w:cs="Times New Roman"/>
          <w:sz w:val="18"/>
          <w:szCs w:val="18"/>
        </w:rPr>
        <w:t>versus</w:t>
      </w:r>
      <w:r w:rsidR="00F93CB5" w:rsidRPr="00123801">
        <w:rPr>
          <w:rFonts w:ascii="Times New Roman" w:hAnsi="Times New Roman" w:cs="Times New Roman"/>
          <w:sz w:val="18"/>
          <w:szCs w:val="18"/>
        </w:rPr>
        <w:t xml:space="preserve"> full </w:t>
      </w:r>
      <w:r w:rsidR="00A80E2D" w:rsidRPr="00123801">
        <w:rPr>
          <w:rFonts w:ascii="Times New Roman" w:hAnsi="Times New Roman" w:cs="Times New Roman"/>
          <w:sz w:val="18"/>
          <w:szCs w:val="18"/>
        </w:rPr>
        <w:t>sternotomy</w:t>
      </w:r>
      <w:r w:rsidR="00F93CB5" w:rsidRPr="00123801">
        <w:rPr>
          <w:rFonts w:ascii="Times New Roman" w:hAnsi="Times New Roman" w:cs="Times New Roman"/>
          <w:sz w:val="18"/>
          <w:szCs w:val="18"/>
        </w:rPr>
        <w:t xml:space="preserve"> </w:t>
      </w:r>
      <w:r w:rsidR="00CF1610" w:rsidRPr="00123801">
        <w:rPr>
          <w:rFonts w:ascii="Times New Roman" w:hAnsi="Times New Roman" w:cs="Times New Roman"/>
          <w:sz w:val="18"/>
          <w:szCs w:val="18"/>
        </w:rPr>
        <w:t xml:space="preserve">approach in </w:t>
      </w:r>
      <w:r w:rsidR="004E53D8" w:rsidRPr="00123801">
        <w:rPr>
          <w:rFonts w:ascii="Times New Roman" w:hAnsi="Times New Roman" w:cs="Times New Roman"/>
          <w:sz w:val="18"/>
          <w:szCs w:val="18"/>
        </w:rPr>
        <w:t>paediatric</w:t>
      </w:r>
      <w:r w:rsidR="00CF1610" w:rsidRPr="00123801">
        <w:rPr>
          <w:rFonts w:ascii="Times New Roman" w:hAnsi="Times New Roman" w:cs="Times New Roman"/>
          <w:sz w:val="18"/>
          <w:szCs w:val="18"/>
        </w:rPr>
        <w:t xml:space="preserve"> age group.</w:t>
      </w:r>
    </w:p>
    <w:p w14:paraId="3649D82F" w14:textId="7190C942" w:rsidR="001B2A48" w:rsidRPr="00123801" w:rsidRDefault="001B2A48" w:rsidP="00123801">
      <w:pPr>
        <w:spacing w:after="0" w:line="360" w:lineRule="auto"/>
        <w:jc w:val="both"/>
        <w:rPr>
          <w:rFonts w:ascii="Times New Roman" w:hAnsi="Times New Roman" w:cs="Times New Roman"/>
          <w:b/>
          <w:bCs/>
          <w:sz w:val="18"/>
          <w:szCs w:val="18"/>
        </w:rPr>
      </w:pPr>
      <w:r w:rsidRPr="00123801">
        <w:rPr>
          <w:rFonts w:ascii="Times New Roman" w:hAnsi="Times New Roman" w:cs="Times New Roman"/>
          <w:b/>
          <w:bCs/>
          <w:sz w:val="18"/>
          <w:szCs w:val="18"/>
        </w:rPr>
        <w:t>Materials and methods</w:t>
      </w:r>
      <w:r w:rsidR="00123801" w:rsidRPr="00123801">
        <w:rPr>
          <w:rFonts w:ascii="Times New Roman" w:hAnsi="Times New Roman" w:cs="Times New Roman"/>
          <w:b/>
          <w:bCs/>
          <w:sz w:val="18"/>
          <w:szCs w:val="18"/>
        </w:rPr>
        <w:t xml:space="preserve">- </w:t>
      </w:r>
      <w:r w:rsidR="00CF03A1" w:rsidRPr="00123801">
        <w:rPr>
          <w:rFonts w:ascii="Times New Roman" w:hAnsi="Times New Roman" w:cs="Times New Roman"/>
          <w:sz w:val="18"/>
          <w:szCs w:val="18"/>
        </w:rPr>
        <w:t>25</w:t>
      </w:r>
      <w:r w:rsidRPr="00123801">
        <w:rPr>
          <w:rFonts w:ascii="Times New Roman" w:hAnsi="Times New Roman" w:cs="Times New Roman"/>
          <w:sz w:val="18"/>
          <w:szCs w:val="18"/>
        </w:rPr>
        <w:t xml:space="preserve"> patients with isolated ostium secundum ASD, with age 12 years and below referred to us for surgical closure from May 2021 to May 2022 were included in the study.</w:t>
      </w:r>
      <w:r w:rsidR="00D45342" w:rsidRPr="00123801">
        <w:rPr>
          <w:rFonts w:ascii="Times New Roman" w:hAnsi="Times New Roman" w:cs="Times New Roman"/>
          <w:sz w:val="18"/>
          <w:szCs w:val="18"/>
        </w:rPr>
        <w:t xml:space="preserve"> The surgical technique, intra and postoperative course and surgical outcome of ASD closure through ministernotomy</w:t>
      </w:r>
      <w:r w:rsidR="00CF03A1" w:rsidRPr="00123801">
        <w:rPr>
          <w:rFonts w:ascii="Times New Roman" w:hAnsi="Times New Roman" w:cs="Times New Roman"/>
          <w:sz w:val="18"/>
          <w:szCs w:val="18"/>
        </w:rPr>
        <w:t>(n=12)</w:t>
      </w:r>
      <w:r w:rsidR="00D45342" w:rsidRPr="00123801">
        <w:rPr>
          <w:rFonts w:ascii="Times New Roman" w:hAnsi="Times New Roman" w:cs="Times New Roman"/>
          <w:sz w:val="18"/>
          <w:szCs w:val="18"/>
        </w:rPr>
        <w:t xml:space="preserve"> in comparison to a full sternotomy</w:t>
      </w:r>
      <w:r w:rsidR="00CF03A1" w:rsidRPr="00123801">
        <w:rPr>
          <w:rFonts w:ascii="Times New Roman" w:hAnsi="Times New Roman" w:cs="Times New Roman"/>
          <w:sz w:val="18"/>
          <w:szCs w:val="18"/>
        </w:rPr>
        <w:t>(n=13)</w:t>
      </w:r>
      <w:r w:rsidR="00D45342" w:rsidRPr="00123801">
        <w:rPr>
          <w:rFonts w:ascii="Times New Roman" w:hAnsi="Times New Roman" w:cs="Times New Roman"/>
          <w:sz w:val="18"/>
          <w:szCs w:val="18"/>
        </w:rPr>
        <w:t xml:space="preserve"> in </w:t>
      </w:r>
      <w:r w:rsidR="00CF03A1" w:rsidRPr="00123801">
        <w:rPr>
          <w:rFonts w:ascii="Times New Roman" w:hAnsi="Times New Roman" w:cs="Times New Roman"/>
          <w:sz w:val="18"/>
          <w:szCs w:val="18"/>
        </w:rPr>
        <w:t>paediatric</w:t>
      </w:r>
      <w:r w:rsidR="00D45342" w:rsidRPr="00123801">
        <w:rPr>
          <w:rFonts w:ascii="Times New Roman" w:hAnsi="Times New Roman" w:cs="Times New Roman"/>
          <w:sz w:val="18"/>
          <w:szCs w:val="18"/>
        </w:rPr>
        <w:t xml:space="preserve"> patients were studied. </w:t>
      </w:r>
    </w:p>
    <w:p w14:paraId="170B2C94" w14:textId="59BA9039" w:rsidR="001B2A48" w:rsidRPr="00123801" w:rsidRDefault="001B2A48" w:rsidP="00123801">
      <w:pPr>
        <w:spacing w:after="0" w:line="360" w:lineRule="auto"/>
        <w:jc w:val="both"/>
        <w:rPr>
          <w:rFonts w:ascii="Times New Roman" w:hAnsi="Times New Roman" w:cs="Times New Roman"/>
          <w:b/>
          <w:bCs/>
          <w:sz w:val="18"/>
          <w:szCs w:val="18"/>
        </w:rPr>
      </w:pPr>
      <w:r w:rsidRPr="00123801">
        <w:rPr>
          <w:rFonts w:ascii="Times New Roman" w:hAnsi="Times New Roman" w:cs="Times New Roman"/>
          <w:b/>
          <w:bCs/>
          <w:sz w:val="18"/>
          <w:szCs w:val="18"/>
        </w:rPr>
        <w:t xml:space="preserve">Results </w:t>
      </w:r>
      <w:r w:rsidR="00123801" w:rsidRPr="00123801">
        <w:rPr>
          <w:rFonts w:ascii="Times New Roman" w:hAnsi="Times New Roman" w:cs="Times New Roman"/>
          <w:b/>
          <w:bCs/>
          <w:sz w:val="18"/>
          <w:szCs w:val="18"/>
        </w:rPr>
        <w:t xml:space="preserve">- </w:t>
      </w:r>
      <w:r w:rsidR="00707314" w:rsidRPr="00123801">
        <w:rPr>
          <w:rFonts w:ascii="Times New Roman" w:hAnsi="Times New Roman" w:cs="Times New Roman"/>
          <w:sz w:val="18"/>
          <w:szCs w:val="18"/>
        </w:rPr>
        <w:t>T</w:t>
      </w:r>
      <w:r w:rsidR="00CF1610" w:rsidRPr="00123801">
        <w:rPr>
          <w:rFonts w:ascii="Times New Roman" w:hAnsi="Times New Roman" w:cs="Times New Roman"/>
          <w:sz w:val="18"/>
          <w:szCs w:val="18"/>
        </w:rPr>
        <w:t>here wer</w:t>
      </w:r>
      <w:r w:rsidR="00707314" w:rsidRPr="00123801">
        <w:rPr>
          <w:rFonts w:ascii="Times New Roman" w:hAnsi="Times New Roman" w:cs="Times New Roman"/>
          <w:sz w:val="18"/>
          <w:szCs w:val="18"/>
        </w:rPr>
        <w:t>e</w:t>
      </w:r>
      <w:r w:rsidR="00CF1610" w:rsidRPr="00123801">
        <w:rPr>
          <w:rFonts w:ascii="Times New Roman" w:hAnsi="Times New Roman" w:cs="Times New Roman"/>
          <w:sz w:val="18"/>
          <w:szCs w:val="18"/>
        </w:rPr>
        <w:t xml:space="preserve"> no</w:t>
      </w:r>
      <w:r w:rsidR="00707314" w:rsidRPr="00123801">
        <w:rPr>
          <w:rFonts w:ascii="Times New Roman" w:hAnsi="Times New Roman" w:cs="Times New Roman"/>
          <w:sz w:val="18"/>
          <w:szCs w:val="18"/>
        </w:rPr>
        <w:t xml:space="preserve"> differences in outcome apart from a longer</w:t>
      </w:r>
      <w:r w:rsidR="00D45342" w:rsidRPr="00123801">
        <w:rPr>
          <w:rFonts w:ascii="Times New Roman" w:hAnsi="Times New Roman" w:cs="Times New Roman"/>
          <w:sz w:val="18"/>
          <w:szCs w:val="18"/>
        </w:rPr>
        <w:t xml:space="preserve"> CPB time (58.1</w:t>
      </w:r>
      <w:r w:rsidR="00D45342" w:rsidRPr="00123801">
        <w:rPr>
          <w:rFonts w:ascii="Times New Roman" w:hAnsi="Times New Roman" w:cs="Times New Roman"/>
          <w:sz w:val="18"/>
          <w:szCs w:val="18"/>
          <w:u w:val="single"/>
        </w:rPr>
        <w:t>+</w:t>
      </w:r>
      <w:r w:rsidR="00D45342" w:rsidRPr="00123801">
        <w:rPr>
          <w:rFonts w:ascii="Times New Roman" w:hAnsi="Times New Roman" w:cs="Times New Roman"/>
          <w:sz w:val="18"/>
          <w:szCs w:val="18"/>
        </w:rPr>
        <w:t>10.5 vs 73.9</w:t>
      </w:r>
      <w:r w:rsidR="00D45342" w:rsidRPr="00123801">
        <w:rPr>
          <w:rFonts w:ascii="Times New Roman" w:hAnsi="Times New Roman" w:cs="Times New Roman"/>
          <w:sz w:val="18"/>
          <w:szCs w:val="18"/>
          <w:u w:val="single"/>
        </w:rPr>
        <w:t>+</w:t>
      </w:r>
      <w:r w:rsidR="00D45342" w:rsidRPr="00123801">
        <w:rPr>
          <w:rFonts w:ascii="Times New Roman" w:hAnsi="Times New Roman" w:cs="Times New Roman"/>
          <w:sz w:val="18"/>
          <w:szCs w:val="18"/>
        </w:rPr>
        <w:t>5.6 min) and cross clamp time (35.5</w:t>
      </w:r>
      <w:r w:rsidR="00D45342" w:rsidRPr="00123801">
        <w:rPr>
          <w:rFonts w:ascii="Times New Roman" w:hAnsi="Times New Roman" w:cs="Times New Roman"/>
          <w:sz w:val="18"/>
          <w:szCs w:val="18"/>
          <w:u w:val="single"/>
        </w:rPr>
        <w:t>+</w:t>
      </w:r>
      <w:r w:rsidR="00D45342" w:rsidRPr="00123801">
        <w:rPr>
          <w:rFonts w:ascii="Times New Roman" w:hAnsi="Times New Roman" w:cs="Times New Roman"/>
          <w:sz w:val="18"/>
          <w:szCs w:val="18"/>
        </w:rPr>
        <w:t>9.6 vs 50.7+5.5 min)</w:t>
      </w:r>
      <w:r w:rsidR="00861B8B" w:rsidRPr="00123801">
        <w:rPr>
          <w:rFonts w:ascii="Times New Roman" w:hAnsi="Times New Roman" w:cs="Times New Roman"/>
          <w:sz w:val="18"/>
          <w:szCs w:val="18"/>
        </w:rPr>
        <w:t xml:space="preserve"> in the ministernotomy group</w:t>
      </w:r>
      <w:r w:rsidR="00707314" w:rsidRPr="00123801">
        <w:rPr>
          <w:rFonts w:ascii="Times New Roman" w:hAnsi="Times New Roman" w:cs="Times New Roman"/>
          <w:sz w:val="18"/>
          <w:szCs w:val="18"/>
        </w:rPr>
        <w:t xml:space="preserve"> due to separate inferior vena cava </w:t>
      </w:r>
      <w:r w:rsidR="0055391D" w:rsidRPr="00123801">
        <w:rPr>
          <w:rFonts w:ascii="Times New Roman" w:hAnsi="Times New Roman" w:cs="Times New Roman"/>
          <w:sz w:val="18"/>
          <w:szCs w:val="18"/>
        </w:rPr>
        <w:t>cannulation on</w:t>
      </w:r>
      <w:r w:rsidR="004B6FEF" w:rsidRPr="00123801">
        <w:rPr>
          <w:rFonts w:ascii="Times New Roman" w:hAnsi="Times New Roman" w:cs="Times New Roman"/>
          <w:sz w:val="18"/>
          <w:szCs w:val="18"/>
        </w:rPr>
        <w:t xml:space="preserve"> pump </w:t>
      </w:r>
      <w:r w:rsidR="00707314" w:rsidRPr="00123801">
        <w:rPr>
          <w:rFonts w:ascii="Times New Roman" w:hAnsi="Times New Roman" w:cs="Times New Roman"/>
          <w:sz w:val="18"/>
          <w:szCs w:val="18"/>
        </w:rPr>
        <w:t xml:space="preserve">and </w:t>
      </w:r>
      <w:r w:rsidR="004B6FEF" w:rsidRPr="00123801">
        <w:rPr>
          <w:rFonts w:ascii="Times New Roman" w:hAnsi="Times New Roman" w:cs="Times New Roman"/>
          <w:sz w:val="18"/>
          <w:szCs w:val="18"/>
        </w:rPr>
        <w:t>demonstration for surgical trainees.</w:t>
      </w:r>
      <w:r w:rsidR="004F4291" w:rsidRPr="00123801">
        <w:rPr>
          <w:rFonts w:ascii="Times New Roman" w:hAnsi="Times New Roman" w:cs="Times New Roman"/>
          <w:sz w:val="18"/>
          <w:szCs w:val="18"/>
        </w:rPr>
        <w:t xml:space="preserve"> S</w:t>
      </w:r>
      <w:r w:rsidR="00D45342" w:rsidRPr="00123801">
        <w:rPr>
          <w:rFonts w:ascii="Times New Roman" w:hAnsi="Times New Roman" w:cs="Times New Roman"/>
          <w:sz w:val="18"/>
          <w:szCs w:val="18"/>
        </w:rPr>
        <w:t>car was much smal</w:t>
      </w:r>
      <w:r w:rsidR="004F4291" w:rsidRPr="00123801">
        <w:rPr>
          <w:rFonts w:ascii="Times New Roman" w:hAnsi="Times New Roman" w:cs="Times New Roman"/>
          <w:sz w:val="18"/>
          <w:szCs w:val="18"/>
        </w:rPr>
        <w:t>ler and ha</w:t>
      </w:r>
      <w:r w:rsidR="00861B8B" w:rsidRPr="00123801">
        <w:rPr>
          <w:rFonts w:ascii="Times New Roman" w:hAnsi="Times New Roman" w:cs="Times New Roman"/>
          <w:sz w:val="18"/>
          <w:szCs w:val="18"/>
        </w:rPr>
        <w:t>d</w:t>
      </w:r>
      <w:r w:rsidR="004F4291" w:rsidRPr="00123801">
        <w:rPr>
          <w:rFonts w:ascii="Times New Roman" w:hAnsi="Times New Roman" w:cs="Times New Roman"/>
          <w:sz w:val="18"/>
          <w:szCs w:val="18"/>
        </w:rPr>
        <w:t xml:space="preserve"> excellent cosmetic outcome.</w:t>
      </w:r>
    </w:p>
    <w:p w14:paraId="0416D762" w14:textId="3E8750A9" w:rsidR="00B43019" w:rsidRPr="00123801" w:rsidRDefault="001B2A48" w:rsidP="00123801">
      <w:pPr>
        <w:spacing w:after="0" w:line="360" w:lineRule="auto"/>
        <w:jc w:val="both"/>
        <w:rPr>
          <w:rFonts w:ascii="Times New Roman" w:hAnsi="Times New Roman" w:cs="Times New Roman"/>
          <w:b/>
          <w:bCs/>
          <w:sz w:val="18"/>
          <w:szCs w:val="18"/>
        </w:rPr>
      </w:pPr>
      <w:r w:rsidRPr="00123801">
        <w:rPr>
          <w:rFonts w:ascii="Times New Roman" w:hAnsi="Times New Roman" w:cs="Times New Roman"/>
          <w:b/>
          <w:bCs/>
          <w:sz w:val="18"/>
          <w:szCs w:val="18"/>
        </w:rPr>
        <w:t xml:space="preserve">Conclusion </w:t>
      </w:r>
      <w:r w:rsidR="00123801" w:rsidRPr="00123801">
        <w:rPr>
          <w:rFonts w:ascii="Times New Roman" w:hAnsi="Times New Roman" w:cs="Times New Roman"/>
          <w:b/>
          <w:bCs/>
          <w:sz w:val="18"/>
          <w:szCs w:val="18"/>
        </w:rPr>
        <w:t xml:space="preserve">- </w:t>
      </w:r>
      <w:r w:rsidR="004B6FEF" w:rsidRPr="00123801">
        <w:rPr>
          <w:rFonts w:ascii="Times New Roman" w:hAnsi="Times New Roman" w:cs="Times New Roman"/>
          <w:sz w:val="18"/>
          <w:szCs w:val="18"/>
        </w:rPr>
        <w:t>Ministernotomy patients had a better cosmetic outcome with significantly small scar</w:t>
      </w:r>
      <w:r w:rsidR="004F4291" w:rsidRPr="00123801">
        <w:rPr>
          <w:rFonts w:ascii="Times New Roman" w:hAnsi="Times New Roman" w:cs="Times New Roman"/>
          <w:sz w:val="18"/>
          <w:szCs w:val="18"/>
        </w:rPr>
        <w:t xml:space="preserve"> and as safe in comparision to conventional full sternotomy</w:t>
      </w:r>
      <w:r w:rsidR="004B6FEF" w:rsidRPr="00123801">
        <w:rPr>
          <w:rFonts w:ascii="Times New Roman" w:hAnsi="Times New Roman" w:cs="Times New Roman"/>
          <w:sz w:val="18"/>
          <w:szCs w:val="18"/>
        </w:rPr>
        <w:t>. Ministernot</w:t>
      </w:r>
      <w:r w:rsidR="0055391D" w:rsidRPr="00123801">
        <w:rPr>
          <w:rFonts w:ascii="Times New Roman" w:hAnsi="Times New Roman" w:cs="Times New Roman"/>
          <w:sz w:val="18"/>
          <w:szCs w:val="18"/>
        </w:rPr>
        <w:t>o</w:t>
      </w:r>
      <w:r w:rsidR="004B6FEF" w:rsidRPr="00123801">
        <w:rPr>
          <w:rFonts w:ascii="Times New Roman" w:hAnsi="Times New Roman" w:cs="Times New Roman"/>
          <w:sz w:val="18"/>
          <w:szCs w:val="18"/>
        </w:rPr>
        <w:t>my</w:t>
      </w:r>
      <w:r w:rsidR="004F4291" w:rsidRPr="00123801">
        <w:rPr>
          <w:rFonts w:ascii="Times New Roman" w:hAnsi="Times New Roman" w:cs="Times New Roman"/>
          <w:sz w:val="18"/>
          <w:szCs w:val="18"/>
        </w:rPr>
        <w:t xml:space="preserve"> is</w:t>
      </w:r>
      <w:r w:rsidR="00CF6A0E" w:rsidRPr="00123801">
        <w:rPr>
          <w:rFonts w:ascii="Times New Roman" w:hAnsi="Times New Roman" w:cs="Times New Roman"/>
          <w:sz w:val="18"/>
          <w:szCs w:val="18"/>
        </w:rPr>
        <w:t xml:space="preserve"> safe</w:t>
      </w:r>
      <w:r w:rsidR="004F4291" w:rsidRPr="00123801">
        <w:rPr>
          <w:rFonts w:ascii="Times New Roman" w:hAnsi="Times New Roman" w:cs="Times New Roman"/>
          <w:sz w:val="18"/>
          <w:szCs w:val="18"/>
        </w:rPr>
        <w:t xml:space="preserve"> </w:t>
      </w:r>
      <w:r w:rsidR="00CF6A0E" w:rsidRPr="00123801">
        <w:rPr>
          <w:rFonts w:ascii="Times New Roman" w:hAnsi="Times New Roman" w:cs="Times New Roman"/>
          <w:sz w:val="18"/>
          <w:szCs w:val="18"/>
        </w:rPr>
        <w:t xml:space="preserve"> and reproducible way of minimally invasive closure of ASD in pediatic patients with good cosmetic results.</w:t>
      </w:r>
    </w:p>
    <w:p w14:paraId="6B2E7EAA" w14:textId="517CD222" w:rsidR="00F456E3" w:rsidRPr="00123801" w:rsidRDefault="00123801" w:rsidP="00123801">
      <w:pPr>
        <w:spacing w:after="0" w:line="360" w:lineRule="auto"/>
        <w:jc w:val="both"/>
        <w:rPr>
          <w:rFonts w:ascii="Times New Roman" w:hAnsi="Times New Roman" w:cs="Times New Roman"/>
          <w:sz w:val="18"/>
          <w:szCs w:val="18"/>
        </w:rPr>
      </w:pPr>
      <w:r w:rsidRPr="00123801">
        <w:rPr>
          <w:rFonts w:ascii="Times New Roman" w:hAnsi="Times New Roman" w:cs="Times New Roman"/>
          <w:b/>
          <w:bCs/>
          <w:sz w:val="18"/>
          <w:szCs w:val="18"/>
        </w:rPr>
        <w:t>Keywords:</w:t>
      </w:r>
      <w:r w:rsidR="007B53F3" w:rsidRPr="00123801">
        <w:rPr>
          <w:rFonts w:ascii="Times New Roman" w:hAnsi="Times New Roman" w:cs="Times New Roman"/>
          <w:sz w:val="18"/>
          <w:szCs w:val="18"/>
        </w:rPr>
        <w:t xml:space="preserve"> atrial septal defect, ministernotomy, full sternotomy, pediatric</w:t>
      </w:r>
    </w:p>
    <w:p w14:paraId="0B96C970" w14:textId="402BDBBA" w:rsidR="004E53D8" w:rsidRPr="00123801" w:rsidRDefault="004E53D8" w:rsidP="00123801">
      <w:pPr>
        <w:spacing w:after="0" w:line="360" w:lineRule="auto"/>
        <w:rPr>
          <w:rFonts w:ascii="Times New Roman" w:hAnsi="Times New Roman" w:cs="Times New Roman"/>
          <w:b/>
          <w:bCs/>
          <w:sz w:val="20"/>
          <w:szCs w:val="20"/>
        </w:rPr>
      </w:pPr>
    </w:p>
    <w:p w14:paraId="002932FF" w14:textId="77777777" w:rsidR="004E53D8" w:rsidRPr="00123801" w:rsidRDefault="004E53D8" w:rsidP="00123801">
      <w:pPr>
        <w:spacing w:after="0" w:line="360" w:lineRule="auto"/>
        <w:rPr>
          <w:rFonts w:ascii="Times New Roman" w:hAnsi="Times New Roman" w:cs="Times New Roman"/>
          <w:b/>
          <w:bCs/>
          <w:sz w:val="20"/>
          <w:szCs w:val="20"/>
        </w:rPr>
      </w:pPr>
    </w:p>
    <w:p w14:paraId="73FCBF46" w14:textId="1D6CAD4C" w:rsidR="00F456E3" w:rsidRPr="00123801" w:rsidRDefault="00F456E3" w:rsidP="00123801">
      <w:pPr>
        <w:spacing w:after="0" w:line="360" w:lineRule="auto"/>
        <w:jc w:val="both"/>
        <w:rPr>
          <w:rFonts w:ascii="Times New Roman" w:hAnsi="Times New Roman" w:cs="Times New Roman"/>
          <w:b/>
          <w:bCs/>
          <w:sz w:val="20"/>
          <w:szCs w:val="20"/>
        </w:rPr>
      </w:pPr>
      <w:r w:rsidRPr="00123801">
        <w:rPr>
          <w:rFonts w:ascii="Times New Roman" w:hAnsi="Times New Roman" w:cs="Times New Roman"/>
          <w:b/>
          <w:bCs/>
          <w:sz w:val="20"/>
          <w:szCs w:val="20"/>
        </w:rPr>
        <w:t xml:space="preserve">Introduction </w:t>
      </w:r>
    </w:p>
    <w:p w14:paraId="6D2E1F45" w14:textId="5E679ABF" w:rsidR="00FF6244" w:rsidRPr="00123801" w:rsidRDefault="00FF6244" w:rsidP="00123801">
      <w:pPr>
        <w:spacing w:after="0" w:line="360" w:lineRule="auto"/>
        <w:jc w:val="both"/>
        <w:rPr>
          <w:rFonts w:ascii="Times New Roman" w:hAnsi="Times New Roman" w:cs="Times New Roman"/>
          <w:sz w:val="20"/>
          <w:szCs w:val="20"/>
        </w:rPr>
      </w:pPr>
      <w:r w:rsidRPr="00123801">
        <w:rPr>
          <w:rFonts w:ascii="Times New Roman" w:hAnsi="Times New Roman" w:cs="Times New Roman"/>
          <w:sz w:val="20"/>
          <w:szCs w:val="20"/>
        </w:rPr>
        <w:t xml:space="preserve">Ostium </w:t>
      </w:r>
      <w:r w:rsidR="00CD3A2B" w:rsidRPr="00123801">
        <w:rPr>
          <w:rFonts w:ascii="Times New Roman" w:hAnsi="Times New Roman" w:cs="Times New Roman"/>
          <w:sz w:val="20"/>
          <w:szCs w:val="20"/>
        </w:rPr>
        <w:t>secundum atrial</w:t>
      </w:r>
      <w:r w:rsidRPr="00123801">
        <w:rPr>
          <w:rFonts w:ascii="Times New Roman" w:hAnsi="Times New Roman" w:cs="Times New Roman"/>
          <w:sz w:val="20"/>
          <w:szCs w:val="20"/>
        </w:rPr>
        <w:t xml:space="preserve"> septal </w:t>
      </w:r>
      <w:r w:rsidR="00CD3A2B" w:rsidRPr="00123801">
        <w:rPr>
          <w:rFonts w:ascii="Times New Roman" w:hAnsi="Times New Roman" w:cs="Times New Roman"/>
          <w:sz w:val="20"/>
          <w:szCs w:val="20"/>
        </w:rPr>
        <w:t>defect (</w:t>
      </w:r>
      <w:r w:rsidR="00A65D96" w:rsidRPr="00123801">
        <w:rPr>
          <w:rFonts w:ascii="Times New Roman" w:hAnsi="Times New Roman" w:cs="Times New Roman"/>
          <w:sz w:val="20"/>
          <w:szCs w:val="20"/>
        </w:rPr>
        <w:t>ASD)</w:t>
      </w:r>
      <w:r w:rsidRPr="00123801">
        <w:rPr>
          <w:rFonts w:ascii="Times New Roman" w:hAnsi="Times New Roman" w:cs="Times New Roman"/>
          <w:sz w:val="20"/>
          <w:szCs w:val="20"/>
        </w:rPr>
        <w:t xml:space="preserve"> is one of the commonest congenital heart </w:t>
      </w:r>
      <w:r w:rsidR="00CD3A2B" w:rsidRPr="00123801">
        <w:rPr>
          <w:rFonts w:ascii="Times New Roman" w:hAnsi="Times New Roman" w:cs="Times New Roman"/>
          <w:sz w:val="20"/>
          <w:szCs w:val="20"/>
        </w:rPr>
        <w:t>diseases</w:t>
      </w:r>
      <w:r w:rsidRPr="00123801">
        <w:rPr>
          <w:rFonts w:ascii="Times New Roman" w:hAnsi="Times New Roman" w:cs="Times New Roman"/>
          <w:sz w:val="20"/>
          <w:szCs w:val="20"/>
        </w:rPr>
        <w:t xml:space="preserve"> treated surgically in the </w:t>
      </w:r>
      <w:r w:rsidR="00984664" w:rsidRPr="00123801">
        <w:rPr>
          <w:rFonts w:ascii="Times New Roman" w:hAnsi="Times New Roman" w:cs="Times New Roman"/>
          <w:sz w:val="20"/>
          <w:szCs w:val="20"/>
        </w:rPr>
        <w:t>paediatric</w:t>
      </w:r>
      <w:r w:rsidRPr="00123801">
        <w:rPr>
          <w:rFonts w:ascii="Times New Roman" w:hAnsi="Times New Roman" w:cs="Times New Roman"/>
          <w:sz w:val="20"/>
          <w:szCs w:val="20"/>
        </w:rPr>
        <w:t xml:space="preserve"> age </w:t>
      </w:r>
      <w:r w:rsidR="0055391D" w:rsidRPr="00123801">
        <w:rPr>
          <w:rFonts w:ascii="Times New Roman" w:hAnsi="Times New Roman" w:cs="Times New Roman"/>
          <w:sz w:val="20"/>
          <w:szCs w:val="20"/>
        </w:rPr>
        <w:t>group [</w:t>
      </w:r>
      <w:r w:rsidR="005A35F5" w:rsidRPr="00123801">
        <w:rPr>
          <w:rFonts w:ascii="Times New Roman" w:hAnsi="Times New Roman" w:cs="Times New Roman"/>
          <w:sz w:val="20"/>
          <w:szCs w:val="20"/>
        </w:rPr>
        <w:t>1</w:t>
      </w:r>
      <w:r w:rsidR="002F0E7A" w:rsidRPr="00123801">
        <w:rPr>
          <w:rFonts w:ascii="Times New Roman" w:hAnsi="Times New Roman" w:cs="Times New Roman"/>
          <w:sz w:val="20"/>
          <w:szCs w:val="20"/>
        </w:rPr>
        <w:t>]</w:t>
      </w:r>
      <w:r w:rsidRPr="00123801">
        <w:rPr>
          <w:rFonts w:ascii="Times New Roman" w:hAnsi="Times New Roman" w:cs="Times New Roman"/>
          <w:sz w:val="20"/>
          <w:szCs w:val="20"/>
        </w:rPr>
        <w:t>.</w:t>
      </w:r>
      <w:r w:rsidR="009E134B" w:rsidRPr="00123801">
        <w:rPr>
          <w:rFonts w:ascii="Times New Roman" w:hAnsi="Times New Roman" w:cs="Times New Roman"/>
          <w:sz w:val="20"/>
          <w:szCs w:val="20"/>
        </w:rPr>
        <w:t xml:space="preserve"> Many minimally invasive techniques have been used for </w:t>
      </w:r>
      <w:r w:rsidR="00CD3A2B" w:rsidRPr="00123801">
        <w:rPr>
          <w:rFonts w:ascii="Times New Roman" w:hAnsi="Times New Roman" w:cs="Times New Roman"/>
          <w:sz w:val="20"/>
          <w:szCs w:val="20"/>
        </w:rPr>
        <w:t>a better</w:t>
      </w:r>
      <w:r w:rsidR="009E134B" w:rsidRPr="00123801">
        <w:rPr>
          <w:rFonts w:ascii="Times New Roman" w:hAnsi="Times New Roman" w:cs="Times New Roman"/>
          <w:sz w:val="20"/>
          <w:szCs w:val="20"/>
        </w:rPr>
        <w:t xml:space="preserve"> cosmetic outcome with less pain, perioperative complications, improved post operative recovery, shorter hospital </w:t>
      </w:r>
      <w:r w:rsidR="00CD3A2B" w:rsidRPr="00123801">
        <w:rPr>
          <w:rFonts w:ascii="Times New Roman" w:hAnsi="Times New Roman" w:cs="Times New Roman"/>
          <w:sz w:val="20"/>
          <w:szCs w:val="20"/>
        </w:rPr>
        <w:t>stay.</w:t>
      </w:r>
      <w:r w:rsidR="009E134B" w:rsidRPr="00123801">
        <w:rPr>
          <w:rFonts w:ascii="Times New Roman" w:hAnsi="Times New Roman" w:cs="Times New Roman"/>
          <w:sz w:val="20"/>
          <w:szCs w:val="20"/>
        </w:rPr>
        <w:t xml:space="preserve"> </w:t>
      </w:r>
      <w:r w:rsidR="00CD3A2B" w:rsidRPr="00123801">
        <w:rPr>
          <w:rFonts w:ascii="Times New Roman" w:hAnsi="Times New Roman" w:cs="Times New Roman"/>
          <w:sz w:val="20"/>
          <w:szCs w:val="20"/>
        </w:rPr>
        <w:t>T</w:t>
      </w:r>
      <w:r w:rsidR="00311AD0" w:rsidRPr="00123801">
        <w:rPr>
          <w:rFonts w:ascii="Times New Roman" w:hAnsi="Times New Roman" w:cs="Times New Roman"/>
          <w:sz w:val="20"/>
          <w:szCs w:val="20"/>
        </w:rPr>
        <w:t xml:space="preserve">hese approaches include right lateral thoracotomy, minithoracotomy, ministernotomy, </w:t>
      </w:r>
      <w:r w:rsidR="00B2660E" w:rsidRPr="00123801">
        <w:rPr>
          <w:rFonts w:ascii="Times New Roman" w:hAnsi="Times New Roman" w:cs="Times New Roman"/>
          <w:sz w:val="20"/>
          <w:szCs w:val="20"/>
        </w:rPr>
        <w:t>trans</w:t>
      </w:r>
      <w:r w:rsidR="00311AD0" w:rsidRPr="00123801">
        <w:rPr>
          <w:rFonts w:ascii="Times New Roman" w:hAnsi="Times New Roman" w:cs="Times New Roman"/>
          <w:sz w:val="20"/>
          <w:szCs w:val="20"/>
        </w:rPr>
        <w:t xml:space="preserve">xiphoid incision and </w:t>
      </w:r>
      <w:r w:rsidR="00B2660E" w:rsidRPr="00123801">
        <w:rPr>
          <w:rFonts w:ascii="Times New Roman" w:hAnsi="Times New Roman" w:cs="Times New Roman"/>
          <w:sz w:val="20"/>
          <w:szCs w:val="20"/>
        </w:rPr>
        <w:t>video assisted thoracoscopic surgery</w:t>
      </w:r>
      <w:r w:rsidR="00342FCA" w:rsidRPr="00123801">
        <w:rPr>
          <w:rFonts w:ascii="Times New Roman" w:hAnsi="Times New Roman" w:cs="Times New Roman"/>
          <w:sz w:val="20"/>
          <w:szCs w:val="20"/>
        </w:rPr>
        <w:t xml:space="preserve"> [</w:t>
      </w:r>
      <w:r w:rsidR="00653A4A" w:rsidRPr="00123801">
        <w:rPr>
          <w:rFonts w:ascii="Times New Roman" w:hAnsi="Times New Roman" w:cs="Times New Roman"/>
          <w:sz w:val="20"/>
          <w:szCs w:val="20"/>
        </w:rPr>
        <w:t>2-6</w:t>
      </w:r>
      <w:r w:rsidR="00342FCA" w:rsidRPr="00123801">
        <w:rPr>
          <w:rFonts w:ascii="Times New Roman" w:hAnsi="Times New Roman" w:cs="Times New Roman"/>
          <w:sz w:val="20"/>
          <w:szCs w:val="20"/>
        </w:rPr>
        <w:t>]</w:t>
      </w:r>
      <w:r w:rsidR="00311AD0" w:rsidRPr="00123801">
        <w:rPr>
          <w:rFonts w:ascii="Times New Roman" w:hAnsi="Times New Roman" w:cs="Times New Roman"/>
          <w:sz w:val="20"/>
          <w:szCs w:val="20"/>
        </w:rPr>
        <w:t xml:space="preserve">. The corner stone of these approaches still remains safety with low complication </w:t>
      </w:r>
      <w:r w:rsidR="00CD3A2B" w:rsidRPr="00123801">
        <w:rPr>
          <w:rFonts w:ascii="Times New Roman" w:hAnsi="Times New Roman" w:cs="Times New Roman"/>
          <w:sz w:val="20"/>
          <w:szCs w:val="20"/>
        </w:rPr>
        <w:t>rates,</w:t>
      </w:r>
      <w:r w:rsidR="00311AD0" w:rsidRPr="00123801">
        <w:rPr>
          <w:rFonts w:ascii="Times New Roman" w:hAnsi="Times New Roman" w:cs="Times New Roman"/>
          <w:sz w:val="20"/>
          <w:szCs w:val="20"/>
        </w:rPr>
        <w:t xml:space="preserve"> better outcomes and reproducibility. </w:t>
      </w:r>
      <w:r w:rsidR="00A65D96" w:rsidRPr="00123801">
        <w:rPr>
          <w:rFonts w:ascii="Times New Roman" w:hAnsi="Times New Roman" w:cs="Times New Roman"/>
          <w:sz w:val="20"/>
          <w:szCs w:val="20"/>
        </w:rPr>
        <w:t xml:space="preserve">Here we state our experience with ministernotomy for ASD closure in comparision to full sternotomy in </w:t>
      </w:r>
      <w:r w:rsidR="00984664" w:rsidRPr="00123801">
        <w:rPr>
          <w:rFonts w:ascii="Times New Roman" w:hAnsi="Times New Roman" w:cs="Times New Roman"/>
          <w:sz w:val="20"/>
          <w:szCs w:val="20"/>
        </w:rPr>
        <w:t>paediatric</w:t>
      </w:r>
      <w:r w:rsidR="00A65D96" w:rsidRPr="00123801">
        <w:rPr>
          <w:rFonts w:ascii="Times New Roman" w:hAnsi="Times New Roman" w:cs="Times New Roman"/>
          <w:sz w:val="20"/>
          <w:szCs w:val="20"/>
        </w:rPr>
        <w:t xml:space="preserve"> age group.</w:t>
      </w:r>
    </w:p>
    <w:p w14:paraId="313C6A99" w14:textId="5B5D48F5" w:rsidR="00F456E3" w:rsidRPr="00123801" w:rsidRDefault="00524BE9" w:rsidP="00123801">
      <w:pPr>
        <w:spacing w:after="0" w:line="360" w:lineRule="auto"/>
        <w:jc w:val="both"/>
        <w:rPr>
          <w:rFonts w:ascii="Times New Roman" w:hAnsi="Times New Roman" w:cs="Times New Roman"/>
          <w:b/>
          <w:bCs/>
          <w:sz w:val="20"/>
          <w:szCs w:val="20"/>
        </w:rPr>
      </w:pPr>
      <w:r w:rsidRPr="00123801">
        <w:rPr>
          <w:rFonts w:ascii="Times New Roman" w:hAnsi="Times New Roman" w:cs="Times New Roman"/>
          <w:b/>
          <w:bCs/>
          <w:sz w:val="20"/>
          <w:szCs w:val="20"/>
        </w:rPr>
        <w:t>Aims and objectives</w:t>
      </w:r>
    </w:p>
    <w:p w14:paraId="24C4D8EA" w14:textId="200AE852" w:rsidR="00A65D96" w:rsidRPr="00123801" w:rsidRDefault="00A65D96" w:rsidP="00123801">
      <w:pPr>
        <w:spacing w:after="0" w:line="360" w:lineRule="auto"/>
        <w:jc w:val="both"/>
        <w:rPr>
          <w:rFonts w:ascii="Times New Roman" w:hAnsi="Times New Roman" w:cs="Times New Roman"/>
          <w:sz w:val="20"/>
          <w:szCs w:val="20"/>
        </w:rPr>
      </w:pPr>
      <w:r w:rsidRPr="00123801">
        <w:rPr>
          <w:rFonts w:ascii="Times New Roman" w:hAnsi="Times New Roman" w:cs="Times New Roman"/>
          <w:sz w:val="20"/>
          <w:szCs w:val="20"/>
        </w:rPr>
        <w:t xml:space="preserve"> To study the surgical technique, intra and postoperative course and surgical outcome of ASD closure through ministernotomy in </w:t>
      </w:r>
      <w:r w:rsidR="00CD3A2B" w:rsidRPr="00123801">
        <w:rPr>
          <w:rFonts w:ascii="Times New Roman" w:hAnsi="Times New Roman" w:cs="Times New Roman"/>
          <w:sz w:val="20"/>
          <w:szCs w:val="20"/>
        </w:rPr>
        <w:t>comparison</w:t>
      </w:r>
      <w:r w:rsidRPr="00123801">
        <w:rPr>
          <w:rFonts w:ascii="Times New Roman" w:hAnsi="Times New Roman" w:cs="Times New Roman"/>
          <w:sz w:val="20"/>
          <w:szCs w:val="20"/>
        </w:rPr>
        <w:t xml:space="preserve"> to a full sternotomy</w:t>
      </w:r>
      <w:r w:rsidR="00D063AF" w:rsidRPr="00123801">
        <w:rPr>
          <w:rFonts w:ascii="Times New Roman" w:hAnsi="Times New Roman" w:cs="Times New Roman"/>
          <w:sz w:val="20"/>
          <w:szCs w:val="20"/>
        </w:rPr>
        <w:t xml:space="preserve"> in </w:t>
      </w:r>
      <w:r w:rsidR="00984664" w:rsidRPr="00123801">
        <w:rPr>
          <w:rFonts w:ascii="Times New Roman" w:hAnsi="Times New Roman" w:cs="Times New Roman"/>
          <w:sz w:val="20"/>
          <w:szCs w:val="20"/>
        </w:rPr>
        <w:t>paediatric</w:t>
      </w:r>
      <w:r w:rsidR="00D063AF" w:rsidRPr="00123801">
        <w:rPr>
          <w:rFonts w:ascii="Times New Roman" w:hAnsi="Times New Roman" w:cs="Times New Roman"/>
          <w:sz w:val="20"/>
          <w:szCs w:val="20"/>
        </w:rPr>
        <w:t xml:space="preserve"> patients.</w:t>
      </w:r>
    </w:p>
    <w:p w14:paraId="592DC6CF" w14:textId="77777777" w:rsidR="00123801" w:rsidRDefault="00123801" w:rsidP="00123801">
      <w:pPr>
        <w:spacing w:after="0" w:line="360" w:lineRule="auto"/>
        <w:jc w:val="both"/>
        <w:rPr>
          <w:rFonts w:ascii="Times New Roman" w:hAnsi="Times New Roman" w:cs="Times New Roman"/>
          <w:b/>
          <w:bCs/>
          <w:sz w:val="20"/>
          <w:szCs w:val="20"/>
        </w:rPr>
      </w:pPr>
    </w:p>
    <w:p w14:paraId="4C30CB51" w14:textId="77777777" w:rsidR="00123801" w:rsidRDefault="00123801" w:rsidP="00123801">
      <w:pPr>
        <w:spacing w:after="0" w:line="360" w:lineRule="auto"/>
        <w:jc w:val="both"/>
        <w:rPr>
          <w:rFonts w:ascii="Times New Roman" w:hAnsi="Times New Roman" w:cs="Times New Roman"/>
          <w:b/>
          <w:bCs/>
          <w:sz w:val="20"/>
          <w:szCs w:val="20"/>
        </w:rPr>
      </w:pPr>
    </w:p>
    <w:p w14:paraId="267164B0" w14:textId="675AC0DC" w:rsidR="00524BE9" w:rsidRPr="00123801" w:rsidRDefault="00524BE9" w:rsidP="00123801">
      <w:pPr>
        <w:spacing w:after="0" w:line="360" w:lineRule="auto"/>
        <w:jc w:val="both"/>
        <w:rPr>
          <w:rFonts w:ascii="Times New Roman" w:hAnsi="Times New Roman" w:cs="Times New Roman"/>
          <w:b/>
          <w:bCs/>
          <w:sz w:val="20"/>
          <w:szCs w:val="20"/>
        </w:rPr>
      </w:pPr>
      <w:r w:rsidRPr="00123801">
        <w:rPr>
          <w:rFonts w:ascii="Times New Roman" w:hAnsi="Times New Roman" w:cs="Times New Roman"/>
          <w:b/>
          <w:bCs/>
          <w:sz w:val="20"/>
          <w:szCs w:val="20"/>
        </w:rPr>
        <w:t>Materials and methods</w:t>
      </w:r>
    </w:p>
    <w:p w14:paraId="2989692C" w14:textId="53768D94" w:rsidR="00E1510D" w:rsidRPr="00123801" w:rsidRDefault="0040262E" w:rsidP="00123801">
      <w:pPr>
        <w:spacing w:after="0" w:line="360" w:lineRule="auto"/>
        <w:jc w:val="both"/>
        <w:rPr>
          <w:rFonts w:ascii="Times New Roman" w:hAnsi="Times New Roman" w:cs="Times New Roman"/>
          <w:sz w:val="20"/>
          <w:szCs w:val="20"/>
        </w:rPr>
      </w:pPr>
      <w:r w:rsidRPr="00123801">
        <w:rPr>
          <w:rFonts w:ascii="Times New Roman" w:hAnsi="Times New Roman" w:cs="Times New Roman"/>
          <w:sz w:val="20"/>
          <w:szCs w:val="20"/>
        </w:rPr>
        <w:t xml:space="preserve">All </w:t>
      </w:r>
      <w:r w:rsidR="00CD3A2B" w:rsidRPr="00123801">
        <w:rPr>
          <w:rFonts w:ascii="Times New Roman" w:hAnsi="Times New Roman" w:cs="Times New Roman"/>
          <w:sz w:val="20"/>
          <w:szCs w:val="20"/>
        </w:rPr>
        <w:t>patients with</w:t>
      </w:r>
      <w:r w:rsidRPr="00123801">
        <w:rPr>
          <w:rFonts w:ascii="Times New Roman" w:hAnsi="Times New Roman" w:cs="Times New Roman"/>
          <w:sz w:val="20"/>
          <w:szCs w:val="20"/>
        </w:rPr>
        <w:t xml:space="preserve"> isolated ostium secundum ASD, with age 12 years and below referred to us for surgical closure from May 2021 to May 2022 were included in the study. A total of 25 </w:t>
      </w:r>
      <w:r w:rsidR="00CD3A2B" w:rsidRPr="00123801">
        <w:rPr>
          <w:rFonts w:ascii="Times New Roman" w:hAnsi="Times New Roman" w:cs="Times New Roman"/>
          <w:sz w:val="20"/>
          <w:szCs w:val="20"/>
        </w:rPr>
        <w:t>patients</w:t>
      </w:r>
      <w:r w:rsidRPr="00123801">
        <w:rPr>
          <w:rFonts w:ascii="Times New Roman" w:hAnsi="Times New Roman" w:cs="Times New Roman"/>
          <w:sz w:val="20"/>
          <w:szCs w:val="20"/>
        </w:rPr>
        <w:t xml:space="preserve"> were taken out of which 12 patients underwent ministernotomy as per choice of parents and 13 patients underwent full sternotomy.</w:t>
      </w:r>
      <w:r w:rsidR="000C4DA0" w:rsidRPr="00123801">
        <w:rPr>
          <w:rFonts w:ascii="Times New Roman" w:hAnsi="Times New Roman" w:cs="Times New Roman"/>
          <w:sz w:val="20"/>
          <w:szCs w:val="20"/>
        </w:rPr>
        <w:t xml:space="preserve"> Patients with other types of ASD like ostium primum and sinus venoses, as well as other associated congenital malformations like</w:t>
      </w:r>
      <w:r w:rsidR="00DC4440" w:rsidRPr="00123801">
        <w:rPr>
          <w:rFonts w:ascii="Times New Roman" w:hAnsi="Times New Roman" w:cs="Times New Roman"/>
          <w:sz w:val="20"/>
          <w:szCs w:val="20"/>
        </w:rPr>
        <w:t xml:space="preserve"> patent ductus arteriosus,</w:t>
      </w:r>
      <w:r w:rsidR="000C4DA0" w:rsidRPr="00123801">
        <w:rPr>
          <w:rFonts w:ascii="Times New Roman" w:hAnsi="Times New Roman" w:cs="Times New Roman"/>
          <w:sz w:val="20"/>
          <w:szCs w:val="20"/>
        </w:rPr>
        <w:t xml:space="preserve"> ventricular septal defect and anomalous pulmonary venous connections, atrioventricular canal defect were excluded from the study.</w:t>
      </w:r>
      <w:r w:rsidR="00C56D22" w:rsidRPr="00123801">
        <w:rPr>
          <w:rFonts w:ascii="Times New Roman" w:hAnsi="Times New Roman" w:cs="Times New Roman"/>
          <w:sz w:val="20"/>
          <w:szCs w:val="20"/>
        </w:rPr>
        <w:t xml:space="preserve"> History </w:t>
      </w:r>
      <w:r w:rsidR="00CD3A2B" w:rsidRPr="00123801">
        <w:rPr>
          <w:rFonts w:ascii="Times New Roman" w:hAnsi="Times New Roman" w:cs="Times New Roman"/>
          <w:sz w:val="20"/>
          <w:szCs w:val="20"/>
        </w:rPr>
        <w:t>and clinical</w:t>
      </w:r>
      <w:r w:rsidR="00C56D22" w:rsidRPr="00123801">
        <w:rPr>
          <w:rFonts w:ascii="Times New Roman" w:hAnsi="Times New Roman" w:cs="Times New Roman"/>
          <w:sz w:val="20"/>
          <w:szCs w:val="20"/>
        </w:rPr>
        <w:t xml:space="preserve"> examination findings were noted and routine laboratory investigation were </w:t>
      </w:r>
      <w:r w:rsidR="00CD3A2B" w:rsidRPr="00123801">
        <w:rPr>
          <w:rFonts w:ascii="Times New Roman" w:hAnsi="Times New Roman" w:cs="Times New Roman"/>
          <w:sz w:val="20"/>
          <w:szCs w:val="20"/>
        </w:rPr>
        <w:t>done.</w:t>
      </w:r>
      <w:r w:rsidR="00C56D22" w:rsidRPr="00123801">
        <w:rPr>
          <w:rFonts w:ascii="Times New Roman" w:hAnsi="Times New Roman" w:cs="Times New Roman"/>
          <w:sz w:val="20"/>
          <w:szCs w:val="20"/>
        </w:rPr>
        <w:t xml:space="preserve"> </w:t>
      </w:r>
      <w:r w:rsidR="00342FCA" w:rsidRPr="00123801">
        <w:rPr>
          <w:rFonts w:ascii="Times New Roman" w:hAnsi="Times New Roman" w:cs="Times New Roman"/>
          <w:sz w:val="20"/>
          <w:szCs w:val="20"/>
        </w:rPr>
        <w:t>P</w:t>
      </w:r>
      <w:r w:rsidR="00C56D22" w:rsidRPr="00123801">
        <w:rPr>
          <w:rFonts w:ascii="Times New Roman" w:hAnsi="Times New Roman" w:cs="Times New Roman"/>
          <w:sz w:val="20"/>
          <w:szCs w:val="20"/>
        </w:rPr>
        <w:t xml:space="preserve">reoperative transthoracic </w:t>
      </w:r>
      <w:r w:rsidR="00CD3A2B" w:rsidRPr="00123801">
        <w:rPr>
          <w:rFonts w:ascii="Times New Roman" w:hAnsi="Times New Roman" w:cs="Times New Roman"/>
          <w:sz w:val="20"/>
          <w:szCs w:val="20"/>
        </w:rPr>
        <w:t>echocardiographic (TTE)</w:t>
      </w:r>
      <w:r w:rsidR="00C56D22" w:rsidRPr="00123801">
        <w:rPr>
          <w:rFonts w:ascii="Times New Roman" w:hAnsi="Times New Roman" w:cs="Times New Roman"/>
          <w:sz w:val="20"/>
          <w:szCs w:val="20"/>
        </w:rPr>
        <w:t xml:space="preserve"> evaluation was carried out to rule out other anomalies and postoperative trans</w:t>
      </w:r>
      <w:r w:rsidR="00984664" w:rsidRPr="00123801">
        <w:rPr>
          <w:rFonts w:ascii="Times New Roman" w:hAnsi="Times New Roman" w:cs="Times New Roman"/>
          <w:sz w:val="20"/>
          <w:szCs w:val="20"/>
        </w:rPr>
        <w:t>-</w:t>
      </w:r>
      <w:r w:rsidR="00C56D22" w:rsidRPr="00123801">
        <w:rPr>
          <w:rFonts w:ascii="Times New Roman" w:hAnsi="Times New Roman" w:cs="Times New Roman"/>
          <w:sz w:val="20"/>
          <w:szCs w:val="20"/>
        </w:rPr>
        <w:t xml:space="preserve">esophagial </w:t>
      </w:r>
      <w:r w:rsidR="00CD3A2B" w:rsidRPr="00123801">
        <w:rPr>
          <w:rFonts w:ascii="Times New Roman" w:hAnsi="Times New Roman" w:cs="Times New Roman"/>
          <w:sz w:val="20"/>
          <w:szCs w:val="20"/>
        </w:rPr>
        <w:t>echocardiography (TEE)</w:t>
      </w:r>
      <w:r w:rsidR="00C56D22" w:rsidRPr="00123801">
        <w:rPr>
          <w:rFonts w:ascii="Times New Roman" w:hAnsi="Times New Roman" w:cs="Times New Roman"/>
          <w:sz w:val="20"/>
          <w:szCs w:val="20"/>
        </w:rPr>
        <w:t xml:space="preserve"> was used for surgical outcome routinely in all patients</w:t>
      </w:r>
      <w:r w:rsidR="00CD3A2B" w:rsidRPr="00123801">
        <w:rPr>
          <w:rFonts w:ascii="Times New Roman" w:hAnsi="Times New Roman" w:cs="Times New Roman"/>
          <w:sz w:val="20"/>
          <w:szCs w:val="20"/>
        </w:rPr>
        <w:t>.</w:t>
      </w:r>
      <w:r w:rsidR="00E1510D" w:rsidRPr="00123801">
        <w:rPr>
          <w:rFonts w:ascii="Times New Roman" w:hAnsi="Times New Roman" w:cs="Times New Roman"/>
          <w:sz w:val="20"/>
          <w:szCs w:val="20"/>
        </w:rPr>
        <w:t xml:space="preserve"> The statistical analyses were performed using SPSS Software, version 2.0.Statistical significance was defined as a p-value of less than 0.05.</w:t>
      </w:r>
    </w:p>
    <w:p w14:paraId="30C5E3BD" w14:textId="77777777" w:rsidR="00E5128E" w:rsidRPr="00123801" w:rsidRDefault="00CD3A2B" w:rsidP="00123801">
      <w:pPr>
        <w:spacing w:after="0" w:line="360" w:lineRule="auto"/>
        <w:jc w:val="both"/>
        <w:rPr>
          <w:rFonts w:ascii="Times New Roman" w:hAnsi="Times New Roman" w:cs="Times New Roman"/>
          <w:b/>
          <w:bCs/>
          <w:i/>
          <w:iCs/>
          <w:sz w:val="20"/>
          <w:szCs w:val="20"/>
        </w:rPr>
      </w:pPr>
      <w:r w:rsidRPr="00123801">
        <w:rPr>
          <w:rFonts w:ascii="Times New Roman" w:hAnsi="Times New Roman" w:cs="Times New Roman"/>
          <w:b/>
          <w:bCs/>
          <w:i/>
          <w:iCs/>
          <w:sz w:val="20"/>
          <w:szCs w:val="20"/>
        </w:rPr>
        <w:t>Surgical technique:</w:t>
      </w:r>
    </w:p>
    <w:p w14:paraId="69749FCF" w14:textId="21C6AA95" w:rsidR="009155D2" w:rsidRPr="00123801" w:rsidRDefault="00342FCA" w:rsidP="00123801">
      <w:pPr>
        <w:spacing w:after="0" w:line="360" w:lineRule="auto"/>
        <w:jc w:val="both"/>
        <w:rPr>
          <w:rFonts w:ascii="Times New Roman" w:hAnsi="Times New Roman" w:cs="Times New Roman"/>
          <w:sz w:val="20"/>
          <w:szCs w:val="20"/>
        </w:rPr>
      </w:pPr>
      <w:r w:rsidRPr="00123801">
        <w:rPr>
          <w:rFonts w:ascii="Times New Roman" w:hAnsi="Times New Roman" w:cs="Times New Roman"/>
          <w:sz w:val="20"/>
          <w:szCs w:val="20"/>
        </w:rPr>
        <w:t>After routine</w:t>
      </w:r>
      <w:r w:rsidR="001D1351" w:rsidRPr="00123801">
        <w:rPr>
          <w:rFonts w:ascii="Times New Roman" w:hAnsi="Times New Roman" w:cs="Times New Roman"/>
          <w:sz w:val="20"/>
          <w:szCs w:val="20"/>
        </w:rPr>
        <w:t xml:space="preserve"> general </w:t>
      </w:r>
      <w:r w:rsidR="0055391D" w:rsidRPr="00123801">
        <w:rPr>
          <w:rFonts w:ascii="Times New Roman" w:hAnsi="Times New Roman" w:cs="Times New Roman"/>
          <w:sz w:val="20"/>
          <w:szCs w:val="20"/>
        </w:rPr>
        <w:t>anaesthesia,</w:t>
      </w:r>
      <w:r w:rsidR="001D1351" w:rsidRPr="00123801">
        <w:rPr>
          <w:rFonts w:ascii="Times New Roman" w:hAnsi="Times New Roman" w:cs="Times New Roman"/>
          <w:sz w:val="20"/>
          <w:szCs w:val="20"/>
        </w:rPr>
        <w:t xml:space="preserve"> patient in supine position with shoulder roll </w:t>
      </w:r>
      <w:r w:rsidR="00E5128E" w:rsidRPr="00123801">
        <w:rPr>
          <w:rFonts w:ascii="Times New Roman" w:hAnsi="Times New Roman" w:cs="Times New Roman"/>
          <w:sz w:val="20"/>
          <w:szCs w:val="20"/>
        </w:rPr>
        <w:t>beneath, skin incision was given from a point at the level of nipples and extended till the end of xyphoid process approximately 4-5 cm in length</w:t>
      </w:r>
      <w:r w:rsidR="00165574" w:rsidRPr="00123801">
        <w:rPr>
          <w:rFonts w:ascii="Times New Roman" w:hAnsi="Times New Roman" w:cs="Times New Roman"/>
          <w:sz w:val="20"/>
          <w:szCs w:val="20"/>
        </w:rPr>
        <w:t xml:space="preserve"> (figure 1)</w:t>
      </w:r>
      <w:r w:rsidR="00E5128E" w:rsidRPr="00123801">
        <w:rPr>
          <w:rFonts w:ascii="Times New Roman" w:hAnsi="Times New Roman" w:cs="Times New Roman"/>
          <w:sz w:val="20"/>
          <w:szCs w:val="20"/>
        </w:rPr>
        <w:t xml:space="preserve">. Soft tissue dissected and small skin flap raised above the apex of incision. sternotomy was done from below upwards till the </w:t>
      </w:r>
      <w:r w:rsidR="001745D5" w:rsidRPr="00123801">
        <w:rPr>
          <w:rFonts w:ascii="Times New Roman" w:hAnsi="Times New Roman" w:cs="Times New Roman"/>
          <w:sz w:val="20"/>
          <w:szCs w:val="20"/>
        </w:rPr>
        <w:t>third</w:t>
      </w:r>
      <w:r w:rsidR="00E5128E" w:rsidRPr="00123801">
        <w:rPr>
          <w:rFonts w:ascii="Times New Roman" w:hAnsi="Times New Roman" w:cs="Times New Roman"/>
          <w:sz w:val="20"/>
          <w:szCs w:val="20"/>
        </w:rPr>
        <w:t xml:space="preserve"> intercostal space and </w:t>
      </w:r>
      <w:r w:rsidR="00B903EC" w:rsidRPr="00123801">
        <w:rPr>
          <w:rFonts w:ascii="Times New Roman" w:hAnsi="Times New Roman" w:cs="Times New Roman"/>
          <w:sz w:val="20"/>
          <w:szCs w:val="20"/>
        </w:rPr>
        <w:t xml:space="preserve">extended to the right side. </w:t>
      </w:r>
      <w:r w:rsidR="00984664" w:rsidRPr="00123801">
        <w:rPr>
          <w:rFonts w:ascii="Times New Roman" w:hAnsi="Times New Roman" w:cs="Times New Roman"/>
          <w:sz w:val="20"/>
          <w:szCs w:val="20"/>
        </w:rPr>
        <w:t>Paediatric</w:t>
      </w:r>
      <w:r w:rsidR="00B903EC" w:rsidRPr="00123801">
        <w:rPr>
          <w:rFonts w:ascii="Times New Roman" w:hAnsi="Times New Roman" w:cs="Times New Roman"/>
          <w:sz w:val="20"/>
          <w:szCs w:val="20"/>
        </w:rPr>
        <w:t xml:space="preserve"> sternal retractor was used to open the sternum, pericardial patch then harvested without dissecting much of thymus. Pericardial well created after taking stay sutures. First purse</w:t>
      </w:r>
      <w:r w:rsidR="00984664" w:rsidRPr="00123801">
        <w:rPr>
          <w:rFonts w:ascii="Times New Roman" w:hAnsi="Times New Roman" w:cs="Times New Roman"/>
          <w:sz w:val="20"/>
          <w:szCs w:val="20"/>
        </w:rPr>
        <w:t xml:space="preserve"> </w:t>
      </w:r>
      <w:r w:rsidR="00B903EC" w:rsidRPr="00123801">
        <w:rPr>
          <w:rFonts w:ascii="Times New Roman" w:hAnsi="Times New Roman" w:cs="Times New Roman"/>
          <w:sz w:val="20"/>
          <w:szCs w:val="20"/>
        </w:rPr>
        <w:t xml:space="preserve">string suture was taken on right atrial </w:t>
      </w:r>
      <w:r w:rsidR="0055391D" w:rsidRPr="00123801">
        <w:rPr>
          <w:rFonts w:ascii="Times New Roman" w:hAnsi="Times New Roman" w:cs="Times New Roman"/>
          <w:sz w:val="20"/>
          <w:szCs w:val="20"/>
        </w:rPr>
        <w:t>appendage (</w:t>
      </w:r>
      <w:r w:rsidR="00297133" w:rsidRPr="00123801">
        <w:rPr>
          <w:rFonts w:ascii="Times New Roman" w:hAnsi="Times New Roman" w:cs="Times New Roman"/>
          <w:sz w:val="20"/>
          <w:szCs w:val="20"/>
        </w:rPr>
        <w:t>RAA)</w:t>
      </w:r>
      <w:r w:rsidR="00B903EC" w:rsidRPr="00123801">
        <w:rPr>
          <w:rFonts w:ascii="Times New Roman" w:hAnsi="Times New Roman" w:cs="Times New Roman"/>
          <w:sz w:val="20"/>
          <w:szCs w:val="20"/>
        </w:rPr>
        <w:t xml:space="preserve"> w</w:t>
      </w:r>
      <w:r w:rsidR="00297133" w:rsidRPr="00123801">
        <w:rPr>
          <w:rFonts w:ascii="Times New Roman" w:hAnsi="Times New Roman" w:cs="Times New Roman"/>
          <w:sz w:val="20"/>
          <w:szCs w:val="20"/>
        </w:rPr>
        <w:t>hich</w:t>
      </w:r>
      <w:r w:rsidR="00B903EC" w:rsidRPr="00123801">
        <w:rPr>
          <w:rFonts w:ascii="Times New Roman" w:hAnsi="Times New Roman" w:cs="Times New Roman"/>
          <w:sz w:val="20"/>
          <w:szCs w:val="20"/>
        </w:rPr>
        <w:t xml:space="preserve"> helped to retract it and expose great vessels for further cannulation.</w:t>
      </w:r>
      <w:r w:rsidR="00297133" w:rsidRPr="00123801">
        <w:rPr>
          <w:rFonts w:ascii="Times New Roman" w:hAnsi="Times New Roman" w:cs="Times New Roman"/>
          <w:sz w:val="20"/>
          <w:szCs w:val="20"/>
        </w:rPr>
        <w:t xml:space="preserve"> Aorta was then pulled down holding the adventitia and purse</w:t>
      </w:r>
      <w:r w:rsidR="00984664" w:rsidRPr="00123801">
        <w:rPr>
          <w:rFonts w:ascii="Times New Roman" w:hAnsi="Times New Roman" w:cs="Times New Roman"/>
          <w:sz w:val="20"/>
          <w:szCs w:val="20"/>
        </w:rPr>
        <w:t xml:space="preserve"> </w:t>
      </w:r>
      <w:r w:rsidR="00297133" w:rsidRPr="00123801">
        <w:rPr>
          <w:rFonts w:ascii="Times New Roman" w:hAnsi="Times New Roman" w:cs="Times New Roman"/>
          <w:sz w:val="20"/>
          <w:szCs w:val="20"/>
        </w:rPr>
        <w:t>st</w:t>
      </w:r>
      <w:r w:rsidR="00984664" w:rsidRPr="00123801">
        <w:rPr>
          <w:rFonts w:ascii="Times New Roman" w:hAnsi="Times New Roman" w:cs="Times New Roman"/>
          <w:sz w:val="20"/>
          <w:szCs w:val="20"/>
        </w:rPr>
        <w:t>r</w:t>
      </w:r>
      <w:r w:rsidR="00297133" w:rsidRPr="00123801">
        <w:rPr>
          <w:rFonts w:ascii="Times New Roman" w:hAnsi="Times New Roman" w:cs="Times New Roman"/>
          <w:sz w:val="20"/>
          <w:szCs w:val="20"/>
        </w:rPr>
        <w:t>ing suture taken as high as possible. Straight aortic cannulas were used for easy cannulation. Superior vena cava</w:t>
      </w:r>
      <w:r w:rsidR="0040140E" w:rsidRPr="00123801">
        <w:rPr>
          <w:rFonts w:ascii="Times New Roman" w:hAnsi="Times New Roman" w:cs="Times New Roman"/>
          <w:sz w:val="20"/>
          <w:szCs w:val="20"/>
        </w:rPr>
        <w:t>(SVC)</w:t>
      </w:r>
      <w:r w:rsidR="00297133" w:rsidRPr="00123801">
        <w:rPr>
          <w:rFonts w:ascii="Times New Roman" w:hAnsi="Times New Roman" w:cs="Times New Roman"/>
          <w:sz w:val="20"/>
          <w:szCs w:val="20"/>
        </w:rPr>
        <w:t xml:space="preserve"> was cannulated</w:t>
      </w:r>
      <w:r w:rsidR="008A35D7" w:rsidRPr="00123801">
        <w:rPr>
          <w:rFonts w:ascii="Times New Roman" w:hAnsi="Times New Roman" w:cs="Times New Roman"/>
          <w:sz w:val="20"/>
          <w:szCs w:val="20"/>
        </w:rPr>
        <w:t xml:space="preserve"> using straight cannula</w:t>
      </w:r>
      <w:r w:rsidR="00297133" w:rsidRPr="00123801">
        <w:rPr>
          <w:rFonts w:ascii="Times New Roman" w:hAnsi="Times New Roman" w:cs="Times New Roman"/>
          <w:sz w:val="20"/>
          <w:szCs w:val="20"/>
        </w:rPr>
        <w:t xml:space="preserve"> through RAA and cardiopulmonary bypass (CPB) was instituted after complete </w:t>
      </w:r>
      <w:r w:rsidR="0040140E" w:rsidRPr="00123801">
        <w:rPr>
          <w:rFonts w:ascii="Times New Roman" w:hAnsi="Times New Roman" w:cs="Times New Roman"/>
          <w:sz w:val="20"/>
          <w:szCs w:val="20"/>
        </w:rPr>
        <w:t>heparinisation</w:t>
      </w:r>
      <w:r w:rsidR="008A35D7" w:rsidRPr="00123801">
        <w:rPr>
          <w:rFonts w:ascii="Times New Roman" w:hAnsi="Times New Roman" w:cs="Times New Roman"/>
          <w:sz w:val="20"/>
          <w:szCs w:val="20"/>
        </w:rPr>
        <w:t>. Inferior vena cava</w:t>
      </w:r>
      <w:r w:rsidR="0040140E" w:rsidRPr="00123801">
        <w:rPr>
          <w:rFonts w:ascii="Times New Roman" w:hAnsi="Times New Roman" w:cs="Times New Roman"/>
          <w:sz w:val="20"/>
          <w:szCs w:val="20"/>
        </w:rPr>
        <w:t>(IVC)</w:t>
      </w:r>
      <w:r w:rsidR="008A35D7" w:rsidRPr="00123801">
        <w:rPr>
          <w:rFonts w:ascii="Times New Roman" w:hAnsi="Times New Roman" w:cs="Times New Roman"/>
          <w:sz w:val="20"/>
          <w:szCs w:val="20"/>
        </w:rPr>
        <w:t xml:space="preserve"> was then cannulated  with angled cannula from a separate skin stab incision just below the main incision under CPB</w:t>
      </w:r>
      <w:r w:rsidR="00165574" w:rsidRPr="00123801">
        <w:rPr>
          <w:rFonts w:ascii="Times New Roman" w:hAnsi="Times New Roman" w:cs="Times New Roman"/>
          <w:sz w:val="20"/>
          <w:szCs w:val="20"/>
        </w:rPr>
        <w:t xml:space="preserve"> (figure 2)</w:t>
      </w:r>
      <w:r w:rsidR="008A35D7" w:rsidRPr="00123801">
        <w:rPr>
          <w:rFonts w:ascii="Times New Roman" w:hAnsi="Times New Roman" w:cs="Times New Roman"/>
          <w:sz w:val="20"/>
          <w:szCs w:val="20"/>
        </w:rPr>
        <w:t>. Cardioplegic arrest was achieved through aortic root using Del Nido solution. Aortic cross clamp was applied with little traction on the skin incision.</w:t>
      </w:r>
      <w:r w:rsidR="00CE13E4" w:rsidRPr="00123801">
        <w:rPr>
          <w:rFonts w:ascii="Times New Roman" w:hAnsi="Times New Roman" w:cs="Times New Roman"/>
          <w:sz w:val="20"/>
          <w:szCs w:val="20"/>
        </w:rPr>
        <w:t xml:space="preserve"> ASD was closed with pericardial patch through right atriotomy with continuous polypropylene sutures. After complete deairing of left heart, right atriotomy </w:t>
      </w:r>
      <w:r w:rsidR="009155D2" w:rsidRPr="00123801">
        <w:rPr>
          <w:rFonts w:ascii="Times New Roman" w:hAnsi="Times New Roman" w:cs="Times New Roman"/>
          <w:sz w:val="20"/>
          <w:szCs w:val="20"/>
        </w:rPr>
        <w:t>closed,</w:t>
      </w:r>
      <w:r w:rsidR="00CE13E4" w:rsidRPr="00123801">
        <w:rPr>
          <w:rFonts w:ascii="Times New Roman" w:hAnsi="Times New Roman" w:cs="Times New Roman"/>
          <w:sz w:val="20"/>
          <w:szCs w:val="20"/>
        </w:rPr>
        <w:t xml:space="preserve"> cross clamp removed and patient weaned off CPB following return to sinus </w:t>
      </w:r>
      <w:r w:rsidR="0040140E" w:rsidRPr="00123801">
        <w:rPr>
          <w:rFonts w:ascii="Times New Roman" w:hAnsi="Times New Roman" w:cs="Times New Roman"/>
          <w:sz w:val="20"/>
          <w:szCs w:val="20"/>
        </w:rPr>
        <w:t>rhythm</w:t>
      </w:r>
      <w:r w:rsidR="00CE13E4" w:rsidRPr="00123801">
        <w:rPr>
          <w:rFonts w:ascii="Times New Roman" w:hAnsi="Times New Roman" w:cs="Times New Roman"/>
          <w:sz w:val="20"/>
          <w:szCs w:val="20"/>
        </w:rPr>
        <w:t>.</w:t>
      </w:r>
      <w:r w:rsidR="0040140E" w:rsidRPr="00123801">
        <w:rPr>
          <w:rFonts w:ascii="Times New Roman" w:hAnsi="Times New Roman" w:cs="Times New Roman"/>
          <w:sz w:val="20"/>
          <w:szCs w:val="20"/>
        </w:rPr>
        <w:t xml:space="preserve"> Serial decannulation was then done and sternotomy closed with a single mediastinal drain through the stab incision given for IVC cannulation</w:t>
      </w:r>
      <w:r w:rsidR="00165574" w:rsidRPr="00123801">
        <w:rPr>
          <w:rFonts w:ascii="Times New Roman" w:hAnsi="Times New Roman" w:cs="Times New Roman"/>
          <w:sz w:val="20"/>
          <w:szCs w:val="20"/>
        </w:rPr>
        <w:t xml:space="preserve"> (figure 3)</w:t>
      </w:r>
      <w:r w:rsidR="0040140E" w:rsidRPr="00123801">
        <w:rPr>
          <w:rFonts w:ascii="Times New Roman" w:hAnsi="Times New Roman" w:cs="Times New Roman"/>
          <w:sz w:val="20"/>
          <w:szCs w:val="20"/>
        </w:rPr>
        <w:t>.</w:t>
      </w:r>
      <w:r w:rsidR="009155D2" w:rsidRPr="00123801">
        <w:rPr>
          <w:rFonts w:ascii="Times New Roman" w:hAnsi="Times New Roman" w:cs="Times New Roman"/>
          <w:sz w:val="20"/>
          <w:szCs w:val="20"/>
        </w:rPr>
        <w:t xml:space="preserve"> Patients undergoing full sternotomy had a complete sternotomy with a skin incision from suprasternal notch to subxiphoid area. </w:t>
      </w:r>
    </w:p>
    <w:p w14:paraId="34F0CB45" w14:textId="37CEFAB2" w:rsidR="00524BE9" w:rsidRPr="00123801" w:rsidRDefault="00524BE9" w:rsidP="00123801">
      <w:pPr>
        <w:spacing w:after="0" w:line="360" w:lineRule="auto"/>
        <w:jc w:val="both"/>
        <w:rPr>
          <w:rFonts w:ascii="Times New Roman" w:hAnsi="Times New Roman" w:cs="Times New Roman"/>
          <w:b/>
          <w:bCs/>
          <w:sz w:val="20"/>
          <w:szCs w:val="20"/>
        </w:rPr>
      </w:pPr>
      <w:r w:rsidRPr="00123801">
        <w:rPr>
          <w:rFonts w:ascii="Times New Roman" w:hAnsi="Times New Roman" w:cs="Times New Roman"/>
          <w:b/>
          <w:bCs/>
          <w:sz w:val="20"/>
          <w:szCs w:val="20"/>
        </w:rPr>
        <w:t xml:space="preserve">Results </w:t>
      </w:r>
    </w:p>
    <w:p w14:paraId="01FD53B3" w14:textId="6F9EBBB7" w:rsidR="00F844C0" w:rsidRDefault="00D22904" w:rsidP="00123801">
      <w:pPr>
        <w:spacing w:after="0" w:line="360" w:lineRule="auto"/>
        <w:jc w:val="both"/>
        <w:rPr>
          <w:rFonts w:ascii="Times New Roman" w:hAnsi="Times New Roman" w:cs="Times New Roman"/>
          <w:sz w:val="20"/>
          <w:szCs w:val="20"/>
        </w:rPr>
      </w:pPr>
      <w:r w:rsidRPr="00123801">
        <w:rPr>
          <w:rFonts w:ascii="Times New Roman" w:hAnsi="Times New Roman" w:cs="Times New Roman"/>
          <w:sz w:val="20"/>
          <w:szCs w:val="20"/>
        </w:rPr>
        <w:t>A total of 25 patients were included in the study out of which 12</w:t>
      </w:r>
      <w:r w:rsidR="00136F83" w:rsidRPr="00123801">
        <w:rPr>
          <w:rFonts w:ascii="Times New Roman" w:hAnsi="Times New Roman" w:cs="Times New Roman"/>
          <w:sz w:val="20"/>
          <w:szCs w:val="20"/>
        </w:rPr>
        <w:t>(4 females and 8 males)</w:t>
      </w:r>
      <w:r w:rsidRPr="00123801">
        <w:rPr>
          <w:rFonts w:ascii="Times New Roman" w:hAnsi="Times New Roman" w:cs="Times New Roman"/>
          <w:sz w:val="20"/>
          <w:szCs w:val="20"/>
        </w:rPr>
        <w:t xml:space="preserve"> underwent ministernotomy and 13</w:t>
      </w:r>
      <w:r w:rsidR="00136F83" w:rsidRPr="00123801">
        <w:rPr>
          <w:rFonts w:ascii="Times New Roman" w:hAnsi="Times New Roman" w:cs="Times New Roman"/>
          <w:sz w:val="20"/>
          <w:szCs w:val="20"/>
        </w:rPr>
        <w:t>(5 females and 8 males)</w:t>
      </w:r>
      <w:r w:rsidRPr="00123801">
        <w:rPr>
          <w:rFonts w:ascii="Times New Roman" w:hAnsi="Times New Roman" w:cs="Times New Roman"/>
          <w:sz w:val="20"/>
          <w:szCs w:val="20"/>
        </w:rPr>
        <w:t xml:space="preserve"> underwent full sternotomy. </w:t>
      </w:r>
      <w:r w:rsidR="003839A5" w:rsidRPr="00123801">
        <w:rPr>
          <w:rFonts w:ascii="Times New Roman" w:hAnsi="Times New Roman" w:cs="Times New Roman"/>
          <w:sz w:val="20"/>
          <w:szCs w:val="20"/>
        </w:rPr>
        <w:t xml:space="preserve">Both the groups </w:t>
      </w:r>
      <w:r w:rsidR="00F844C0" w:rsidRPr="00123801">
        <w:rPr>
          <w:rFonts w:ascii="Times New Roman" w:hAnsi="Times New Roman" w:cs="Times New Roman"/>
          <w:sz w:val="20"/>
          <w:szCs w:val="20"/>
        </w:rPr>
        <w:t xml:space="preserve">had </w:t>
      </w:r>
      <w:r w:rsidR="003839A5" w:rsidRPr="00123801">
        <w:rPr>
          <w:rFonts w:ascii="Times New Roman" w:hAnsi="Times New Roman" w:cs="Times New Roman"/>
          <w:sz w:val="20"/>
          <w:szCs w:val="20"/>
        </w:rPr>
        <w:t xml:space="preserve">similar </w:t>
      </w:r>
      <w:r w:rsidR="005F75B7" w:rsidRPr="00123801">
        <w:rPr>
          <w:rFonts w:ascii="Times New Roman" w:hAnsi="Times New Roman" w:cs="Times New Roman"/>
          <w:sz w:val="20"/>
          <w:szCs w:val="20"/>
        </w:rPr>
        <w:t>age (</w:t>
      </w:r>
      <w:r w:rsidR="003839A5" w:rsidRPr="00123801">
        <w:rPr>
          <w:rFonts w:ascii="Times New Roman" w:hAnsi="Times New Roman" w:cs="Times New Roman"/>
          <w:sz w:val="20"/>
          <w:szCs w:val="20"/>
        </w:rPr>
        <w:t>7</w:t>
      </w:r>
      <w:r w:rsidR="003839A5" w:rsidRPr="00123801">
        <w:rPr>
          <w:rFonts w:ascii="Times New Roman" w:hAnsi="Times New Roman" w:cs="Times New Roman"/>
          <w:sz w:val="20"/>
          <w:szCs w:val="20"/>
          <w:u w:val="single"/>
        </w:rPr>
        <w:t>+</w:t>
      </w:r>
      <w:r w:rsidR="003839A5" w:rsidRPr="00123801">
        <w:rPr>
          <w:rFonts w:ascii="Times New Roman" w:hAnsi="Times New Roman" w:cs="Times New Roman"/>
          <w:sz w:val="20"/>
          <w:szCs w:val="20"/>
        </w:rPr>
        <w:t>3.2 vs 7.8</w:t>
      </w:r>
      <w:r w:rsidR="003839A5" w:rsidRPr="00123801">
        <w:rPr>
          <w:rFonts w:ascii="Times New Roman" w:hAnsi="Times New Roman" w:cs="Times New Roman"/>
          <w:sz w:val="20"/>
          <w:szCs w:val="20"/>
          <w:u w:val="single"/>
        </w:rPr>
        <w:t>+</w:t>
      </w:r>
      <w:r w:rsidR="00F844C0" w:rsidRPr="00123801">
        <w:rPr>
          <w:rFonts w:ascii="Times New Roman" w:hAnsi="Times New Roman" w:cs="Times New Roman"/>
          <w:sz w:val="20"/>
          <w:szCs w:val="20"/>
        </w:rPr>
        <w:t>3.2</w:t>
      </w:r>
      <w:r w:rsidR="00912107" w:rsidRPr="00123801">
        <w:rPr>
          <w:rFonts w:ascii="Times New Roman" w:hAnsi="Times New Roman" w:cs="Times New Roman"/>
          <w:sz w:val="20"/>
          <w:szCs w:val="20"/>
        </w:rPr>
        <w:t xml:space="preserve"> years</w:t>
      </w:r>
      <w:r w:rsidR="003839A5" w:rsidRPr="00123801">
        <w:rPr>
          <w:rFonts w:ascii="Times New Roman" w:hAnsi="Times New Roman" w:cs="Times New Roman"/>
          <w:sz w:val="20"/>
          <w:szCs w:val="20"/>
        </w:rPr>
        <w:t>)</w:t>
      </w:r>
      <w:r w:rsidR="00F844C0" w:rsidRPr="00123801">
        <w:rPr>
          <w:rFonts w:ascii="Times New Roman" w:hAnsi="Times New Roman" w:cs="Times New Roman"/>
          <w:sz w:val="20"/>
          <w:szCs w:val="20"/>
        </w:rPr>
        <w:t xml:space="preserve">, </w:t>
      </w:r>
      <w:r w:rsidR="00912107" w:rsidRPr="00123801">
        <w:rPr>
          <w:rFonts w:ascii="Times New Roman" w:hAnsi="Times New Roman" w:cs="Times New Roman"/>
          <w:sz w:val="20"/>
          <w:szCs w:val="20"/>
        </w:rPr>
        <w:t>weight (</w:t>
      </w:r>
      <w:r w:rsidR="00F844C0" w:rsidRPr="00123801">
        <w:rPr>
          <w:rFonts w:ascii="Times New Roman" w:hAnsi="Times New Roman" w:cs="Times New Roman"/>
          <w:sz w:val="20"/>
          <w:szCs w:val="20"/>
        </w:rPr>
        <w:t>18.</w:t>
      </w:r>
      <w:r w:rsidR="00E12287" w:rsidRPr="00123801">
        <w:rPr>
          <w:rFonts w:ascii="Times New Roman" w:hAnsi="Times New Roman" w:cs="Times New Roman"/>
          <w:sz w:val="20"/>
          <w:szCs w:val="20"/>
        </w:rPr>
        <w:t>2</w:t>
      </w:r>
      <w:r w:rsidR="00F844C0" w:rsidRPr="00123801">
        <w:rPr>
          <w:rFonts w:ascii="Times New Roman" w:hAnsi="Times New Roman" w:cs="Times New Roman"/>
          <w:sz w:val="20"/>
          <w:szCs w:val="20"/>
          <w:u w:val="single"/>
        </w:rPr>
        <w:t>+</w:t>
      </w:r>
      <w:r w:rsidR="00E12287" w:rsidRPr="00123801">
        <w:rPr>
          <w:rFonts w:ascii="Times New Roman" w:hAnsi="Times New Roman" w:cs="Times New Roman"/>
          <w:sz w:val="20"/>
          <w:szCs w:val="20"/>
        </w:rPr>
        <w:t>6</w:t>
      </w:r>
      <w:r w:rsidR="00F844C0" w:rsidRPr="00123801">
        <w:rPr>
          <w:rFonts w:ascii="Times New Roman" w:hAnsi="Times New Roman" w:cs="Times New Roman"/>
          <w:sz w:val="20"/>
          <w:szCs w:val="20"/>
        </w:rPr>
        <w:t>.4 vs 18.</w:t>
      </w:r>
      <w:r w:rsidR="00E12287" w:rsidRPr="00123801">
        <w:rPr>
          <w:rFonts w:ascii="Times New Roman" w:hAnsi="Times New Roman" w:cs="Times New Roman"/>
          <w:sz w:val="20"/>
          <w:szCs w:val="20"/>
        </w:rPr>
        <w:t>6</w:t>
      </w:r>
      <w:r w:rsidR="00F844C0" w:rsidRPr="00123801">
        <w:rPr>
          <w:rFonts w:ascii="Times New Roman" w:hAnsi="Times New Roman" w:cs="Times New Roman"/>
          <w:sz w:val="20"/>
          <w:szCs w:val="20"/>
          <w:u w:val="single"/>
        </w:rPr>
        <w:t>+</w:t>
      </w:r>
      <w:r w:rsidR="00E12287" w:rsidRPr="00123801">
        <w:rPr>
          <w:rFonts w:ascii="Times New Roman" w:hAnsi="Times New Roman" w:cs="Times New Roman"/>
          <w:sz w:val="20"/>
          <w:szCs w:val="20"/>
        </w:rPr>
        <w:t>6.2</w:t>
      </w:r>
      <w:r w:rsidR="00912107" w:rsidRPr="00123801">
        <w:rPr>
          <w:rFonts w:ascii="Times New Roman" w:hAnsi="Times New Roman" w:cs="Times New Roman"/>
          <w:sz w:val="20"/>
          <w:szCs w:val="20"/>
        </w:rPr>
        <w:t xml:space="preserve"> Kg</w:t>
      </w:r>
      <w:r w:rsidR="00F844C0" w:rsidRPr="00123801">
        <w:rPr>
          <w:rFonts w:ascii="Times New Roman" w:hAnsi="Times New Roman" w:cs="Times New Roman"/>
          <w:sz w:val="20"/>
          <w:szCs w:val="20"/>
        </w:rPr>
        <w:t xml:space="preserve">) or body surface </w:t>
      </w:r>
      <w:r w:rsidR="00912107" w:rsidRPr="00123801">
        <w:rPr>
          <w:rFonts w:ascii="Times New Roman" w:hAnsi="Times New Roman" w:cs="Times New Roman"/>
          <w:sz w:val="20"/>
          <w:szCs w:val="20"/>
        </w:rPr>
        <w:t>area (</w:t>
      </w:r>
      <w:r w:rsidR="00F844C0" w:rsidRPr="00123801">
        <w:rPr>
          <w:rFonts w:ascii="Times New Roman" w:hAnsi="Times New Roman" w:cs="Times New Roman"/>
          <w:sz w:val="20"/>
          <w:szCs w:val="20"/>
        </w:rPr>
        <w:t>0.7</w:t>
      </w:r>
      <w:r w:rsidR="00F844C0" w:rsidRPr="00123801">
        <w:rPr>
          <w:rFonts w:ascii="Times New Roman" w:hAnsi="Times New Roman" w:cs="Times New Roman"/>
          <w:sz w:val="20"/>
          <w:szCs w:val="20"/>
          <w:u w:val="single"/>
        </w:rPr>
        <w:t>+</w:t>
      </w:r>
      <w:r w:rsidR="00F844C0" w:rsidRPr="00123801">
        <w:rPr>
          <w:rFonts w:ascii="Times New Roman" w:hAnsi="Times New Roman" w:cs="Times New Roman"/>
          <w:sz w:val="20"/>
          <w:szCs w:val="20"/>
        </w:rPr>
        <w:t>0.1 vs 0.8+0.2</w:t>
      </w:r>
      <w:r w:rsidR="00912107" w:rsidRPr="00123801">
        <w:rPr>
          <w:rFonts w:ascii="Times New Roman" w:hAnsi="Times New Roman" w:cs="Times New Roman"/>
          <w:sz w:val="20"/>
          <w:szCs w:val="20"/>
        </w:rPr>
        <w:t xml:space="preserve"> /</w:t>
      </w:r>
      <w:r w:rsidR="00B07768" w:rsidRPr="00123801">
        <w:rPr>
          <w:rFonts w:ascii="Times New Roman" w:hAnsi="Times New Roman" w:cs="Times New Roman"/>
          <w:sz w:val="20"/>
          <w:szCs w:val="20"/>
        </w:rPr>
        <w:t>sq.</w:t>
      </w:r>
      <w:r w:rsidR="00912107" w:rsidRPr="00123801">
        <w:rPr>
          <w:rFonts w:ascii="Times New Roman" w:hAnsi="Times New Roman" w:cs="Times New Roman"/>
          <w:sz w:val="20"/>
          <w:szCs w:val="20"/>
        </w:rPr>
        <w:t xml:space="preserve"> m</w:t>
      </w:r>
      <w:r w:rsidR="00F844C0" w:rsidRPr="00123801">
        <w:rPr>
          <w:rFonts w:ascii="Times New Roman" w:hAnsi="Times New Roman" w:cs="Times New Roman"/>
          <w:sz w:val="20"/>
          <w:szCs w:val="20"/>
        </w:rPr>
        <w:t>).</w:t>
      </w:r>
      <w:r w:rsidR="00912107" w:rsidRPr="00123801">
        <w:rPr>
          <w:rFonts w:ascii="Times New Roman" w:hAnsi="Times New Roman" w:cs="Times New Roman"/>
          <w:sz w:val="20"/>
          <w:szCs w:val="20"/>
        </w:rPr>
        <w:t xml:space="preserve"> The CPB </w:t>
      </w:r>
      <w:r w:rsidR="005F75B7" w:rsidRPr="00123801">
        <w:rPr>
          <w:rFonts w:ascii="Times New Roman" w:hAnsi="Times New Roman" w:cs="Times New Roman"/>
          <w:sz w:val="20"/>
          <w:szCs w:val="20"/>
        </w:rPr>
        <w:t>time (</w:t>
      </w:r>
      <w:r w:rsidR="00912107" w:rsidRPr="00123801">
        <w:rPr>
          <w:rFonts w:ascii="Times New Roman" w:hAnsi="Times New Roman" w:cs="Times New Roman"/>
          <w:sz w:val="20"/>
          <w:szCs w:val="20"/>
        </w:rPr>
        <w:t>58.1</w:t>
      </w:r>
      <w:r w:rsidR="00901B33" w:rsidRPr="00123801">
        <w:rPr>
          <w:rFonts w:ascii="Times New Roman" w:hAnsi="Times New Roman" w:cs="Times New Roman"/>
          <w:sz w:val="20"/>
          <w:szCs w:val="20"/>
          <w:u w:val="single"/>
        </w:rPr>
        <w:t>+</w:t>
      </w:r>
      <w:r w:rsidR="00901B33" w:rsidRPr="00123801">
        <w:rPr>
          <w:rFonts w:ascii="Times New Roman" w:hAnsi="Times New Roman" w:cs="Times New Roman"/>
          <w:sz w:val="20"/>
          <w:szCs w:val="20"/>
        </w:rPr>
        <w:t>10.5</w:t>
      </w:r>
      <w:r w:rsidR="00912107" w:rsidRPr="00123801">
        <w:rPr>
          <w:rFonts w:ascii="Times New Roman" w:hAnsi="Times New Roman" w:cs="Times New Roman"/>
          <w:sz w:val="20"/>
          <w:szCs w:val="20"/>
        </w:rPr>
        <w:t xml:space="preserve"> vs 7</w:t>
      </w:r>
      <w:r w:rsidR="00901B33" w:rsidRPr="00123801">
        <w:rPr>
          <w:rFonts w:ascii="Times New Roman" w:hAnsi="Times New Roman" w:cs="Times New Roman"/>
          <w:sz w:val="20"/>
          <w:szCs w:val="20"/>
        </w:rPr>
        <w:t>3</w:t>
      </w:r>
      <w:r w:rsidR="00912107" w:rsidRPr="00123801">
        <w:rPr>
          <w:rFonts w:ascii="Times New Roman" w:hAnsi="Times New Roman" w:cs="Times New Roman"/>
          <w:sz w:val="20"/>
          <w:szCs w:val="20"/>
        </w:rPr>
        <w:t>.9</w:t>
      </w:r>
      <w:r w:rsidR="00901B33" w:rsidRPr="00123801">
        <w:rPr>
          <w:rFonts w:ascii="Times New Roman" w:hAnsi="Times New Roman" w:cs="Times New Roman"/>
          <w:sz w:val="20"/>
          <w:szCs w:val="20"/>
          <w:u w:val="single"/>
        </w:rPr>
        <w:t>+</w:t>
      </w:r>
      <w:r w:rsidR="00901B33" w:rsidRPr="00123801">
        <w:rPr>
          <w:rFonts w:ascii="Times New Roman" w:hAnsi="Times New Roman" w:cs="Times New Roman"/>
          <w:sz w:val="20"/>
          <w:szCs w:val="20"/>
        </w:rPr>
        <w:t>5.6</w:t>
      </w:r>
      <w:r w:rsidR="002D72A3" w:rsidRPr="00123801">
        <w:rPr>
          <w:rFonts w:ascii="Times New Roman" w:hAnsi="Times New Roman" w:cs="Times New Roman"/>
          <w:sz w:val="20"/>
          <w:szCs w:val="20"/>
        </w:rPr>
        <w:t xml:space="preserve"> min</w:t>
      </w:r>
      <w:r w:rsidR="00912107" w:rsidRPr="00123801">
        <w:rPr>
          <w:rFonts w:ascii="Times New Roman" w:hAnsi="Times New Roman" w:cs="Times New Roman"/>
          <w:sz w:val="20"/>
          <w:szCs w:val="20"/>
        </w:rPr>
        <w:t xml:space="preserve">) and cross clamp </w:t>
      </w:r>
      <w:r w:rsidR="005F75B7" w:rsidRPr="00123801">
        <w:rPr>
          <w:rFonts w:ascii="Times New Roman" w:hAnsi="Times New Roman" w:cs="Times New Roman"/>
          <w:sz w:val="20"/>
          <w:szCs w:val="20"/>
        </w:rPr>
        <w:t>time (</w:t>
      </w:r>
      <w:r w:rsidR="002D72A3" w:rsidRPr="00123801">
        <w:rPr>
          <w:rFonts w:ascii="Times New Roman" w:hAnsi="Times New Roman" w:cs="Times New Roman"/>
          <w:sz w:val="20"/>
          <w:szCs w:val="20"/>
        </w:rPr>
        <w:t>35.5</w:t>
      </w:r>
      <w:r w:rsidR="00901B33" w:rsidRPr="00123801">
        <w:rPr>
          <w:rFonts w:ascii="Times New Roman" w:hAnsi="Times New Roman" w:cs="Times New Roman"/>
          <w:sz w:val="20"/>
          <w:szCs w:val="20"/>
          <w:u w:val="single"/>
        </w:rPr>
        <w:t>+</w:t>
      </w:r>
      <w:r w:rsidR="00901B33" w:rsidRPr="00123801">
        <w:rPr>
          <w:rFonts w:ascii="Times New Roman" w:hAnsi="Times New Roman" w:cs="Times New Roman"/>
          <w:sz w:val="20"/>
          <w:szCs w:val="20"/>
        </w:rPr>
        <w:t>9.6</w:t>
      </w:r>
      <w:r w:rsidR="002D72A3" w:rsidRPr="00123801">
        <w:rPr>
          <w:rFonts w:ascii="Times New Roman" w:hAnsi="Times New Roman" w:cs="Times New Roman"/>
          <w:sz w:val="20"/>
          <w:szCs w:val="20"/>
        </w:rPr>
        <w:t xml:space="preserve"> vs 50.7</w:t>
      </w:r>
      <w:r w:rsidR="00901B33" w:rsidRPr="00123801">
        <w:rPr>
          <w:rFonts w:ascii="Times New Roman" w:hAnsi="Times New Roman" w:cs="Times New Roman"/>
          <w:sz w:val="20"/>
          <w:szCs w:val="20"/>
        </w:rPr>
        <w:t>+5.5</w:t>
      </w:r>
      <w:r w:rsidR="002D72A3" w:rsidRPr="00123801">
        <w:rPr>
          <w:rFonts w:ascii="Times New Roman" w:hAnsi="Times New Roman" w:cs="Times New Roman"/>
          <w:sz w:val="20"/>
          <w:szCs w:val="20"/>
        </w:rPr>
        <w:t xml:space="preserve"> min</w:t>
      </w:r>
      <w:r w:rsidR="00912107" w:rsidRPr="00123801">
        <w:rPr>
          <w:rFonts w:ascii="Times New Roman" w:hAnsi="Times New Roman" w:cs="Times New Roman"/>
          <w:sz w:val="20"/>
          <w:szCs w:val="20"/>
        </w:rPr>
        <w:t xml:space="preserve">) </w:t>
      </w:r>
      <w:r w:rsidR="0055391D" w:rsidRPr="00123801">
        <w:rPr>
          <w:rFonts w:ascii="Times New Roman" w:hAnsi="Times New Roman" w:cs="Times New Roman"/>
          <w:sz w:val="20"/>
          <w:szCs w:val="20"/>
        </w:rPr>
        <w:t>was</w:t>
      </w:r>
      <w:r w:rsidR="00592FFB" w:rsidRPr="00123801">
        <w:rPr>
          <w:rFonts w:ascii="Times New Roman" w:hAnsi="Times New Roman" w:cs="Times New Roman"/>
          <w:sz w:val="20"/>
          <w:szCs w:val="20"/>
        </w:rPr>
        <w:t xml:space="preserve"> significantly</w:t>
      </w:r>
      <w:r w:rsidR="0055391D" w:rsidRPr="00123801">
        <w:rPr>
          <w:rFonts w:ascii="Times New Roman" w:hAnsi="Times New Roman" w:cs="Times New Roman"/>
          <w:sz w:val="20"/>
          <w:szCs w:val="20"/>
        </w:rPr>
        <w:t xml:space="preserve"> longer</w:t>
      </w:r>
      <w:r w:rsidR="002D72A3" w:rsidRPr="00123801">
        <w:rPr>
          <w:rFonts w:ascii="Times New Roman" w:hAnsi="Times New Roman" w:cs="Times New Roman"/>
          <w:sz w:val="20"/>
          <w:szCs w:val="20"/>
        </w:rPr>
        <w:t xml:space="preserve"> in the ministernotomy than in the full sternotomy group</w:t>
      </w:r>
      <w:r w:rsidR="005C07B9" w:rsidRPr="00123801">
        <w:rPr>
          <w:rFonts w:ascii="Times New Roman" w:hAnsi="Times New Roman" w:cs="Times New Roman"/>
          <w:sz w:val="20"/>
          <w:szCs w:val="20"/>
        </w:rPr>
        <w:t xml:space="preserve"> (table 1)</w:t>
      </w:r>
      <w:r w:rsidR="00342FCA" w:rsidRPr="00123801">
        <w:rPr>
          <w:rFonts w:ascii="Times New Roman" w:hAnsi="Times New Roman" w:cs="Times New Roman"/>
          <w:sz w:val="20"/>
          <w:szCs w:val="20"/>
        </w:rPr>
        <w:t>. N</w:t>
      </w:r>
      <w:r w:rsidR="005F75B7" w:rsidRPr="00123801">
        <w:rPr>
          <w:rFonts w:ascii="Times New Roman" w:hAnsi="Times New Roman" w:cs="Times New Roman"/>
          <w:sz w:val="20"/>
          <w:szCs w:val="20"/>
        </w:rPr>
        <w:t xml:space="preserve">one of the </w:t>
      </w:r>
      <w:r w:rsidR="00342FCA" w:rsidRPr="00123801">
        <w:rPr>
          <w:rFonts w:ascii="Times New Roman" w:hAnsi="Times New Roman" w:cs="Times New Roman"/>
          <w:sz w:val="20"/>
          <w:szCs w:val="20"/>
        </w:rPr>
        <w:t>patients</w:t>
      </w:r>
      <w:r w:rsidR="005F75B7" w:rsidRPr="00123801">
        <w:rPr>
          <w:rFonts w:ascii="Times New Roman" w:hAnsi="Times New Roman" w:cs="Times New Roman"/>
          <w:sz w:val="20"/>
          <w:szCs w:val="20"/>
        </w:rPr>
        <w:t xml:space="preserve"> required conversion to full sternotomy &amp; postoperative TEE showed no residual shunts.</w:t>
      </w:r>
      <w:r w:rsidR="002D72A3" w:rsidRPr="00123801">
        <w:rPr>
          <w:rFonts w:ascii="Times New Roman" w:hAnsi="Times New Roman" w:cs="Times New Roman"/>
          <w:sz w:val="20"/>
          <w:szCs w:val="20"/>
        </w:rPr>
        <w:t xml:space="preserve"> All the patients were shifted to intensive care unit without any post operative complications and minimal or no ionotropes. </w:t>
      </w:r>
      <w:r w:rsidR="004A076C" w:rsidRPr="00123801">
        <w:rPr>
          <w:rFonts w:ascii="Times New Roman" w:hAnsi="Times New Roman" w:cs="Times New Roman"/>
          <w:sz w:val="20"/>
          <w:szCs w:val="20"/>
        </w:rPr>
        <w:t xml:space="preserve">All were extubated on the same day of </w:t>
      </w:r>
      <w:r w:rsidR="008A6521" w:rsidRPr="00123801">
        <w:rPr>
          <w:rFonts w:ascii="Times New Roman" w:hAnsi="Times New Roman" w:cs="Times New Roman"/>
          <w:sz w:val="20"/>
          <w:szCs w:val="20"/>
        </w:rPr>
        <w:t>surgery.</w:t>
      </w:r>
      <w:r w:rsidR="004A076C" w:rsidRPr="00123801">
        <w:rPr>
          <w:rFonts w:ascii="Times New Roman" w:hAnsi="Times New Roman" w:cs="Times New Roman"/>
          <w:sz w:val="20"/>
          <w:szCs w:val="20"/>
        </w:rPr>
        <w:t xml:space="preserve"> mean hospital stay was about 8.2+0.7 days for both the groups.</w:t>
      </w:r>
      <w:r w:rsidR="008A6521" w:rsidRPr="00123801">
        <w:rPr>
          <w:rFonts w:ascii="Times New Roman" w:hAnsi="Times New Roman" w:cs="Times New Roman"/>
          <w:sz w:val="20"/>
          <w:szCs w:val="20"/>
        </w:rPr>
        <w:t xml:space="preserve"> </w:t>
      </w:r>
      <w:r w:rsidR="005F75B7" w:rsidRPr="00123801">
        <w:rPr>
          <w:rFonts w:ascii="Times New Roman" w:hAnsi="Times New Roman" w:cs="Times New Roman"/>
          <w:sz w:val="20"/>
          <w:szCs w:val="20"/>
        </w:rPr>
        <w:t>There were</w:t>
      </w:r>
      <w:r w:rsidR="008A6521" w:rsidRPr="00123801">
        <w:rPr>
          <w:rFonts w:ascii="Times New Roman" w:hAnsi="Times New Roman" w:cs="Times New Roman"/>
          <w:sz w:val="20"/>
          <w:szCs w:val="20"/>
        </w:rPr>
        <w:t xml:space="preserve"> no deaths reported in study.</w:t>
      </w:r>
      <w:r w:rsidR="004A076C" w:rsidRPr="00123801">
        <w:rPr>
          <w:rFonts w:ascii="Times New Roman" w:hAnsi="Times New Roman" w:cs="Times New Roman"/>
          <w:sz w:val="20"/>
          <w:szCs w:val="20"/>
        </w:rPr>
        <w:t xml:space="preserve"> The ministernotomy patients had a significantly smaller incision in comparison to full </w:t>
      </w:r>
      <w:r w:rsidR="007D362F" w:rsidRPr="00123801">
        <w:rPr>
          <w:rFonts w:ascii="Times New Roman" w:hAnsi="Times New Roman" w:cs="Times New Roman"/>
          <w:sz w:val="20"/>
          <w:szCs w:val="20"/>
        </w:rPr>
        <w:t>sternotomy (</w:t>
      </w:r>
      <w:r w:rsidR="00852005" w:rsidRPr="00123801">
        <w:rPr>
          <w:rFonts w:ascii="Times New Roman" w:hAnsi="Times New Roman" w:cs="Times New Roman"/>
          <w:sz w:val="20"/>
          <w:szCs w:val="20"/>
        </w:rPr>
        <w:t>4</w:t>
      </w:r>
      <w:r w:rsidR="003C2C1E" w:rsidRPr="00123801">
        <w:rPr>
          <w:rFonts w:ascii="Times New Roman" w:hAnsi="Times New Roman" w:cs="Times New Roman"/>
          <w:sz w:val="20"/>
          <w:szCs w:val="20"/>
        </w:rPr>
        <w:t>.8</w:t>
      </w:r>
      <w:r w:rsidR="003C2C1E" w:rsidRPr="00123801">
        <w:rPr>
          <w:rFonts w:ascii="Times New Roman" w:hAnsi="Times New Roman" w:cs="Times New Roman"/>
          <w:sz w:val="20"/>
          <w:szCs w:val="20"/>
          <w:u w:val="single"/>
        </w:rPr>
        <w:t>+</w:t>
      </w:r>
      <w:r w:rsidR="003C2C1E" w:rsidRPr="00123801">
        <w:rPr>
          <w:rFonts w:ascii="Times New Roman" w:hAnsi="Times New Roman" w:cs="Times New Roman"/>
          <w:sz w:val="20"/>
          <w:szCs w:val="20"/>
        </w:rPr>
        <w:t>0.8</w:t>
      </w:r>
      <w:r w:rsidR="00852005" w:rsidRPr="00123801">
        <w:rPr>
          <w:rFonts w:ascii="Times New Roman" w:hAnsi="Times New Roman" w:cs="Times New Roman"/>
          <w:sz w:val="20"/>
          <w:szCs w:val="20"/>
        </w:rPr>
        <w:t xml:space="preserve"> cm vs 10</w:t>
      </w:r>
      <w:r w:rsidR="003C2C1E" w:rsidRPr="00123801">
        <w:rPr>
          <w:rFonts w:ascii="Times New Roman" w:hAnsi="Times New Roman" w:cs="Times New Roman"/>
          <w:sz w:val="20"/>
          <w:szCs w:val="20"/>
        </w:rPr>
        <w:t>.8</w:t>
      </w:r>
      <w:r w:rsidR="003C2C1E" w:rsidRPr="00123801">
        <w:rPr>
          <w:rFonts w:ascii="Times New Roman" w:hAnsi="Times New Roman" w:cs="Times New Roman"/>
          <w:sz w:val="20"/>
          <w:szCs w:val="20"/>
          <w:u w:val="single"/>
        </w:rPr>
        <w:t>+</w:t>
      </w:r>
      <w:r w:rsidR="003C2C1E" w:rsidRPr="00123801">
        <w:rPr>
          <w:rFonts w:ascii="Times New Roman" w:hAnsi="Times New Roman" w:cs="Times New Roman"/>
          <w:sz w:val="20"/>
          <w:szCs w:val="20"/>
        </w:rPr>
        <w:t>2.1</w:t>
      </w:r>
      <w:r w:rsidR="00852005" w:rsidRPr="00123801">
        <w:rPr>
          <w:rFonts w:ascii="Times New Roman" w:hAnsi="Times New Roman" w:cs="Times New Roman"/>
          <w:sz w:val="20"/>
          <w:szCs w:val="20"/>
        </w:rPr>
        <w:t xml:space="preserve"> cm</w:t>
      </w:r>
      <w:r w:rsidR="0055391D" w:rsidRPr="00123801">
        <w:rPr>
          <w:rFonts w:ascii="Times New Roman" w:hAnsi="Times New Roman" w:cs="Times New Roman"/>
          <w:sz w:val="20"/>
          <w:szCs w:val="20"/>
        </w:rPr>
        <w:t>) and</w:t>
      </w:r>
      <w:r w:rsidR="004A076C" w:rsidRPr="00123801">
        <w:rPr>
          <w:rFonts w:ascii="Times New Roman" w:hAnsi="Times New Roman" w:cs="Times New Roman"/>
          <w:sz w:val="20"/>
          <w:szCs w:val="20"/>
        </w:rPr>
        <w:t xml:space="preserve"> </w:t>
      </w:r>
      <w:r w:rsidR="008A6521" w:rsidRPr="00123801">
        <w:rPr>
          <w:rFonts w:ascii="Times New Roman" w:hAnsi="Times New Roman" w:cs="Times New Roman"/>
          <w:sz w:val="20"/>
          <w:szCs w:val="20"/>
        </w:rPr>
        <w:t>parents of the children had more psychological satisfaction</w:t>
      </w:r>
      <w:r w:rsidR="00165574" w:rsidRPr="00123801">
        <w:rPr>
          <w:rFonts w:ascii="Times New Roman" w:hAnsi="Times New Roman" w:cs="Times New Roman"/>
          <w:sz w:val="20"/>
          <w:szCs w:val="20"/>
        </w:rPr>
        <w:t xml:space="preserve"> (figure 4)</w:t>
      </w:r>
      <w:r w:rsidR="008A6521" w:rsidRPr="00123801">
        <w:rPr>
          <w:rFonts w:ascii="Times New Roman" w:hAnsi="Times New Roman" w:cs="Times New Roman"/>
          <w:sz w:val="20"/>
          <w:szCs w:val="20"/>
        </w:rPr>
        <w:t xml:space="preserve">. </w:t>
      </w:r>
      <w:r w:rsidR="009C3FDB" w:rsidRPr="00123801">
        <w:rPr>
          <w:rFonts w:ascii="Times New Roman" w:hAnsi="Times New Roman" w:cs="Times New Roman"/>
          <w:sz w:val="20"/>
          <w:szCs w:val="20"/>
        </w:rPr>
        <w:t>Mean</w:t>
      </w:r>
      <w:r w:rsidR="008A6521" w:rsidRPr="00123801">
        <w:rPr>
          <w:rFonts w:ascii="Times New Roman" w:hAnsi="Times New Roman" w:cs="Times New Roman"/>
          <w:sz w:val="20"/>
          <w:szCs w:val="20"/>
        </w:rPr>
        <w:t xml:space="preserve"> follow up period was about 6.2</w:t>
      </w:r>
      <w:r w:rsidR="008A6521" w:rsidRPr="00123801">
        <w:rPr>
          <w:rFonts w:ascii="Times New Roman" w:hAnsi="Times New Roman" w:cs="Times New Roman"/>
          <w:sz w:val="20"/>
          <w:szCs w:val="20"/>
          <w:u w:val="single"/>
        </w:rPr>
        <w:t>+</w:t>
      </w:r>
      <w:r w:rsidR="008A6521" w:rsidRPr="00123801">
        <w:rPr>
          <w:rFonts w:ascii="Times New Roman" w:hAnsi="Times New Roman" w:cs="Times New Roman"/>
          <w:sz w:val="20"/>
          <w:szCs w:val="20"/>
        </w:rPr>
        <w:t>5.1 months and are having no major complications.</w:t>
      </w:r>
    </w:p>
    <w:p w14:paraId="06F4AD48" w14:textId="77777777" w:rsidR="00123801" w:rsidRDefault="00123801" w:rsidP="00123801">
      <w:pPr>
        <w:spacing w:after="0" w:line="360" w:lineRule="auto"/>
        <w:jc w:val="both"/>
        <w:rPr>
          <w:rFonts w:ascii="Times New Roman" w:hAnsi="Times New Roman" w:cs="Times New Roman"/>
          <w:sz w:val="20"/>
          <w:szCs w:val="20"/>
        </w:rPr>
      </w:pPr>
    </w:p>
    <w:p w14:paraId="73A8683D" w14:textId="77777777" w:rsidR="00123801" w:rsidRPr="00123801" w:rsidRDefault="00123801" w:rsidP="00123801">
      <w:pPr>
        <w:spacing w:after="0" w:line="360" w:lineRule="auto"/>
        <w:jc w:val="both"/>
        <w:rPr>
          <w:rFonts w:ascii="Times New Roman" w:hAnsi="Times New Roman" w:cs="Times New Roman"/>
          <w:sz w:val="20"/>
          <w:szCs w:val="20"/>
        </w:rPr>
      </w:pPr>
    </w:p>
    <w:p w14:paraId="5E2C57F7" w14:textId="6E89F42F" w:rsidR="00CB411A" w:rsidRPr="00123801" w:rsidRDefault="00123801" w:rsidP="00123801">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Figure 1: M</w:t>
      </w:r>
      <w:r w:rsidR="00CB411A" w:rsidRPr="00123801">
        <w:rPr>
          <w:rFonts w:ascii="Times New Roman" w:hAnsi="Times New Roman" w:cs="Times New Roman"/>
          <w:b/>
          <w:sz w:val="20"/>
          <w:szCs w:val="20"/>
        </w:rPr>
        <w:t>inisternotomy incision</w:t>
      </w:r>
    </w:p>
    <w:p w14:paraId="66378D8C" w14:textId="77777777" w:rsidR="00CB411A" w:rsidRPr="00123801" w:rsidRDefault="00CB411A" w:rsidP="00123801">
      <w:pPr>
        <w:spacing w:after="0" w:line="360" w:lineRule="auto"/>
        <w:jc w:val="both"/>
        <w:rPr>
          <w:rFonts w:ascii="Times New Roman" w:hAnsi="Times New Roman" w:cs="Times New Roman"/>
          <w:b/>
          <w:sz w:val="20"/>
          <w:szCs w:val="20"/>
        </w:rPr>
      </w:pPr>
      <w:r w:rsidRPr="00123801">
        <w:rPr>
          <w:rFonts w:ascii="Times New Roman" w:hAnsi="Times New Roman" w:cs="Times New Roman"/>
          <w:b/>
          <w:noProof/>
          <w:sz w:val="20"/>
          <w:szCs w:val="20"/>
          <w:lang w:eastAsia="en-IN"/>
        </w:rPr>
        <w:drawing>
          <wp:inline distT="0" distB="0" distL="0" distR="0" wp14:anchorId="4325F4BC" wp14:editId="222A9CA7">
            <wp:extent cx="2369820" cy="2583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28451" t="21980" r="30202" b="17932"/>
                    <a:stretch/>
                  </pic:blipFill>
                  <pic:spPr bwMode="auto">
                    <a:xfrm flipV="1">
                      <a:off x="0" y="0"/>
                      <a:ext cx="2369820" cy="2583180"/>
                    </a:xfrm>
                    <a:prstGeom prst="rect">
                      <a:avLst/>
                    </a:prstGeom>
                    <a:ln>
                      <a:noFill/>
                    </a:ln>
                    <a:extLst>
                      <a:ext uri="{53640926-AAD7-44D8-BBD7-CCE9431645EC}">
                        <a14:shadowObscured xmlns:a14="http://schemas.microsoft.com/office/drawing/2010/main"/>
                      </a:ext>
                    </a:extLst>
                  </pic:spPr>
                </pic:pic>
              </a:graphicData>
            </a:graphic>
          </wp:inline>
        </w:drawing>
      </w:r>
    </w:p>
    <w:p w14:paraId="1EB3D822" w14:textId="77777777" w:rsidR="00123801" w:rsidRPr="00123801" w:rsidRDefault="00123801" w:rsidP="00123801">
      <w:pPr>
        <w:spacing w:after="0" w:line="360" w:lineRule="auto"/>
        <w:jc w:val="both"/>
        <w:rPr>
          <w:rFonts w:ascii="Times New Roman" w:hAnsi="Times New Roman" w:cs="Times New Roman"/>
          <w:b/>
          <w:sz w:val="20"/>
          <w:szCs w:val="20"/>
        </w:rPr>
      </w:pPr>
    </w:p>
    <w:p w14:paraId="74776072" w14:textId="77777777" w:rsidR="00123801" w:rsidRPr="00123801" w:rsidRDefault="00123801" w:rsidP="00123801">
      <w:pPr>
        <w:spacing w:after="0" w:line="360" w:lineRule="auto"/>
        <w:jc w:val="both"/>
        <w:rPr>
          <w:rFonts w:ascii="Times New Roman" w:hAnsi="Times New Roman" w:cs="Times New Roman"/>
          <w:b/>
          <w:sz w:val="20"/>
          <w:szCs w:val="20"/>
        </w:rPr>
      </w:pPr>
    </w:p>
    <w:p w14:paraId="7C3E267F" w14:textId="54BFD5E6" w:rsidR="00CB411A" w:rsidRPr="00123801" w:rsidRDefault="00123801" w:rsidP="00123801">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Figure 2:C</w:t>
      </w:r>
      <w:r w:rsidR="00CB411A" w:rsidRPr="00123801">
        <w:rPr>
          <w:rFonts w:ascii="Times New Roman" w:hAnsi="Times New Roman" w:cs="Times New Roman"/>
          <w:b/>
          <w:sz w:val="20"/>
          <w:szCs w:val="20"/>
        </w:rPr>
        <w:t>annulation in ministernotomy, IVC through a separate stab incision</w:t>
      </w:r>
    </w:p>
    <w:p w14:paraId="7757D2E4" w14:textId="77777777" w:rsidR="00CB411A" w:rsidRPr="00123801" w:rsidRDefault="00CB411A" w:rsidP="00123801">
      <w:pPr>
        <w:spacing w:after="0" w:line="360" w:lineRule="auto"/>
        <w:jc w:val="both"/>
        <w:rPr>
          <w:rFonts w:ascii="Times New Roman" w:hAnsi="Times New Roman" w:cs="Times New Roman"/>
          <w:b/>
          <w:noProof/>
          <w:sz w:val="20"/>
          <w:szCs w:val="20"/>
        </w:rPr>
      </w:pPr>
      <w:r w:rsidRPr="00123801">
        <w:rPr>
          <w:rFonts w:ascii="Times New Roman" w:hAnsi="Times New Roman" w:cs="Times New Roman"/>
          <w:b/>
          <w:noProof/>
          <w:sz w:val="20"/>
          <w:szCs w:val="20"/>
          <w:lang w:eastAsia="en-IN"/>
        </w:rPr>
        <w:drawing>
          <wp:inline distT="0" distB="0" distL="0" distR="0" wp14:anchorId="57C869AA" wp14:editId="3E8A8509">
            <wp:extent cx="2438400" cy="255094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l="28053" t="23397" r="37381" b="28390"/>
                    <a:stretch/>
                  </pic:blipFill>
                  <pic:spPr bwMode="auto">
                    <a:xfrm flipV="1">
                      <a:off x="0" y="0"/>
                      <a:ext cx="2447445" cy="2560405"/>
                    </a:xfrm>
                    <a:prstGeom prst="rect">
                      <a:avLst/>
                    </a:prstGeom>
                    <a:ln>
                      <a:noFill/>
                    </a:ln>
                    <a:extLst>
                      <a:ext uri="{53640926-AAD7-44D8-BBD7-CCE9431645EC}">
                        <a14:shadowObscured xmlns:a14="http://schemas.microsoft.com/office/drawing/2010/main"/>
                      </a:ext>
                    </a:extLst>
                  </pic:spPr>
                </pic:pic>
              </a:graphicData>
            </a:graphic>
          </wp:inline>
        </w:drawing>
      </w:r>
    </w:p>
    <w:p w14:paraId="22BBFC49" w14:textId="77777777" w:rsidR="00123801" w:rsidRDefault="00123801" w:rsidP="00123801">
      <w:pPr>
        <w:spacing w:after="0" w:line="360" w:lineRule="auto"/>
        <w:jc w:val="both"/>
        <w:rPr>
          <w:rFonts w:ascii="Times New Roman" w:hAnsi="Times New Roman" w:cs="Times New Roman"/>
          <w:noProof/>
          <w:sz w:val="20"/>
          <w:szCs w:val="20"/>
        </w:rPr>
      </w:pPr>
    </w:p>
    <w:p w14:paraId="20CA5490" w14:textId="77777777" w:rsidR="00123801" w:rsidRDefault="00123801" w:rsidP="00123801">
      <w:pPr>
        <w:spacing w:after="0" w:line="360" w:lineRule="auto"/>
        <w:jc w:val="both"/>
        <w:rPr>
          <w:rFonts w:ascii="Times New Roman" w:hAnsi="Times New Roman" w:cs="Times New Roman"/>
          <w:noProof/>
          <w:sz w:val="20"/>
          <w:szCs w:val="20"/>
        </w:rPr>
      </w:pPr>
    </w:p>
    <w:p w14:paraId="0D1ADC33" w14:textId="77777777" w:rsidR="00123801" w:rsidRDefault="00123801" w:rsidP="00123801">
      <w:pPr>
        <w:spacing w:after="0" w:line="360" w:lineRule="auto"/>
        <w:jc w:val="both"/>
        <w:rPr>
          <w:rFonts w:ascii="Times New Roman" w:hAnsi="Times New Roman" w:cs="Times New Roman"/>
          <w:noProof/>
          <w:sz w:val="20"/>
          <w:szCs w:val="20"/>
        </w:rPr>
      </w:pPr>
    </w:p>
    <w:p w14:paraId="5A7E59BB" w14:textId="77777777" w:rsidR="00123801" w:rsidRDefault="00123801" w:rsidP="00123801">
      <w:pPr>
        <w:spacing w:after="0" w:line="360" w:lineRule="auto"/>
        <w:jc w:val="both"/>
        <w:rPr>
          <w:rFonts w:ascii="Times New Roman" w:hAnsi="Times New Roman" w:cs="Times New Roman"/>
          <w:noProof/>
          <w:sz w:val="20"/>
          <w:szCs w:val="20"/>
        </w:rPr>
      </w:pPr>
    </w:p>
    <w:p w14:paraId="3C454688" w14:textId="77777777" w:rsidR="00123801" w:rsidRDefault="00123801" w:rsidP="00123801">
      <w:pPr>
        <w:spacing w:after="0" w:line="360" w:lineRule="auto"/>
        <w:jc w:val="both"/>
        <w:rPr>
          <w:rFonts w:ascii="Times New Roman" w:hAnsi="Times New Roman" w:cs="Times New Roman"/>
          <w:noProof/>
          <w:sz w:val="20"/>
          <w:szCs w:val="20"/>
        </w:rPr>
      </w:pPr>
    </w:p>
    <w:p w14:paraId="48AFA2F3" w14:textId="77777777" w:rsidR="00123801" w:rsidRDefault="00123801" w:rsidP="00123801">
      <w:pPr>
        <w:spacing w:after="0" w:line="360" w:lineRule="auto"/>
        <w:jc w:val="both"/>
        <w:rPr>
          <w:rFonts w:ascii="Times New Roman" w:hAnsi="Times New Roman" w:cs="Times New Roman"/>
          <w:noProof/>
          <w:sz w:val="20"/>
          <w:szCs w:val="20"/>
        </w:rPr>
      </w:pPr>
    </w:p>
    <w:p w14:paraId="150B326D" w14:textId="77777777" w:rsidR="00123801" w:rsidRDefault="00123801" w:rsidP="00123801">
      <w:pPr>
        <w:spacing w:after="0" w:line="360" w:lineRule="auto"/>
        <w:jc w:val="both"/>
        <w:rPr>
          <w:rFonts w:ascii="Times New Roman" w:hAnsi="Times New Roman" w:cs="Times New Roman"/>
          <w:noProof/>
          <w:sz w:val="20"/>
          <w:szCs w:val="20"/>
        </w:rPr>
      </w:pPr>
    </w:p>
    <w:p w14:paraId="699A3385" w14:textId="77777777" w:rsidR="00123801" w:rsidRDefault="00123801" w:rsidP="00123801">
      <w:pPr>
        <w:spacing w:after="0" w:line="360" w:lineRule="auto"/>
        <w:jc w:val="both"/>
        <w:rPr>
          <w:rFonts w:ascii="Times New Roman" w:hAnsi="Times New Roman" w:cs="Times New Roman"/>
          <w:noProof/>
          <w:sz w:val="20"/>
          <w:szCs w:val="20"/>
        </w:rPr>
      </w:pPr>
    </w:p>
    <w:p w14:paraId="2CC9C19D" w14:textId="65952F2C" w:rsidR="00CB411A" w:rsidRPr="00123801" w:rsidRDefault="00123801" w:rsidP="00123801">
      <w:pPr>
        <w:spacing w:after="0" w:line="360" w:lineRule="auto"/>
        <w:jc w:val="both"/>
        <w:rPr>
          <w:rFonts w:ascii="Times New Roman" w:hAnsi="Times New Roman" w:cs="Times New Roman"/>
          <w:b/>
          <w:noProof/>
          <w:sz w:val="20"/>
          <w:szCs w:val="20"/>
        </w:rPr>
      </w:pPr>
      <w:r>
        <w:rPr>
          <w:rFonts w:ascii="Times New Roman" w:hAnsi="Times New Roman" w:cs="Times New Roman"/>
          <w:b/>
          <w:noProof/>
          <w:sz w:val="20"/>
          <w:szCs w:val="20"/>
        </w:rPr>
        <w:t>Figure3 : A</w:t>
      </w:r>
      <w:r w:rsidR="00CB411A" w:rsidRPr="00123801">
        <w:rPr>
          <w:rFonts w:ascii="Times New Roman" w:hAnsi="Times New Roman" w:cs="Times New Roman"/>
          <w:b/>
          <w:noProof/>
          <w:sz w:val="20"/>
          <w:szCs w:val="20"/>
        </w:rPr>
        <w:t>fter closure with drain placement</w:t>
      </w:r>
    </w:p>
    <w:p w14:paraId="53155CFB" w14:textId="77777777" w:rsidR="00CB411A" w:rsidRPr="00123801" w:rsidRDefault="00CB411A" w:rsidP="00123801">
      <w:pPr>
        <w:spacing w:after="0" w:line="360" w:lineRule="auto"/>
        <w:jc w:val="both"/>
        <w:rPr>
          <w:rFonts w:ascii="Times New Roman" w:hAnsi="Times New Roman" w:cs="Times New Roman"/>
          <w:noProof/>
          <w:sz w:val="20"/>
          <w:szCs w:val="20"/>
        </w:rPr>
      </w:pPr>
      <w:r w:rsidRPr="00123801">
        <w:rPr>
          <w:rFonts w:ascii="Times New Roman" w:hAnsi="Times New Roman" w:cs="Times New Roman"/>
          <w:noProof/>
          <w:sz w:val="20"/>
          <w:szCs w:val="20"/>
          <w:lang w:eastAsia="en-IN"/>
        </w:rPr>
        <w:drawing>
          <wp:inline distT="0" distB="0" distL="0" distR="0" wp14:anchorId="631E81C9" wp14:editId="2465DBDB">
            <wp:extent cx="2255520" cy="256565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a:extLst>
                        <a:ext uri="{28A0092B-C50C-407E-A947-70E740481C1C}">
                          <a14:useLocalDpi xmlns:a14="http://schemas.microsoft.com/office/drawing/2010/main" val="0"/>
                        </a:ext>
                      </a:extLst>
                    </a:blip>
                    <a:srcRect l="31243" t="10989" r="26213" b="24491"/>
                    <a:stretch/>
                  </pic:blipFill>
                  <pic:spPr bwMode="auto">
                    <a:xfrm flipV="1">
                      <a:off x="0" y="0"/>
                      <a:ext cx="2261012" cy="2571902"/>
                    </a:xfrm>
                    <a:prstGeom prst="rect">
                      <a:avLst/>
                    </a:prstGeom>
                    <a:ln>
                      <a:noFill/>
                    </a:ln>
                    <a:extLst>
                      <a:ext uri="{53640926-AAD7-44D8-BBD7-CCE9431645EC}">
                        <a14:shadowObscured xmlns:a14="http://schemas.microsoft.com/office/drawing/2010/main"/>
                      </a:ext>
                    </a:extLst>
                  </pic:spPr>
                </pic:pic>
              </a:graphicData>
            </a:graphic>
          </wp:inline>
        </w:drawing>
      </w:r>
    </w:p>
    <w:p w14:paraId="273F9F93" w14:textId="77777777" w:rsidR="00123801" w:rsidRDefault="00123801" w:rsidP="00123801">
      <w:pPr>
        <w:spacing w:after="0" w:line="360" w:lineRule="auto"/>
        <w:jc w:val="both"/>
        <w:rPr>
          <w:rFonts w:ascii="Times New Roman" w:hAnsi="Times New Roman" w:cs="Times New Roman"/>
          <w:noProof/>
          <w:sz w:val="20"/>
          <w:szCs w:val="20"/>
        </w:rPr>
      </w:pPr>
    </w:p>
    <w:p w14:paraId="759CE4D1" w14:textId="3184841C" w:rsidR="00CB411A" w:rsidRPr="00123801" w:rsidRDefault="00123801" w:rsidP="00123801">
      <w:pPr>
        <w:spacing w:after="0" w:line="360" w:lineRule="auto"/>
        <w:jc w:val="both"/>
        <w:rPr>
          <w:rFonts w:ascii="Times New Roman" w:hAnsi="Times New Roman" w:cs="Times New Roman"/>
          <w:b/>
          <w:noProof/>
          <w:sz w:val="20"/>
          <w:szCs w:val="20"/>
        </w:rPr>
      </w:pPr>
      <w:r w:rsidRPr="00123801">
        <w:rPr>
          <w:rFonts w:ascii="Times New Roman" w:hAnsi="Times New Roman" w:cs="Times New Roman"/>
          <w:b/>
          <w:noProof/>
          <w:sz w:val="20"/>
          <w:szCs w:val="20"/>
        </w:rPr>
        <w:t>Figure4 : M</w:t>
      </w:r>
      <w:r w:rsidR="00CB411A" w:rsidRPr="00123801">
        <w:rPr>
          <w:rFonts w:ascii="Times New Roman" w:hAnsi="Times New Roman" w:cs="Times New Roman"/>
          <w:b/>
          <w:noProof/>
          <w:sz w:val="20"/>
          <w:szCs w:val="20"/>
        </w:rPr>
        <w:t>inisternotomy scar of 5 year old on follow up</w:t>
      </w:r>
    </w:p>
    <w:p w14:paraId="1F032BC0" w14:textId="77777777" w:rsidR="00CB411A" w:rsidRPr="00123801" w:rsidRDefault="00CB411A" w:rsidP="00123801">
      <w:pPr>
        <w:spacing w:after="0" w:line="360" w:lineRule="auto"/>
        <w:jc w:val="both"/>
        <w:rPr>
          <w:rFonts w:ascii="Times New Roman" w:hAnsi="Times New Roman" w:cs="Times New Roman"/>
          <w:b/>
          <w:noProof/>
          <w:sz w:val="20"/>
          <w:szCs w:val="20"/>
        </w:rPr>
      </w:pPr>
      <w:r w:rsidRPr="00123801">
        <w:rPr>
          <w:rFonts w:ascii="Times New Roman" w:hAnsi="Times New Roman" w:cs="Times New Roman"/>
          <w:b/>
          <w:noProof/>
          <w:sz w:val="20"/>
          <w:szCs w:val="20"/>
          <w:lang w:eastAsia="en-IN"/>
        </w:rPr>
        <w:drawing>
          <wp:inline distT="0" distB="0" distL="0" distR="0" wp14:anchorId="72B0203F" wp14:editId="69D1F9DC">
            <wp:extent cx="1994480" cy="265938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7746" cy="2717069"/>
                    </a:xfrm>
                    <a:prstGeom prst="rect">
                      <a:avLst/>
                    </a:prstGeom>
                  </pic:spPr>
                </pic:pic>
              </a:graphicData>
            </a:graphic>
          </wp:inline>
        </w:drawing>
      </w:r>
    </w:p>
    <w:p w14:paraId="44E174D1" w14:textId="77777777" w:rsidR="00123801" w:rsidRDefault="00123801" w:rsidP="00123801">
      <w:pPr>
        <w:spacing w:after="0" w:line="360" w:lineRule="auto"/>
        <w:jc w:val="both"/>
        <w:rPr>
          <w:rFonts w:ascii="Times New Roman" w:hAnsi="Times New Roman" w:cs="Times New Roman"/>
          <w:noProof/>
          <w:sz w:val="20"/>
          <w:szCs w:val="20"/>
        </w:rPr>
      </w:pPr>
    </w:p>
    <w:p w14:paraId="184B5BE8" w14:textId="77777777" w:rsidR="00123801" w:rsidRDefault="00123801" w:rsidP="00123801">
      <w:pPr>
        <w:spacing w:after="0" w:line="360" w:lineRule="auto"/>
        <w:jc w:val="both"/>
        <w:rPr>
          <w:rFonts w:ascii="Times New Roman" w:hAnsi="Times New Roman" w:cs="Times New Roman"/>
          <w:noProof/>
          <w:sz w:val="20"/>
          <w:szCs w:val="20"/>
        </w:rPr>
      </w:pPr>
    </w:p>
    <w:p w14:paraId="1E118EED" w14:textId="77777777" w:rsidR="00123801" w:rsidRDefault="00123801" w:rsidP="00123801">
      <w:pPr>
        <w:spacing w:after="0" w:line="360" w:lineRule="auto"/>
        <w:jc w:val="both"/>
        <w:rPr>
          <w:rFonts w:ascii="Times New Roman" w:hAnsi="Times New Roman" w:cs="Times New Roman"/>
          <w:noProof/>
          <w:sz w:val="20"/>
          <w:szCs w:val="20"/>
        </w:rPr>
      </w:pPr>
    </w:p>
    <w:p w14:paraId="22A4E40E" w14:textId="77777777" w:rsidR="00123801" w:rsidRDefault="00123801" w:rsidP="00123801">
      <w:pPr>
        <w:spacing w:after="0" w:line="360" w:lineRule="auto"/>
        <w:jc w:val="both"/>
        <w:rPr>
          <w:rFonts w:ascii="Times New Roman" w:hAnsi="Times New Roman" w:cs="Times New Roman"/>
          <w:noProof/>
          <w:sz w:val="20"/>
          <w:szCs w:val="20"/>
        </w:rPr>
      </w:pPr>
    </w:p>
    <w:p w14:paraId="2ACDAB47" w14:textId="77777777" w:rsidR="00123801" w:rsidRDefault="00123801" w:rsidP="00123801">
      <w:pPr>
        <w:spacing w:after="0" w:line="360" w:lineRule="auto"/>
        <w:jc w:val="both"/>
        <w:rPr>
          <w:rFonts w:ascii="Times New Roman" w:hAnsi="Times New Roman" w:cs="Times New Roman"/>
          <w:noProof/>
          <w:sz w:val="20"/>
          <w:szCs w:val="20"/>
        </w:rPr>
      </w:pPr>
    </w:p>
    <w:p w14:paraId="2F30937E" w14:textId="77777777" w:rsidR="00123801" w:rsidRDefault="00123801" w:rsidP="00123801">
      <w:pPr>
        <w:spacing w:after="0" w:line="360" w:lineRule="auto"/>
        <w:jc w:val="both"/>
        <w:rPr>
          <w:rFonts w:ascii="Times New Roman" w:hAnsi="Times New Roman" w:cs="Times New Roman"/>
          <w:noProof/>
          <w:sz w:val="20"/>
          <w:szCs w:val="20"/>
        </w:rPr>
      </w:pPr>
    </w:p>
    <w:p w14:paraId="7597144C" w14:textId="77777777" w:rsidR="00123801" w:rsidRDefault="00123801" w:rsidP="00123801">
      <w:pPr>
        <w:spacing w:after="0" w:line="360" w:lineRule="auto"/>
        <w:jc w:val="both"/>
        <w:rPr>
          <w:rFonts w:ascii="Times New Roman" w:hAnsi="Times New Roman" w:cs="Times New Roman"/>
          <w:noProof/>
          <w:sz w:val="20"/>
          <w:szCs w:val="20"/>
        </w:rPr>
      </w:pPr>
    </w:p>
    <w:p w14:paraId="3FF2AB69" w14:textId="77777777" w:rsidR="00123801" w:rsidRDefault="00123801" w:rsidP="00123801">
      <w:pPr>
        <w:spacing w:after="0" w:line="360" w:lineRule="auto"/>
        <w:jc w:val="both"/>
        <w:rPr>
          <w:rFonts w:ascii="Times New Roman" w:hAnsi="Times New Roman" w:cs="Times New Roman"/>
          <w:noProof/>
          <w:sz w:val="20"/>
          <w:szCs w:val="20"/>
        </w:rPr>
      </w:pPr>
    </w:p>
    <w:p w14:paraId="5BA6A21A" w14:textId="77777777" w:rsidR="00123801" w:rsidRDefault="00123801" w:rsidP="00123801">
      <w:pPr>
        <w:spacing w:after="0" w:line="360" w:lineRule="auto"/>
        <w:jc w:val="both"/>
        <w:rPr>
          <w:rFonts w:ascii="Times New Roman" w:hAnsi="Times New Roman" w:cs="Times New Roman"/>
          <w:noProof/>
          <w:sz w:val="20"/>
          <w:szCs w:val="20"/>
        </w:rPr>
      </w:pPr>
    </w:p>
    <w:p w14:paraId="22A599D0" w14:textId="77777777" w:rsidR="00123801" w:rsidRDefault="00123801" w:rsidP="00123801">
      <w:pPr>
        <w:spacing w:after="0" w:line="360" w:lineRule="auto"/>
        <w:jc w:val="both"/>
        <w:rPr>
          <w:rFonts w:ascii="Times New Roman" w:hAnsi="Times New Roman" w:cs="Times New Roman"/>
          <w:noProof/>
          <w:sz w:val="20"/>
          <w:szCs w:val="20"/>
        </w:rPr>
      </w:pPr>
    </w:p>
    <w:p w14:paraId="460A7649" w14:textId="77777777" w:rsidR="00123801" w:rsidRDefault="00123801" w:rsidP="00123801">
      <w:pPr>
        <w:spacing w:after="0" w:line="360" w:lineRule="auto"/>
        <w:jc w:val="both"/>
        <w:rPr>
          <w:rFonts w:ascii="Times New Roman" w:hAnsi="Times New Roman" w:cs="Times New Roman"/>
          <w:noProof/>
          <w:sz w:val="20"/>
          <w:szCs w:val="20"/>
        </w:rPr>
      </w:pPr>
    </w:p>
    <w:p w14:paraId="1A68B16D" w14:textId="77777777" w:rsidR="00123801" w:rsidRDefault="00123801" w:rsidP="00123801">
      <w:pPr>
        <w:spacing w:after="0" w:line="360" w:lineRule="auto"/>
        <w:jc w:val="both"/>
        <w:rPr>
          <w:rFonts w:ascii="Times New Roman" w:hAnsi="Times New Roman" w:cs="Times New Roman"/>
          <w:noProof/>
          <w:sz w:val="20"/>
          <w:szCs w:val="20"/>
        </w:rPr>
      </w:pPr>
    </w:p>
    <w:p w14:paraId="2DE19BE2" w14:textId="77777777" w:rsidR="00CB411A" w:rsidRPr="00123801" w:rsidRDefault="00CB411A" w:rsidP="00123801">
      <w:pPr>
        <w:spacing w:after="0" w:line="360" w:lineRule="auto"/>
        <w:jc w:val="both"/>
        <w:rPr>
          <w:rFonts w:ascii="Times New Roman" w:hAnsi="Times New Roman" w:cs="Times New Roman"/>
          <w:noProof/>
          <w:sz w:val="20"/>
          <w:szCs w:val="20"/>
        </w:rPr>
      </w:pPr>
      <w:r w:rsidRPr="00123801">
        <w:rPr>
          <w:rFonts w:ascii="Times New Roman" w:hAnsi="Times New Roman" w:cs="Times New Roman"/>
          <w:noProof/>
          <w:sz w:val="20"/>
          <w:szCs w:val="20"/>
        </w:rPr>
        <w:t>Table 1</w:t>
      </w:r>
    </w:p>
    <w:p w14:paraId="533791C7" w14:textId="41E0C9C8" w:rsidR="00CB411A" w:rsidRPr="00123801" w:rsidRDefault="00123801" w:rsidP="00123801">
      <w:pPr>
        <w:spacing w:after="0" w:line="360" w:lineRule="auto"/>
        <w:jc w:val="both"/>
        <w:rPr>
          <w:rFonts w:ascii="Times New Roman" w:hAnsi="Times New Roman" w:cs="Times New Roman"/>
          <w:b/>
          <w:bCs/>
          <w:sz w:val="20"/>
          <w:szCs w:val="20"/>
        </w:rPr>
      </w:pPr>
      <w:r>
        <w:rPr>
          <w:rFonts w:ascii="Times New Roman" w:hAnsi="Times New Roman" w:cs="Times New Roman"/>
          <w:b/>
          <w:bCs/>
          <w:noProof/>
          <w:sz w:val="20"/>
          <w:szCs w:val="20"/>
          <w:lang w:eastAsia="en-IN"/>
        </w:rPr>
        <mc:AlternateContent>
          <mc:Choice Requires="wps">
            <w:drawing>
              <wp:anchor distT="0" distB="0" distL="114300" distR="114300" simplePos="0" relativeHeight="251659264" behindDoc="0" locked="0" layoutInCell="1" allowOverlap="1" wp14:anchorId="67A9E6C7" wp14:editId="07513EE2">
                <wp:simplePos x="0" y="0"/>
                <wp:positionH relativeFrom="column">
                  <wp:posOffset>-22860</wp:posOffset>
                </wp:positionH>
                <wp:positionV relativeFrom="paragraph">
                  <wp:posOffset>145415</wp:posOffset>
                </wp:positionV>
                <wp:extent cx="5425440" cy="37947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425440" cy="3794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393"/>
                              <w:gridCol w:w="1131"/>
                              <w:gridCol w:w="1001"/>
                              <w:gridCol w:w="1113"/>
                              <w:gridCol w:w="1138"/>
                              <w:gridCol w:w="1157"/>
                            </w:tblGrid>
                            <w:tr w:rsidR="00123801" w:rsidRPr="00123801" w14:paraId="7D6F31D2" w14:textId="77777777" w:rsidTr="00232AC8">
                              <w:trPr>
                                <w:trHeight w:val="699"/>
                              </w:trPr>
                              <w:tc>
                                <w:tcPr>
                                  <w:tcW w:w="2393" w:type="dxa"/>
                                  <w:vMerge w:val="restart"/>
                                  <w:tcBorders>
                                    <w:top w:val="single" w:sz="4" w:space="0" w:color="auto"/>
                                    <w:left w:val="single" w:sz="4" w:space="0" w:color="auto"/>
                                    <w:bottom w:val="single" w:sz="4" w:space="0" w:color="auto"/>
                                    <w:right w:val="single" w:sz="4" w:space="0" w:color="auto"/>
                                  </w:tcBorders>
                                </w:tcPr>
                                <w:p w14:paraId="5D6FE7DE" w14:textId="77777777" w:rsidR="00123801" w:rsidRPr="00123801" w:rsidRDefault="00123801" w:rsidP="00232AC8">
                                  <w:pPr>
                                    <w:spacing w:line="360" w:lineRule="auto"/>
                                    <w:jc w:val="both"/>
                                    <w:rPr>
                                      <w:rFonts w:ascii="Times New Roman" w:hAnsi="Times New Roman" w:cs="Times New Roman"/>
                                      <w:sz w:val="20"/>
                                      <w:szCs w:val="20"/>
                                    </w:rPr>
                                  </w:pPr>
                                </w:p>
                              </w:tc>
                              <w:tc>
                                <w:tcPr>
                                  <w:tcW w:w="2132" w:type="dxa"/>
                                  <w:gridSpan w:val="2"/>
                                  <w:tcBorders>
                                    <w:top w:val="single" w:sz="4" w:space="0" w:color="auto"/>
                                    <w:left w:val="single" w:sz="4" w:space="0" w:color="auto"/>
                                    <w:bottom w:val="single" w:sz="4" w:space="0" w:color="auto"/>
                                    <w:right w:val="single" w:sz="4" w:space="0" w:color="auto"/>
                                  </w:tcBorders>
                                  <w:hideMark/>
                                </w:tcPr>
                                <w:p w14:paraId="291F090A"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Ministernotomy (n=12)</w:t>
                                  </w:r>
                                </w:p>
                              </w:tc>
                              <w:tc>
                                <w:tcPr>
                                  <w:tcW w:w="2251" w:type="dxa"/>
                                  <w:gridSpan w:val="2"/>
                                  <w:tcBorders>
                                    <w:top w:val="single" w:sz="4" w:space="0" w:color="auto"/>
                                    <w:left w:val="single" w:sz="4" w:space="0" w:color="auto"/>
                                    <w:bottom w:val="single" w:sz="4" w:space="0" w:color="auto"/>
                                    <w:right w:val="single" w:sz="4" w:space="0" w:color="auto"/>
                                  </w:tcBorders>
                                  <w:hideMark/>
                                </w:tcPr>
                                <w:p w14:paraId="26AA92DC"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Full sternotomy (n=13)</w:t>
                                  </w:r>
                                </w:p>
                              </w:tc>
                              <w:tc>
                                <w:tcPr>
                                  <w:tcW w:w="1157" w:type="dxa"/>
                                  <w:tcBorders>
                                    <w:top w:val="single" w:sz="4" w:space="0" w:color="auto"/>
                                    <w:left w:val="single" w:sz="4" w:space="0" w:color="auto"/>
                                    <w:bottom w:val="single" w:sz="4" w:space="0" w:color="auto"/>
                                    <w:right w:val="single" w:sz="4" w:space="0" w:color="auto"/>
                                  </w:tcBorders>
                                  <w:hideMark/>
                                </w:tcPr>
                                <w:p w14:paraId="78D0CDAC"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p-value</w:t>
                                  </w:r>
                                </w:p>
                              </w:tc>
                            </w:tr>
                            <w:tr w:rsidR="00123801" w:rsidRPr="00123801" w14:paraId="446479B3" w14:textId="77777777" w:rsidTr="00232AC8">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74CB0" w14:textId="77777777" w:rsidR="00123801" w:rsidRPr="00123801" w:rsidRDefault="00123801" w:rsidP="00232AC8">
                                  <w:pPr>
                                    <w:spacing w:line="360" w:lineRule="auto"/>
                                    <w:jc w:val="both"/>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hideMark/>
                                </w:tcPr>
                                <w:p w14:paraId="37A5B81B"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 xml:space="preserve">Range </w:t>
                                  </w:r>
                                </w:p>
                              </w:tc>
                              <w:tc>
                                <w:tcPr>
                                  <w:tcW w:w="1001" w:type="dxa"/>
                                  <w:tcBorders>
                                    <w:top w:val="single" w:sz="4" w:space="0" w:color="auto"/>
                                    <w:left w:val="single" w:sz="4" w:space="0" w:color="auto"/>
                                    <w:bottom w:val="single" w:sz="4" w:space="0" w:color="auto"/>
                                    <w:right w:val="single" w:sz="4" w:space="0" w:color="auto"/>
                                  </w:tcBorders>
                                  <w:hideMark/>
                                </w:tcPr>
                                <w:p w14:paraId="6B94B82D"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 xml:space="preserve">Mean </w:t>
                                  </w:r>
                                  <w:r w:rsidRPr="00123801">
                                    <w:rPr>
                                      <w:rFonts w:ascii="Times New Roman" w:hAnsi="Times New Roman" w:cs="Times New Roman"/>
                                      <w:sz w:val="20"/>
                                      <w:szCs w:val="20"/>
                                      <w:u w:val="single"/>
                                    </w:rPr>
                                    <w:t>+</w:t>
                                  </w:r>
                                </w:p>
                                <w:p w14:paraId="436A846B"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SD</w:t>
                                  </w:r>
                                </w:p>
                              </w:tc>
                              <w:tc>
                                <w:tcPr>
                                  <w:tcW w:w="1113" w:type="dxa"/>
                                  <w:tcBorders>
                                    <w:top w:val="single" w:sz="4" w:space="0" w:color="auto"/>
                                    <w:left w:val="single" w:sz="4" w:space="0" w:color="auto"/>
                                    <w:bottom w:val="single" w:sz="4" w:space="0" w:color="auto"/>
                                    <w:right w:val="single" w:sz="4" w:space="0" w:color="auto"/>
                                  </w:tcBorders>
                                  <w:hideMark/>
                                </w:tcPr>
                                <w:p w14:paraId="6866D044"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Range</w:t>
                                  </w:r>
                                </w:p>
                              </w:tc>
                              <w:tc>
                                <w:tcPr>
                                  <w:tcW w:w="1138" w:type="dxa"/>
                                  <w:tcBorders>
                                    <w:top w:val="single" w:sz="4" w:space="0" w:color="auto"/>
                                    <w:left w:val="single" w:sz="4" w:space="0" w:color="auto"/>
                                    <w:bottom w:val="single" w:sz="4" w:space="0" w:color="auto"/>
                                    <w:right w:val="single" w:sz="4" w:space="0" w:color="auto"/>
                                  </w:tcBorders>
                                  <w:hideMark/>
                                </w:tcPr>
                                <w:p w14:paraId="4B50A0E9"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 xml:space="preserve">Mean </w:t>
                                  </w:r>
                                  <w:r w:rsidRPr="00123801">
                                    <w:rPr>
                                      <w:rFonts w:ascii="Times New Roman" w:hAnsi="Times New Roman" w:cs="Times New Roman"/>
                                      <w:sz w:val="20"/>
                                      <w:szCs w:val="20"/>
                                      <w:u w:val="single"/>
                                    </w:rPr>
                                    <w:t>+</w:t>
                                  </w:r>
                                </w:p>
                                <w:p w14:paraId="6F39ED2C"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SD</w:t>
                                  </w:r>
                                </w:p>
                              </w:tc>
                              <w:tc>
                                <w:tcPr>
                                  <w:tcW w:w="1157" w:type="dxa"/>
                                  <w:tcBorders>
                                    <w:top w:val="single" w:sz="4" w:space="0" w:color="auto"/>
                                    <w:left w:val="single" w:sz="4" w:space="0" w:color="auto"/>
                                    <w:bottom w:val="single" w:sz="4" w:space="0" w:color="auto"/>
                                    <w:right w:val="single" w:sz="4" w:space="0" w:color="auto"/>
                                  </w:tcBorders>
                                </w:tcPr>
                                <w:p w14:paraId="1C4CABB8" w14:textId="77777777" w:rsidR="00123801" w:rsidRPr="00123801" w:rsidRDefault="00123801" w:rsidP="00232AC8">
                                  <w:pPr>
                                    <w:spacing w:line="360" w:lineRule="auto"/>
                                    <w:jc w:val="both"/>
                                    <w:rPr>
                                      <w:rFonts w:ascii="Times New Roman" w:hAnsi="Times New Roman" w:cs="Times New Roman"/>
                                      <w:sz w:val="20"/>
                                      <w:szCs w:val="20"/>
                                    </w:rPr>
                                  </w:pPr>
                                </w:p>
                              </w:tc>
                            </w:tr>
                            <w:tr w:rsidR="00123801" w:rsidRPr="00123801" w14:paraId="6B5EF01B"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5D9DA948"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Age (in years)</w:t>
                                  </w:r>
                                </w:p>
                              </w:tc>
                              <w:tc>
                                <w:tcPr>
                                  <w:tcW w:w="1131" w:type="dxa"/>
                                  <w:tcBorders>
                                    <w:top w:val="single" w:sz="4" w:space="0" w:color="auto"/>
                                    <w:left w:val="single" w:sz="4" w:space="0" w:color="auto"/>
                                    <w:bottom w:val="single" w:sz="4" w:space="0" w:color="auto"/>
                                    <w:right w:val="single" w:sz="4" w:space="0" w:color="auto"/>
                                  </w:tcBorders>
                                  <w:hideMark/>
                                </w:tcPr>
                                <w:p w14:paraId="04742685"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3-12</w:t>
                                  </w:r>
                                </w:p>
                              </w:tc>
                              <w:tc>
                                <w:tcPr>
                                  <w:tcW w:w="1001" w:type="dxa"/>
                                  <w:tcBorders>
                                    <w:top w:val="single" w:sz="4" w:space="0" w:color="auto"/>
                                    <w:left w:val="single" w:sz="4" w:space="0" w:color="auto"/>
                                    <w:bottom w:val="single" w:sz="4" w:space="0" w:color="auto"/>
                                    <w:right w:val="single" w:sz="4" w:space="0" w:color="auto"/>
                                  </w:tcBorders>
                                  <w:hideMark/>
                                </w:tcPr>
                                <w:p w14:paraId="76F67D5A"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7</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3.2</w:t>
                                  </w:r>
                                </w:p>
                              </w:tc>
                              <w:tc>
                                <w:tcPr>
                                  <w:tcW w:w="1113" w:type="dxa"/>
                                  <w:tcBorders>
                                    <w:top w:val="single" w:sz="4" w:space="0" w:color="auto"/>
                                    <w:left w:val="single" w:sz="4" w:space="0" w:color="auto"/>
                                    <w:bottom w:val="single" w:sz="4" w:space="0" w:color="auto"/>
                                    <w:right w:val="single" w:sz="4" w:space="0" w:color="auto"/>
                                  </w:tcBorders>
                                  <w:hideMark/>
                                </w:tcPr>
                                <w:p w14:paraId="6933D902"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3-12</w:t>
                                  </w:r>
                                </w:p>
                              </w:tc>
                              <w:tc>
                                <w:tcPr>
                                  <w:tcW w:w="1138" w:type="dxa"/>
                                  <w:tcBorders>
                                    <w:top w:val="single" w:sz="4" w:space="0" w:color="auto"/>
                                    <w:left w:val="single" w:sz="4" w:space="0" w:color="auto"/>
                                    <w:bottom w:val="single" w:sz="4" w:space="0" w:color="auto"/>
                                    <w:right w:val="single" w:sz="4" w:space="0" w:color="auto"/>
                                  </w:tcBorders>
                                  <w:hideMark/>
                                </w:tcPr>
                                <w:p w14:paraId="0519108D"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7.8</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3.2</w:t>
                                  </w:r>
                                </w:p>
                              </w:tc>
                              <w:tc>
                                <w:tcPr>
                                  <w:tcW w:w="1157" w:type="dxa"/>
                                  <w:tcBorders>
                                    <w:top w:val="single" w:sz="4" w:space="0" w:color="auto"/>
                                    <w:left w:val="single" w:sz="4" w:space="0" w:color="auto"/>
                                    <w:bottom w:val="single" w:sz="4" w:space="0" w:color="auto"/>
                                    <w:right w:val="single" w:sz="4" w:space="0" w:color="auto"/>
                                  </w:tcBorders>
                                  <w:hideMark/>
                                </w:tcPr>
                                <w:p w14:paraId="2D9C9723"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0.126</w:t>
                                  </w:r>
                                </w:p>
                              </w:tc>
                            </w:tr>
                            <w:tr w:rsidR="00123801" w:rsidRPr="00123801" w14:paraId="6C58517B"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342E2635"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Weight (in kg)</w:t>
                                  </w:r>
                                </w:p>
                              </w:tc>
                              <w:tc>
                                <w:tcPr>
                                  <w:tcW w:w="1131" w:type="dxa"/>
                                  <w:tcBorders>
                                    <w:top w:val="single" w:sz="4" w:space="0" w:color="auto"/>
                                    <w:left w:val="single" w:sz="4" w:space="0" w:color="auto"/>
                                    <w:bottom w:val="single" w:sz="4" w:space="0" w:color="auto"/>
                                    <w:right w:val="single" w:sz="4" w:space="0" w:color="auto"/>
                                  </w:tcBorders>
                                  <w:hideMark/>
                                </w:tcPr>
                                <w:p w14:paraId="697C9665"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9-28</w:t>
                                  </w:r>
                                </w:p>
                              </w:tc>
                              <w:tc>
                                <w:tcPr>
                                  <w:tcW w:w="1001" w:type="dxa"/>
                                  <w:tcBorders>
                                    <w:top w:val="single" w:sz="4" w:space="0" w:color="auto"/>
                                    <w:left w:val="single" w:sz="4" w:space="0" w:color="auto"/>
                                    <w:bottom w:val="single" w:sz="4" w:space="0" w:color="auto"/>
                                    <w:right w:val="single" w:sz="4" w:space="0" w:color="auto"/>
                                  </w:tcBorders>
                                  <w:hideMark/>
                                </w:tcPr>
                                <w:p w14:paraId="6BA2840B"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18.2</w:t>
                                  </w:r>
                                  <w:r w:rsidRPr="00123801">
                                    <w:rPr>
                                      <w:rFonts w:ascii="Times New Roman" w:hAnsi="Times New Roman" w:cs="Times New Roman"/>
                                      <w:sz w:val="20"/>
                                      <w:szCs w:val="20"/>
                                      <w:u w:val="single"/>
                                    </w:rPr>
                                    <w:t>+6</w:t>
                                  </w:r>
                                  <w:r w:rsidRPr="00123801">
                                    <w:rPr>
                                      <w:rFonts w:ascii="Times New Roman" w:hAnsi="Times New Roman" w:cs="Times New Roman"/>
                                      <w:sz w:val="20"/>
                                      <w:szCs w:val="20"/>
                                    </w:rPr>
                                    <w:t>.4</w:t>
                                  </w:r>
                                </w:p>
                              </w:tc>
                              <w:tc>
                                <w:tcPr>
                                  <w:tcW w:w="1113" w:type="dxa"/>
                                  <w:tcBorders>
                                    <w:top w:val="single" w:sz="4" w:space="0" w:color="auto"/>
                                    <w:left w:val="single" w:sz="4" w:space="0" w:color="auto"/>
                                    <w:bottom w:val="single" w:sz="4" w:space="0" w:color="auto"/>
                                    <w:right w:val="single" w:sz="4" w:space="0" w:color="auto"/>
                                  </w:tcBorders>
                                  <w:hideMark/>
                                </w:tcPr>
                                <w:p w14:paraId="54B094A7"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10-31</w:t>
                                  </w:r>
                                </w:p>
                              </w:tc>
                              <w:tc>
                                <w:tcPr>
                                  <w:tcW w:w="1138" w:type="dxa"/>
                                  <w:tcBorders>
                                    <w:top w:val="single" w:sz="4" w:space="0" w:color="auto"/>
                                    <w:left w:val="single" w:sz="4" w:space="0" w:color="auto"/>
                                    <w:bottom w:val="single" w:sz="4" w:space="0" w:color="auto"/>
                                    <w:right w:val="single" w:sz="4" w:space="0" w:color="auto"/>
                                  </w:tcBorders>
                                  <w:hideMark/>
                                </w:tcPr>
                                <w:p w14:paraId="1543B1D9"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18.6</w:t>
                                  </w:r>
                                  <w:r w:rsidRPr="00123801">
                                    <w:rPr>
                                      <w:rFonts w:ascii="Times New Roman" w:hAnsi="Times New Roman" w:cs="Times New Roman"/>
                                      <w:sz w:val="20"/>
                                      <w:szCs w:val="20"/>
                                      <w:u w:val="single"/>
                                    </w:rPr>
                                    <w:t>+6.2</w:t>
                                  </w:r>
                                </w:p>
                              </w:tc>
                              <w:tc>
                                <w:tcPr>
                                  <w:tcW w:w="1157" w:type="dxa"/>
                                  <w:tcBorders>
                                    <w:top w:val="single" w:sz="4" w:space="0" w:color="auto"/>
                                    <w:left w:val="single" w:sz="4" w:space="0" w:color="auto"/>
                                    <w:bottom w:val="single" w:sz="4" w:space="0" w:color="auto"/>
                                    <w:right w:val="single" w:sz="4" w:space="0" w:color="auto"/>
                                  </w:tcBorders>
                                  <w:hideMark/>
                                </w:tcPr>
                                <w:p w14:paraId="610A89E0"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0.211</w:t>
                                  </w:r>
                                </w:p>
                              </w:tc>
                            </w:tr>
                            <w:tr w:rsidR="00123801" w:rsidRPr="00123801" w14:paraId="1E898A97"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133AC63C"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BSA(per sq. m)</w:t>
                                  </w:r>
                                </w:p>
                              </w:tc>
                              <w:tc>
                                <w:tcPr>
                                  <w:tcW w:w="1131" w:type="dxa"/>
                                  <w:tcBorders>
                                    <w:top w:val="single" w:sz="4" w:space="0" w:color="auto"/>
                                    <w:left w:val="single" w:sz="4" w:space="0" w:color="auto"/>
                                    <w:bottom w:val="single" w:sz="4" w:space="0" w:color="auto"/>
                                    <w:right w:val="single" w:sz="4" w:space="0" w:color="auto"/>
                                  </w:tcBorders>
                                  <w:hideMark/>
                                </w:tcPr>
                                <w:p w14:paraId="50D3AAA9"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0.49-1.12</w:t>
                                  </w:r>
                                </w:p>
                              </w:tc>
                              <w:tc>
                                <w:tcPr>
                                  <w:tcW w:w="1001" w:type="dxa"/>
                                  <w:tcBorders>
                                    <w:top w:val="single" w:sz="4" w:space="0" w:color="auto"/>
                                    <w:left w:val="single" w:sz="4" w:space="0" w:color="auto"/>
                                    <w:bottom w:val="single" w:sz="4" w:space="0" w:color="auto"/>
                                    <w:right w:val="single" w:sz="4" w:space="0" w:color="auto"/>
                                  </w:tcBorders>
                                  <w:hideMark/>
                                </w:tcPr>
                                <w:p w14:paraId="6346FE71"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0.7</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0.1</w:t>
                                  </w:r>
                                </w:p>
                              </w:tc>
                              <w:tc>
                                <w:tcPr>
                                  <w:tcW w:w="1113" w:type="dxa"/>
                                  <w:tcBorders>
                                    <w:top w:val="single" w:sz="4" w:space="0" w:color="auto"/>
                                    <w:left w:val="single" w:sz="4" w:space="0" w:color="auto"/>
                                    <w:bottom w:val="single" w:sz="4" w:space="0" w:color="auto"/>
                                    <w:right w:val="single" w:sz="4" w:space="0" w:color="auto"/>
                                  </w:tcBorders>
                                  <w:hideMark/>
                                </w:tcPr>
                                <w:p w14:paraId="359C2837"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0.53-1.1</w:t>
                                  </w:r>
                                </w:p>
                              </w:tc>
                              <w:tc>
                                <w:tcPr>
                                  <w:tcW w:w="1138" w:type="dxa"/>
                                  <w:tcBorders>
                                    <w:top w:val="single" w:sz="4" w:space="0" w:color="auto"/>
                                    <w:left w:val="single" w:sz="4" w:space="0" w:color="auto"/>
                                    <w:bottom w:val="single" w:sz="4" w:space="0" w:color="auto"/>
                                    <w:right w:val="single" w:sz="4" w:space="0" w:color="auto"/>
                                  </w:tcBorders>
                                  <w:hideMark/>
                                </w:tcPr>
                                <w:p w14:paraId="42BFA6CA"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0.8+0.2</w:t>
                                  </w:r>
                                </w:p>
                              </w:tc>
                              <w:tc>
                                <w:tcPr>
                                  <w:tcW w:w="1157" w:type="dxa"/>
                                  <w:tcBorders>
                                    <w:top w:val="single" w:sz="4" w:space="0" w:color="auto"/>
                                    <w:left w:val="single" w:sz="4" w:space="0" w:color="auto"/>
                                    <w:bottom w:val="single" w:sz="4" w:space="0" w:color="auto"/>
                                    <w:right w:val="single" w:sz="4" w:space="0" w:color="auto"/>
                                  </w:tcBorders>
                                  <w:hideMark/>
                                </w:tcPr>
                                <w:p w14:paraId="4D6E60EF"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0.168</w:t>
                                  </w:r>
                                </w:p>
                              </w:tc>
                            </w:tr>
                            <w:tr w:rsidR="00123801" w:rsidRPr="00123801" w14:paraId="10F6364D"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1D968D90"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Cross clamp time (min)</w:t>
                                  </w:r>
                                </w:p>
                              </w:tc>
                              <w:tc>
                                <w:tcPr>
                                  <w:tcW w:w="1131" w:type="dxa"/>
                                  <w:tcBorders>
                                    <w:top w:val="single" w:sz="4" w:space="0" w:color="auto"/>
                                    <w:left w:val="single" w:sz="4" w:space="0" w:color="auto"/>
                                    <w:bottom w:val="single" w:sz="4" w:space="0" w:color="auto"/>
                                    <w:right w:val="single" w:sz="4" w:space="0" w:color="auto"/>
                                  </w:tcBorders>
                                  <w:hideMark/>
                                </w:tcPr>
                                <w:p w14:paraId="33C18476"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43-62</w:t>
                                  </w:r>
                                </w:p>
                              </w:tc>
                              <w:tc>
                                <w:tcPr>
                                  <w:tcW w:w="1001" w:type="dxa"/>
                                  <w:tcBorders>
                                    <w:top w:val="single" w:sz="4" w:space="0" w:color="auto"/>
                                    <w:left w:val="single" w:sz="4" w:space="0" w:color="auto"/>
                                    <w:bottom w:val="single" w:sz="4" w:space="0" w:color="auto"/>
                                    <w:right w:val="single" w:sz="4" w:space="0" w:color="auto"/>
                                  </w:tcBorders>
                                  <w:hideMark/>
                                </w:tcPr>
                                <w:p w14:paraId="220370B8"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50.7+5.5</w:t>
                                  </w:r>
                                </w:p>
                              </w:tc>
                              <w:tc>
                                <w:tcPr>
                                  <w:tcW w:w="1113" w:type="dxa"/>
                                  <w:tcBorders>
                                    <w:top w:val="single" w:sz="4" w:space="0" w:color="auto"/>
                                    <w:left w:val="single" w:sz="4" w:space="0" w:color="auto"/>
                                    <w:bottom w:val="single" w:sz="4" w:space="0" w:color="auto"/>
                                    <w:right w:val="single" w:sz="4" w:space="0" w:color="auto"/>
                                  </w:tcBorders>
                                  <w:hideMark/>
                                </w:tcPr>
                                <w:p w14:paraId="7908121D"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19-48</w:t>
                                  </w:r>
                                </w:p>
                              </w:tc>
                              <w:tc>
                                <w:tcPr>
                                  <w:tcW w:w="1138" w:type="dxa"/>
                                  <w:tcBorders>
                                    <w:top w:val="single" w:sz="4" w:space="0" w:color="auto"/>
                                    <w:left w:val="single" w:sz="4" w:space="0" w:color="auto"/>
                                    <w:bottom w:val="single" w:sz="4" w:space="0" w:color="auto"/>
                                    <w:right w:val="single" w:sz="4" w:space="0" w:color="auto"/>
                                  </w:tcBorders>
                                  <w:hideMark/>
                                </w:tcPr>
                                <w:p w14:paraId="45ABE97B"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35.5</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9.6</w:t>
                                  </w:r>
                                </w:p>
                              </w:tc>
                              <w:tc>
                                <w:tcPr>
                                  <w:tcW w:w="1157" w:type="dxa"/>
                                  <w:tcBorders>
                                    <w:top w:val="single" w:sz="4" w:space="0" w:color="auto"/>
                                    <w:left w:val="single" w:sz="4" w:space="0" w:color="auto"/>
                                    <w:bottom w:val="single" w:sz="4" w:space="0" w:color="auto"/>
                                    <w:right w:val="single" w:sz="4" w:space="0" w:color="auto"/>
                                  </w:tcBorders>
                                  <w:hideMark/>
                                </w:tcPr>
                                <w:p w14:paraId="6F28F2C4"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0.041</w:t>
                                  </w:r>
                                </w:p>
                              </w:tc>
                            </w:tr>
                            <w:tr w:rsidR="00123801" w:rsidRPr="00123801" w14:paraId="597A5BBF"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508DED6E"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CPB time(min)</w:t>
                                  </w:r>
                                </w:p>
                              </w:tc>
                              <w:tc>
                                <w:tcPr>
                                  <w:tcW w:w="1131" w:type="dxa"/>
                                  <w:tcBorders>
                                    <w:top w:val="single" w:sz="4" w:space="0" w:color="auto"/>
                                    <w:left w:val="single" w:sz="4" w:space="0" w:color="auto"/>
                                    <w:bottom w:val="single" w:sz="4" w:space="0" w:color="auto"/>
                                    <w:right w:val="single" w:sz="4" w:space="0" w:color="auto"/>
                                  </w:tcBorders>
                                  <w:hideMark/>
                                </w:tcPr>
                                <w:p w14:paraId="6FDA7D69"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70-84</w:t>
                                  </w:r>
                                </w:p>
                              </w:tc>
                              <w:tc>
                                <w:tcPr>
                                  <w:tcW w:w="1001" w:type="dxa"/>
                                  <w:tcBorders>
                                    <w:top w:val="single" w:sz="4" w:space="0" w:color="auto"/>
                                    <w:left w:val="single" w:sz="4" w:space="0" w:color="auto"/>
                                    <w:bottom w:val="single" w:sz="4" w:space="0" w:color="auto"/>
                                    <w:right w:val="single" w:sz="4" w:space="0" w:color="auto"/>
                                  </w:tcBorders>
                                  <w:hideMark/>
                                </w:tcPr>
                                <w:p w14:paraId="2C0A06ED"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73.9</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5.6</w:t>
                                  </w:r>
                                </w:p>
                              </w:tc>
                              <w:tc>
                                <w:tcPr>
                                  <w:tcW w:w="1113" w:type="dxa"/>
                                  <w:tcBorders>
                                    <w:top w:val="single" w:sz="4" w:space="0" w:color="auto"/>
                                    <w:left w:val="single" w:sz="4" w:space="0" w:color="auto"/>
                                    <w:bottom w:val="single" w:sz="4" w:space="0" w:color="auto"/>
                                    <w:right w:val="single" w:sz="4" w:space="0" w:color="auto"/>
                                  </w:tcBorders>
                                  <w:hideMark/>
                                </w:tcPr>
                                <w:p w14:paraId="17B88D96"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40-70</w:t>
                                  </w:r>
                                </w:p>
                              </w:tc>
                              <w:tc>
                                <w:tcPr>
                                  <w:tcW w:w="1138" w:type="dxa"/>
                                  <w:tcBorders>
                                    <w:top w:val="single" w:sz="4" w:space="0" w:color="auto"/>
                                    <w:left w:val="single" w:sz="4" w:space="0" w:color="auto"/>
                                    <w:bottom w:val="single" w:sz="4" w:space="0" w:color="auto"/>
                                    <w:right w:val="single" w:sz="4" w:space="0" w:color="auto"/>
                                  </w:tcBorders>
                                  <w:hideMark/>
                                </w:tcPr>
                                <w:p w14:paraId="1E1C8504"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58.1</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10.5</w:t>
                                  </w:r>
                                </w:p>
                              </w:tc>
                              <w:tc>
                                <w:tcPr>
                                  <w:tcW w:w="1157" w:type="dxa"/>
                                  <w:tcBorders>
                                    <w:top w:val="single" w:sz="4" w:space="0" w:color="auto"/>
                                    <w:left w:val="single" w:sz="4" w:space="0" w:color="auto"/>
                                    <w:bottom w:val="single" w:sz="4" w:space="0" w:color="auto"/>
                                    <w:right w:val="single" w:sz="4" w:space="0" w:color="auto"/>
                                  </w:tcBorders>
                                  <w:hideMark/>
                                </w:tcPr>
                                <w:p w14:paraId="4727B5E8"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0.038</w:t>
                                  </w:r>
                                </w:p>
                              </w:tc>
                            </w:tr>
                            <w:tr w:rsidR="00123801" w:rsidRPr="00123801" w14:paraId="259FFA31"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461E9FC1"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Incision (cm)</w:t>
                                  </w:r>
                                </w:p>
                              </w:tc>
                              <w:tc>
                                <w:tcPr>
                                  <w:tcW w:w="1131" w:type="dxa"/>
                                  <w:tcBorders>
                                    <w:top w:val="single" w:sz="4" w:space="0" w:color="auto"/>
                                    <w:left w:val="single" w:sz="4" w:space="0" w:color="auto"/>
                                    <w:bottom w:val="single" w:sz="4" w:space="0" w:color="auto"/>
                                    <w:right w:val="single" w:sz="4" w:space="0" w:color="auto"/>
                                  </w:tcBorders>
                                  <w:hideMark/>
                                </w:tcPr>
                                <w:p w14:paraId="1FE38223"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4-6</w:t>
                                  </w:r>
                                </w:p>
                              </w:tc>
                              <w:tc>
                                <w:tcPr>
                                  <w:tcW w:w="1001" w:type="dxa"/>
                                  <w:tcBorders>
                                    <w:top w:val="single" w:sz="4" w:space="0" w:color="auto"/>
                                    <w:left w:val="single" w:sz="4" w:space="0" w:color="auto"/>
                                    <w:bottom w:val="single" w:sz="4" w:space="0" w:color="auto"/>
                                    <w:right w:val="single" w:sz="4" w:space="0" w:color="auto"/>
                                  </w:tcBorders>
                                  <w:hideMark/>
                                </w:tcPr>
                                <w:p w14:paraId="76043614"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4.8</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0.8</w:t>
                                  </w:r>
                                </w:p>
                              </w:tc>
                              <w:tc>
                                <w:tcPr>
                                  <w:tcW w:w="1113" w:type="dxa"/>
                                  <w:tcBorders>
                                    <w:top w:val="single" w:sz="4" w:space="0" w:color="auto"/>
                                    <w:left w:val="single" w:sz="4" w:space="0" w:color="auto"/>
                                    <w:bottom w:val="single" w:sz="4" w:space="0" w:color="auto"/>
                                    <w:right w:val="single" w:sz="4" w:space="0" w:color="auto"/>
                                  </w:tcBorders>
                                  <w:hideMark/>
                                </w:tcPr>
                                <w:p w14:paraId="1A9B9467"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9-15</w:t>
                                  </w:r>
                                </w:p>
                              </w:tc>
                              <w:tc>
                                <w:tcPr>
                                  <w:tcW w:w="1138" w:type="dxa"/>
                                  <w:tcBorders>
                                    <w:top w:val="single" w:sz="4" w:space="0" w:color="auto"/>
                                    <w:left w:val="single" w:sz="4" w:space="0" w:color="auto"/>
                                    <w:bottom w:val="single" w:sz="4" w:space="0" w:color="auto"/>
                                    <w:right w:val="single" w:sz="4" w:space="0" w:color="auto"/>
                                  </w:tcBorders>
                                  <w:hideMark/>
                                </w:tcPr>
                                <w:p w14:paraId="5D990610"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10.8</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2.1</w:t>
                                  </w:r>
                                </w:p>
                              </w:tc>
                              <w:tc>
                                <w:tcPr>
                                  <w:tcW w:w="1157" w:type="dxa"/>
                                  <w:tcBorders>
                                    <w:top w:val="single" w:sz="4" w:space="0" w:color="auto"/>
                                    <w:left w:val="single" w:sz="4" w:space="0" w:color="auto"/>
                                    <w:bottom w:val="single" w:sz="4" w:space="0" w:color="auto"/>
                                    <w:right w:val="single" w:sz="4" w:space="0" w:color="auto"/>
                                  </w:tcBorders>
                                  <w:hideMark/>
                                </w:tcPr>
                                <w:p w14:paraId="528A7B10"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0.031</w:t>
                                  </w:r>
                                </w:p>
                              </w:tc>
                            </w:tr>
                            <w:tr w:rsidR="00123801" w:rsidRPr="00123801" w14:paraId="04A25044"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054DFA6D"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Hospital stay(day)</w:t>
                                  </w:r>
                                </w:p>
                              </w:tc>
                              <w:tc>
                                <w:tcPr>
                                  <w:tcW w:w="1131" w:type="dxa"/>
                                  <w:tcBorders>
                                    <w:top w:val="single" w:sz="4" w:space="0" w:color="auto"/>
                                    <w:left w:val="single" w:sz="4" w:space="0" w:color="auto"/>
                                    <w:bottom w:val="single" w:sz="4" w:space="0" w:color="auto"/>
                                    <w:right w:val="single" w:sz="4" w:space="0" w:color="auto"/>
                                  </w:tcBorders>
                                  <w:hideMark/>
                                </w:tcPr>
                                <w:p w14:paraId="1B8CEC29"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7-9</w:t>
                                  </w:r>
                                </w:p>
                              </w:tc>
                              <w:tc>
                                <w:tcPr>
                                  <w:tcW w:w="1001" w:type="dxa"/>
                                  <w:tcBorders>
                                    <w:top w:val="single" w:sz="4" w:space="0" w:color="auto"/>
                                    <w:left w:val="single" w:sz="4" w:space="0" w:color="auto"/>
                                    <w:bottom w:val="single" w:sz="4" w:space="0" w:color="auto"/>
                                    <w:right w:val="single" w:sz="4" w:space="0" w:color="auto"/>
                                  </w:tcBorders>
                                  <w:hideMark/>
                                </w:tcPr>
                                <w:p w14:paraId="084C9C17"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8.1</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0.7</w:t>
                                  </w:r>
                                </w:p>
                              </w:tc>
                              <w:tc>
                                <w:tcPr>
                                  <w:tcW w:w="1113" w:type="dxa"/>
                                  <w:tcBorders>
                                    <w:top w:val="single" w:sz="4" w:space="0" w:color="auto"/>
                                    <w:left w:val="single" w:sz="4" w:space="0" w:color="auto"/>
                                    <w:bottom w:val="single" w:sz="4" w:space="0" w:color="auto"/>
                                    <w:right w:val="single" w:sz="4" w:space="0" w:color="auto"/>
                                  </w:tcBorders>
                                  <w:hideMark/>
                                </w:tcPr>
                                <w:p w14:paraId="7E0CE4DC"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7-9</w:t>
                                  </w:r>
                                </w:p>
                              </w:tc>
                              <w:tc>
                                <w:tcPr>
                                  <w:tcW w:w="1138" w:type="dxa"/>
                                  <w:tcBorders>
                                    <w:top w:val="single" w:sz="4" w:space="0" w:color="auto"/>
                                    <w:left w:val="single" w:sz="4" w:space="0" w:color="auto"/>
                                    <w:bottom w:val="single" w:sz="4" w:space="0" w:color="auto"/>
                                    <w:right w:val="single" w:sz="4" w:space="0" w:color="auto"/>
                                  </w:tcBorders>
                                  <w:hideMark/>
                                </w:tcPr>
                                <w:p w14:paraId="4FB4C934"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8.2</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0.7</w:t>
                                  </w:r>
                                </w:p>
                              </w:tc>
                              <w:tc>
                                <w:tcPr>
                                  <w:tcW w:w="1157" w:type="dxa"/>
                                  <w:tcBorders>
                                    <w:top w:val="single" w:sz="4" w:space="0" w:color="auto"/>
                                    <w:left w:val="single" w:sz="4" w:space="0" w:color="auto"/>
                                    <w:bottom w:val="single" w:sz="4" w:space="0" w:color="auto"/>
                                    <w:right w:val="single" w:sz="4" w:space="0" w:color="auto"/>
                                  </w:tcBorders>
                                  <w:hideMark/>
                                </w:tcPr>
                                <w:p w14:paraId="65979E57"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0.164</w:t>
                                  </w:r>
                                </w:p>
                              </w:tc>
                            </w:tr>
                            <w:tr w:rsidR="00123801" w:rsidRPr="00123801" w14:paraId="26CBB15A" w14:textId="77777777" w:rsidTr="00232AC8">
                              <w:tc>
                                <w:tcPr>
                                  <w:tcW w:w="7933" w:type="dxa"/>
                                  <w:gridSpan w:val="6"/>
                                  <w:tcBorders>
                                    <w:top w:val="single" w:sz="4" w:space="0" w:color="auto"/>
                                    <w:left w:val="single" w:sz="4" w:space="0" w:color="auto"/>
                                    <w:bottom w:val="single" w:sz="4" w:space="0" w:color="auto"/>
                                    <w:right w:val="single" w:sz="4" w:space="0" w:color="auto"/>
                                  </w:tcBorders>
                                </w:tcPr>
                                <w:p w14:paraId="61EE0051" w14:textId="77777777" w:rsidR="00123801" w:rsidRPr="00123801" w:rsidRDefault="00123801" w:rsidP="00232AC8">
                                  <w:pPr>
                                    <w:spacing w:line="360" w:lineRule="auto"/>
                                    <w:jc w:val="both"/>
                                    <w:rPr>
                                      <w:rFonts w:ascii="Times New Roman" w:hAnsi="Times New Roman" w:cs="Times New Roman"/>
                                      <w:sz w:val="20"/>
                                      <w:szCs w:val="20"/>
                                    </w:rPr>
                                  </w:pPr>
                                </w:p>
                                <w:p w14:paraId="028F0570"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BSA- body suface area, cm- centimeter, Kg – kilogram, min- minutes, sq.m – square meter. SD– standard deviation</w:t>
                                  </w:r>
                                </w:p>
                                <w:p w14:paraId="43D03D47" w14:textId="77777777" w:rsidR="00123801" w:rsidRPr="00123801" w:rsidRDefault="00123801" w:rsidP="00232AC8">
                                  <w:pPr>
                                    <w:spacing w:line="360" w:lineRule="auto"/>
                                    <w:jc w:val="both"/>
                                    <w:rPr>
                                      <w:rFonts w:ascii="Times New Roman" w:hAnsi="Times New Roman" w:cs="Times New Roman"/>
                                      <w:sz w:val="20"/>
                                      <w:szCs w:val="20"/>
                                    </w:rPr>
                                  </w:pPr>
                                </w:p>
                              </w:tc>
                            </w:tr>
                          </w:tbl>
                          <w:p w14:paraId="773FD586" w14:textId="77777777" w:rsidR="00123801" w:rsidRDefault="00123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1.45pt;width:427.2pt;height:2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" fillcolor="white [3201]" stroked="f" strokeweight=".5pt">
                <v:textbox>
                  <w:txbxContent>
                    <w:tbl>
                      <w:tblPr>
                        <w:tblStyle w:val="TableGrid"/>
                        <w:tblW w:w="0" w:type="auto"/>
                        <w:tblLook w:val="04A0" w:firstRow="1" w:lastRow="0" w:firstColumn="1" w:lastColumn="0" w:noHBand="0" w:noVBand="1"/>
                      </w:tblPr>
                      <w:tblGrid>
                        <w:gridCol w:w="2393"/>
                        <w:gridCol w:w="1131"/>
                        <w:gridCol w:w="1001"/>
                        <w:gridCol w:w="1113"/>
                        <w:gridCol w:w="1138"/>
                        <w:gridCol w:w="1157"/>
                      </w:tblGrid>
                      <w:tr w:rsidR="00123801" w:rsidRPr="00123801" w14:paraId="7D6F31D2" w14:textId="77777777" w:rsidTr="00232AC8">
                        <w:trPr>
                          <w:trHeight w:val="699"/>
                        </w:trPr>
                        <w:tc>
                          <w:tcPr>
                            <w:tcW w:w="2393" w:type="dxa"/>
                            <w:vMerge w:val="restart"/>
                            <w:tcBorders>
                              <w:top w:val="single" w:sz="4" w:space="0" w:color="auto"/>
                              <w:left w:val="single" w:sz="4" w:space="0" w:color="auto"/>
                              <w:bottom w:val="single" w:sz="4" w:space="0" w:color="auto"/>
                              <w:right w:val="single" w:sz="4" w:space="0" w:color="auto"/>
                            </w:tcBorders>
                          </w:tcPr>
                          <w:p w14:paraId="5D6FE7DE" w14:textId="77777777" w:rsidR="00123801" w:rsidRPr="00123801" w:rsidRDefault="00123801" w:rsidP="00232AC8">
                            <w:pPr>
                              <w:spacing w:line="360" w:lineRule="auto"/>
                              <w:jc w:val="both"/>
                              <w:rPr>
                                <w:rFonts w:ascii="Times New Roman" w:hAnsi="Times New Roman" w:cs="Times New Roman"/>
                                <w:sz w:val="20"/>
                                <w:szCs w:val="20"/>
                              </w:rPr>
                            </w:pPr>
                          </w:p>
                        </w:tc>
                        <w:tc>
                          <w:tcPr>
                            <w:tcW w:w="2132" w:type="dxa"/>
                            <w:gridSpan w:val="2"/>
                            <w:tcBorders>
                              <w:top w:val="single" w:sz="4" w:space="0" w:color="auto"/>
                              <w:left w:val="single" w:sz="4" w:space="0" w:color="auto"/>
                              <w:bottom w:val="single" w:sz="4" w:space="0" w:color="auto"/>
                              <w:right w:val="single" w:sz="4" w:space="0" w:color="auto"/>
                            </w:tcBorders>
                            <w:hideMark/>
                          </w:tcPr>
                          <w:p w14:paraId="291F090A"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Ministernotomy (n=12)</w:t>
                            </w:r>
                          </w:p>
                        </w:tc>
                        <w:tc>
                          <w:tcPr>
                            <w:tcW w:w="2251" w:type="dxa"/>
                            <w:gridSpan w:val="2"/>
                            <w:tcBorders>
                              <w:top w:val="single" w:sz="4" w:space="0" w:color="auto"/>
                              <w:left w:val="single" w:sz="4" w:space="0" w:color="auto"/>
                              <w:bottom w:val="single" w:sz="4" w:space="0" w:color="auto"/>
                              <w:right w:val="single" w:sz="4" w:space="0" w:color="auto"/>
                            </w:tcBorders>
                            <w:hideMark/>
                          </w:tcPr>
                          <w:p w14:paraId="26AA92DC"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Full sternotomy (n=13)</w:t>
                            </w:r>
                          </w:p>
                        </w:tc>
                        <w:tc>
                          <w:tcPr>
                            <w:tcW w:w="1157" w:type="dxa"/>
                            <w:tcBorders>
                              <w:top w:val="single" w:sz="4" w:space="0" w:color="auto"/>
                              <w:left w:val="single" w:sz="4" w:space="0" w:color="auto"/>
                              <w:bottom w:val="single" w:sz="4" w:space="0" w:color="auto"/>
                              <w:right w:val="single" w:sz="4" w:space="0" w:color="auto"/>
                            </w:tcBorders>
                            <w:hideMark/>
                          </w:tcPr>
                          <w:p w14:paraId="78D0CDAC"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p-value</w:t>
                            </w:r>
                          </w:p>
                        </w:tc>
                      </w:tr>
                      <w:tr w:rsidR="00123801" w:rsidRPr="00123801" w14:paraId="446479B3" w14:textId="77777777" w:rsidTr="00232AC8">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74CB0" w14:textId="77777777" w:rsidR="00123801" w:rsidRPr="00123801" w:rsidRDefault="00123801" w:rsidP="00232AC8">
                            <w:pPr>
                              <w:spacing w:line="360" w:lineRule="auto"/>
                              <w:jc w:val="both"/>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hideMark/>
                          </w:tcPr>
                          <w:p w14:paraId="37A5B81B"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 xml:space="preserve">Range </w:t>
                            </w:r>
                          </w:p>
                        </w:tc>
                        <w:tc>
                          <w:tcPr>
                            <w:tcW w:w="1001" w:type="dxa"/>
                            <w:tcBorders>
                              <w:top w:val="single" w:sz="4" w:space="0" w:color="auto"/>
                              <w:left w:val="single" w:sz="4" w:space="0" w:color="auto"/>
                              <w:bottom w:val="single" w:sz="4" w:space="0" w:color="auto"/>
                              <w:right w:val="single" w:sz="4" w:space="0" w:color="auto"/>
                            </w:tcBorders>
                            <w:hideMark/>
                          </w:tcPr>
                          <w:p w14:paraId="6B94B82D"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 xml:space="preserve">Mean </w:t>
                            </w:r>
                            <w:r w:rsidRPr="00123801">
                              <w:rPr>
                                <w:rFonts w:ascii="Times New Roman" w:hAnsi="Times New Roman" w:cs="Times New Roman"/>
                                <w:sz w:val="20"/>
                                <w:szCs w:val="20"/>
                                <w:u w:val="single"/>
                              </w:rPr>
                              <w:t>+</w:t>
                            </w:r>
                          </w:p>
                          <w:p w14:paraId="436A846B"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SD</w:t>
                            </w:r>
                          </w:p>
                        </w:tc>
                        <w:tc>
                          <w:tcPr>
                            <w:tcW w:w="1113" w:type="dxa"/>
                            <w:tcBorders>
                              <w:top w:val="single" w:sz="4" w:space="0" w:color="auto"/>
                              <w:left w:val="single" w:sz="4" w:space="0" w:color="auto"/>
                              <w:bottom w:val="single" w:sz="4" w:space="0" w:color="auto"/>
                              <w:right w:val="single" w:sz="4" w:space="0" w:color="auto"/>
                            </w:tcBorders>
                            <w:hideMark/>
                          </w:tcPr>
                          <w:p w14:paraId="6866D044"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Range</w:t>
                            </w:r>
                          </w:p>
                        </w:tc>
                        <w:tc>
                          <w:tcPr>
                            <w:tcW w:w="1138" w:type="dxa"/>
                            <w:tcBorders>
                              <w:top w:val="single" w:sz="4" w:space="0" w:color="auto"/>
                              <w:left w:val="single" w:sz="4" w:space="0" w:color="auto"/>
                              <w:bottom w:val="single" w:sz="4" w:space="0" w:color="auto"/>
                              <w:right w:val="single" w:sz="4" w:space="0" w:color="auto"/>
                            </w:tcBorders>
                            <w:hideMark/>
                          </w:tcPr>
                          <w:p w14:paraId="4B50A0E9"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 xml:space="preserve">Mean </w:t>
                            </w:r>
                            <w:r w:rsidRPr="00123801">
                              <w:rPr>
                                <w:rFonts w:ascii="Times New Roman" w:hAnsi="Times New Roman" w:cs="Times New Roman"/>
                                <w:sz w:val="20"/>
                                <w:szCs w:val="20"/>
                                <w:u w:val="single"/>
                              </w:rPr>
                              <w:t>+</w:t>
                            </w:r>
                          </w:p>
                          <w:p w14:paraId="6F39ED2C"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SD</w:t>
                            </w:r>
                          </w:p>
                        </w:tc>
                        <w:tc>
                          <w:tcPr>
                            <w:tcW w:w="1157" w:type="dxa"/>
                            <w:tcBorders>
                              <w:top w:val="single" w:sz="4" w:space="0" w:color="auto"/>
                              <w:left w:val="single" w:sz="4" w:space="0" w:color="auto"/>
                              <w:bottom w:val="single" w:sz="4" w:space="0" w:color="auto"/>
                              <w:right w:val="single" w:sz="4" w:space="0" w:color="auto"/>
                            </w:tcBorders>
                          </w:tcPr>
                          <w:p w14:paraId="1C4CABB8" w14:textId="77777777" w:rsidR="00123801" w:rsidRPr="00123801" w:rsidRDefault="00123801" w:rsidP="00232AC8">
                            <w:pPr>
                              <w:spacing w:line="360" w:lineRule="auto"/>
                              <w:jc w:val="both"/>
                              <w:rPr>
                                <w:rFonts w:ascii="Times New Roman" w:hAnsi="Times New Roman" w:cs="Times New Roman"/>
                                <w:sz w:val="20"/>
                                <w:szCs w:val="20"/>
                              </w:rPr>
                            </w:pPr>
                          </w:p>
                        </w:tc>
                      </w:tr>
                      <w:tr w:rsidR="00123801" w:rsidRPr="00123801" w14:paraId="6B5EF01B"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5D9DA948"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Age (in years)</w:t>
                            </w:r>
                          </w:p>
                        </w:tc>
                        <w:tc>
                          <w:tcPr>
                            <w:tcW w:w="1131" w:type="dxa"/>
                            <w:tcBorders>
                              <w:top w:val="single" w:sz="4" w:space="0" w:color="auto"/>
                              <w:left w:val="single" w:sz="4" w:space="0" w:color="auto"/>
                              <w:bottom w:val="single" w:sz="4" w:space="0" w:color="auto"/>
                              <w:right w:val="single" w:sz="4" w:space="0" w:color="auto"/>
                            </w:tcBorders>
                            <w:hideMark/>
                          </w:tcPr>
                          <w:p w14:paraId="04742685"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3-12</w:t>
                            </w:r>
                          </w:p>
                        </w:tc>
                        <w:tc>
                          <w:tcPr>
                            <w:tcW w:w="1001" w:type="dxa"/>
                            <w:tcBorders>
                              <w:top w:val="single" w:sz="4" w:space="0" w:color="auto"/>
                              <w:left w:val="single" w:sz="4" w:space="0" w:color="auto"/>
                              <w:bottom w:val="single" w:sz="4" w:space="0" w:color="auto"/>
                              <w:right w:val="single" w:sz="4" w:space="0" w:color="auto"/>
                            </w:tcBorders>
                            <w:hideMark/>
                          </w:tcPr>
                          <w:p w14:paraId="76F67D5A"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7</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3.2</w:t>
                            </w:r>
                          </w:p>
                        </w:tc>
                        <w:tc>
                          <w:tcPr>
                            <w:tcW w:w="1113" w:type="dxa"/>
                            <w:tcBorders>
                              <w:top w:val="single" w:sz="4" w:space="0" w:color="auto"/>
                              <w:left w:val="single" w:sz="4" w:space="0" w:color="auto"/>
                              <w:bottom w:val="single" w:sz="4" w:space="0" w:color="auto"/>
                              <w:right w:val="single" w:sz="4" w:space="0" w:color="auto"/>
                            </w:tcBorders>
                            <w:hideMark/>
                          </w:tcPr>
                          <w:p w14:paraId="6933D902"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3-12</w:t>
                            </w:r>
                          </w:p>
                        </w:tc>
                        <w:tc>
                          <w:tcPr>
                            <w:tcW w:w="1138" w:type="dxa"/>
                            <w:tcBorders>
                              <w:top w:val="single" w:sz="4" w:space="0" w:color="auto"/>
                              <w:left w:val="single" w:sz="4" w:space="0" w:color="auto"/>
                              <w:bottom w:val="single" w:sz="4" w:space="0" w:color="auto"/>
                              <w:right w:val="single" w:sz="4" w:space="0" w:color="auto"/>
                            </w:tcBorders>
                            <w:hideMark/>
                          </w:tcPr>
                          <w:p w14:paraId="0519108D"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7.8</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3.2</w:t>
                            </w:r>
                          </w:p>
                        </w:tc>
                        <w:tc>
                          <w:tcPr>
                            <w:tcW w:w="1157" w:type="dxa"/>
                            <w:tcBorders>
                              <w:top w:val="single" w:sz="4" w:space="0" w:color="auto"/>
                              <w:left w:val="single" w:sz="4" w:space="0" w:color="auto"/>
                              <w:bottom w:val="single" w:sz="4" w:space="0" w:color="auto"/>
                              <w:right w:val="single" w:sz="4" w:space="0" w:color="auto"/>
                            </w:tcBorders>
                            <w:hideMark/>
                          </w:tcPr>
                          <w:p w14:paraId="2D9C9723"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0.126</w:t>
                            </w:r>
                          </w:p>
                        </w:tc>
                      </w:tr>
                      <w:tr w:rsidR="00123801" w:rsidRPr="00123801" w14:paraId="6C58517B"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342E2635"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Weight (in kg)</w:t>
                            </w:r>
                          </w:p>
                        </w:tc>
                        <w:tc>
                          <w:tcPr>
                            <w:tcW w:w="1131" w:type="dxa"/>
                            <w:tcBorders>
                              <w:top w:val="single" w:sz="4" w:space="0" w:color="auto"/>
                              <w:left w:val="single" w:sz="4" w:space="0" w:color="auto"/>
                              <w:bottom w:val="single" w:sz="4" w:space="0" w:color="auto"/>
                              <w:right w:val="single" w:sz="4" w:space="0" w:color="auto"/>
                            </w:tcBorders>
                            <w:hideMark/>
                          </w:tcPr>
                          <w:p w14:paraId="697C9665"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9-28</w:t>
                            </w:r>
                          </w:p>
                        </w:tc>
                        <w:tc>
                          <w:tcPr>
                            <w:tcW w:w="1001" w:type="dxa"/>
                            <w:tcBorders>
                              <w:top w:val="single" w:sz="4" w:space="0" w:color="auto"/>
                              <w:left w:val="single" w:sz="4" w:space="0" w:color="auto"/>
                              <w:bottom w:val="single" w:sz="4" w:space="0" w:color="auto"/>
                              <w:right w:val="single" w:sz="4" w:space="0" w:color="auto"/>
                            </w:tcBorders>
                            <w:hideMark/>
                          </w:tcPr>
                          <w:p w14:paraId="6BA2840B"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18.2</w:t>
                            </w:r>
                            <w:r w:rsidRPr="00123801">
                              <w:rPr>
                                <w:rFonts w:ascii="Times New Roman" w:hAnsi="Times New Roman" w:cs="Times New Roman"/>
                                <w:sz w:val="20"/>
                                <w:szCs w:val="20"/>
                                <w:u w:val="single"/>
                              </w:rPr>
                              <w:t>+6</w:t>
                            </w:r>
                            <w:r w:rsidRPr="00123801">
                              <w:rPr>
                                <w:rFonts w:ascii="Times New Roman" w:hAnsi="Times New Roman" w:cs="Times New Roman"/>
                                <w:sz w:val="20"/>
                                <w:szCs w:val="20"/>
                              </w:rPr>
                              <w:t>.4</w:t>
                            </w:r>
                          </w:p>
                        </w:tc>
                        <w:tc>
                          <w:tcPr>
                            <w:tcW w:w="1113" w:type="dxa"/>
                            <w:tcBorders>
                              <w:top w:val="single" w:sz="4" w:space="0" w:color="auto"/>
                              <w:left w:val="single" w:sz="4" w:space="0" w:color="auto"/>
                              <w:bottom w:val="single" w:sz="4" w:space="0" w:color="auto"/>
                              <w:right w:val="single" w:sz="4" w:space="0" w:color="auto"/>
                            </w:tcBorders>
                            <w:hideMark/>
                          </w:tcPr>
                          <w:p w14:paraId="54B094A7"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10-31</w:t>
                            </w:r>
                          </w:p>
                        </w:tc>
                        <w:tc>
                          <w:tcPr>
                            <w:tcW w:w="1138" w:type="dxa"/>
                            <w:tcBorders>
                              <w:top w:val="single" w:sz="4" w:space="0" w:color="auto"/>
                              <w:left w:val="single" w:sz="4" w:space="0" w:color="auto"/>
                              <w:bottom w:val="single" w:sz="4" w:space="0" w:color="auto"/>
                              <w:right w:val="single" w:sz="4" w:space="0" w:color="auto"/>
                            </w:tcBorders>
                            <w:hideMark/>
                          </w:tcPr>
                          <w:p w14:paraId="1543B1D9"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18.6</w:t>
                            </w:r>
                            <w:r w:rsidRPr="00123801">
                              <w:rPr>
                                <w:rFonts w:ascii="Times New Roman" w:hAnsi="Times New Roman" w:cs="Times New Roman"/>
                                <w:sz w:val="20"/>
                                <w:szCs w:val="20"/>
                                <w:u w:val="single"/>
                              </w:rPr>
                              <w:t>+6.2</w:t>
                            </w:r>
                          </w:p>
                        </w:tc>
                        <w:tc>
                          <w:tcPr>
                            <w:tcW w:w="1157" w:type="dxa"/>
                            <w:tcBorders>
                              <w:top w:val="single" w:sz="4" w:space="0" w:color="auto"/>
                              <w:left w:val="single" w:sz="4" w:space="0" w:color="auto"/>
                              <w:bottom w:val="single" w:sz="4" w:space="0" w:color="auto"/>
                              <w:right w:val="single" w:sz="4" w:space="0" w:color="auto"/>
                            </w:tcBorders>
                            <w:hideMark/>
                          </w:tcPr>
                          <w:p w14:paraId="610A89E0"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0.211</w:t>
                            </w:r>
                          </w:p>
                        </w:tc>
                      </w:tr>
                      <w:tr w:rsidR="00123801" w:rsidRPr="00123801" w14:paraId="1E898A97"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133AC63C"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BSA(per sq. m)</w:t>
                            </w:r>
                          </w:p>
                        </w:tc>
                        <w:tc>
                          <w:tcPr>
                            <w:tcW w:w="1131" w:type="dxa"/>
                            <w:tcBorders>
                              <w:top w:val="single" w:sz="4" w:space="0" w:color="auto"/>
                              <w:left w:val="single" w:sz="4" w:space="0" w:color="auto"/>
                              <w:bottom w:val="single" w:sz="4" w:space="0" w:color="auto"/>
                              <w:right w:val="single" w:sz="4" w:space="0" w:color="auto"/>
                            </w:tcBorders>
                            <w:hideMark/>
                          </w:tcPr>
                          <w:p w14:paraId="50D3AAA9"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0.49-1.12</w:t>
                            </w:r>
                          </w:p>
                        </w:tc>
                        <w:tc>
                          <w:tcPr>
                            <w:tcW w:w="1001" w:type="dxa"/>
                            <w:tcBorders>
                              <w:top w:val="single" w:sz="4" w:space="0" w:color="auto"/>
                              <w:left w:val="single" w:sz="4" w:space="0" w:color="auto"/>
                              <w:bottom w:val="single" w:sz="4" w:space="0" w:color="auto"/>
                              <w:right w:val="single" w:sz="4" w:space="0" w:color="auto"/>
                            </w:tcBorders>
                            <w:hideMark/>
                          </w:tcPr>
                          <w:p w14:paraId="6346FE71"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0.7</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0.1</w:t>
                            </w:r>
                          </w:p>
                        </w:tc>
                        <w:tc>
                          <w:tcPr>
                            <w:tcW w:w="1113" w:type="dxa"/>
                            <w:tcBorders>
                              <w:top w:val="single" w:sz="4" w:space="0" w:color="auto"/>
                              <w:left w:val="single" w:sz="4" w:space="0" w:color="auto"/>
                              <w:bottom w:val="single" w:sz="4" w:space="0" w:color="auto"/>
                              <w:right w:val="single" w:sz="4" w:space="0" w:color="auto"/>
                            </w:tcBorders>
                            <w:hideMark/>
                          </w:tcPr>
                          <w:p w14:paraId="359C2837"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0.53-1.1</w:t>
                            </w:r>
                          </w:p>
                        </w:tc>
                        <w:tc>
                          <w:tcPr>
                            <w:tcW w:w="1138" w:type="dxa"/>
                            <w:tcBorders>
                              <w:top w:val="single" w:sz="4" w:space="0" w:color="auto"/>
                              <w:left w:val="single" w:sz="4" w:space="0" w:color="auto"/>
                              <w:bottom w:val="single" w:sz="4" w:space="0" w:color="auto"/>
                              <w:right w:val="single" w:sz="4" w:space="0" w:color="auto"/>
                            </w:tcBorders>
                            <w:hideMark/>
                          </w:tcPr>
                          <w:p w14:paraId="42BFA6CA"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0.8+0.2</w:t>
                            </w:r>
                          </w:p>
                        </w:tc>
                        <w:tc>
                          <w:tcPr>
                            <w:tcW w:w="1157" w:type="dxa"/>
                            <w:tcBorders>
                              <w:top w:val="single" w:sz="4" w:space="0" w:color="auto"/>
                              <w:left w:val="single" w:sz="4" w:space="0" w:color="auto"/>
                              <w:bottom w:val="single" w:sz="4" w:space="0" w:color="auto"/>
                              <w:right w:val="single" w:sz="4" w:space="0" w:color="auto"/>
                            </w:tcBorders>
                            <w:hideMark/>
                          </w:tcPr>
                          <w:p w14:paraId="4D6E60EF"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0.168</w:t>
                            </w:r>
                          </w:p>
                        </w:tc>
                      </w:tr>
                      <w:tr w:rsidR="00123801" w:rsidRPr="00123801" w14:paraId="10F6364D"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1D968D90"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Cross clamp time (min)</w:t>
                            </w:r>
                          </w:p>
                        </w:tc>
                        <w:tc>
                          <w:tcPr>
                            <w:tcW w:w="1131" w:type="dxa"/>
                            <w:tcBorders>
                              <w:top w:val="single" w:sz="4" w:space="0" w:color="auto"/>
                              <w:left w:val="single" w:sz="4" w:space="0" w:color="auto"/>
                              <w:bottom w:val="single" w:sz="4" w:space="0" w:color="auto"/>
                              <w:right w:val="single" w:sz="4" w:space="0" w:color="auto"/>
                            </w:tcBorders>
                            <w:hideMark/>
                          </w:tcPr>
                          <w:p w14:paraId="33C18476"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43-62</w:t>
                            </w:r>
                          </w:p>
                        </w:tc>
                        <w:tc>
                          <w:tcPr>
                            <w:tcW w:w="1001" w:type="dxa"/>
                            <w:tcBorders>
                              <w:top w:val="single" w:sz="4" w:space="0" w:color="auto"/>
                              <w:left w:val="single" w:sz="4" w:space="0" w:color="auto"/>
                              <w:bottom w:val="single" w:sz="4" w:space="0" w:color="auto"/>
                              <w:right w:val="single" w:sz="4" w:space="0" w:color="auto"/>
                            </w:tcBorders>
                            <w:hideMark/>
                          </w:tcPr>
                          <w:p w14:paraId="220370B8"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50.7+5.5</w:t>
                            </w:r>
                          </w:p>
                        </w:tc>
                        <w:tc>
                          <w:tcPr>
                            <w:tcW w:w="1113" w:type="dxa"/>
                            <w:tcBorders>
                              <w:top w:val="single" w:sz="4" w:space="0" w:color="auto"/>
                              <w:left w:val="single" w:sz="4" w:space="0" w:color="auto"/>
                              <w:bottom w:val="single" w:sz="4" w:space="0" w:color="auto"/>
                              <w:right w:val="single" w:sz="4" w:space="0" w:color="auto"/>
                            </w:tcBorders>
                            <w:hideMark/>
                          </w:tcPr>
                          <w:p w14:paraId="7908121D"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19-48</w:t>
                            </w:r>
                          </w:p>
                        </w:tc>
                        <w:tc>
                          <w:tcPr>
                            <w:tcW w:w="1138" w:type="dxa"/>
                            <w:tcBorders>
                              <w:top w:val="single" w:sz="4" w:space="0" w:color="auto"/>
                              <w:left w:val="single" w:sz="4" w:space="0" w:color="auto"/>
                              <w:bottom w:val="single" w:sz="4" w:space="0" w:color="auto"/>
                              <w:right w:val="single" w:sz="4" w:space="0" w:color="auto"/>
                            </w:tcBorders>
                            <w:hideMark/>
                          </w:tcPr>
                          <w:p w14:paraId="45ABE97B"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35.5</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9.6</w:t>
                            </w:r>
                          </w:p>
                        </w:tc>
                        <w:tc>
                          <w:tcPr>
                            <w:tcW w:w="1157" w:type="dxa"/>
                            <w:tcBorders>
                              <w:top w:val="single" w:sz="4" w:space="0" w:color="auto"/>
                              <w:left w:val="single" w:sz="4" w:space="0" w:color="auto"/>
                              <w:bottom w:val="single" w:sz="4" w:space="0" w:color="auto"/>
                              <w:right w:val="single" w:sz="4" w:space="0" w:color="auto"/>
                            </w:tcBorders>
                            <w:hideMark/>
                          </w:tcPr>
                          <w:p w14:paraId="6F28F2C4"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0.041</w:t>
                            </w:r>
                          </w:p>
                        </w:tc>
                      </w:tr>
                      <w:tr w:rsidR="00123801" w:rsidRPr="00123801" w14:paraId="597A5BBF"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508DED6E"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CPB time(min)</w:t>
                            </w:r>
                          </w:p>
                        </w:tc>
                        <w:tc>
                          <w:tcPr>
                            <w:tcW w:w="1131" w:type="dxa"/>
                            <w:tcBorders>
                              <w:top w:val="single" w:sz="4" w:space="0" w:color="auto"/>
                              <w:left w:val="single" w:sz="4" w:space="0" w:color="auto"/>
                              <w:bottom w:val="single" w:sz="4" w:space="0" w:color="auto"/>
                              <w:right w:val="single" w:sz="4" w:space="0" w:color="auto"/>
                            </w:tcBorders>
                            <w:hideMark/>
                          </w:tcPr>
                          <w:p w14:paraId="6FDA7D69"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70-84</w:t>
                            </w:r>
                          </w:p>
                        </w:tc>
                        <w:tc>
                          <w:tcPr>
                            <w:tcW w:w="1001" w:type="dxa"/>
                            <w:tcBorders>
                              <w:top w:val="single" w:sz="4" w:space="0" w:color="auto"/>
                              <w:left w:val="single" w:sz="4" w:space="0" w:color="auto"/>
                              <w:bottom w:val="single" w:sz="4" w:space="0" w:color="auto"/>
                              <w:right w:val="single" w:sz="4" w:space="0" w:color="auto"/>
                            </w:tcBorders>
                            <w:hideMark/>
                          </w:tcPr>
                          <w:p w14:paraId="2C0A06ED"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73.9</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5.6</w:t>
                            </w:r>
                          </w:p>
                        </w:tc>
                        <w:tc>
                          <w:tcPr>
                            <w:tcW w:w="1113" w:type="dxa"/>
                            <w:tcBorders>
                              <w:top w:val="single" w:sz="4" w:space="0" w:color="auto"/>
                              <w:left w:val="single" w:sz="4" w:space="0" w:color="auto"/>
                              <w:bottom w:val="single" w:sz="4" w:space="0" w:color="auto"/>
                              <w:right w:val="single" w:sz="4" w:space="0" w:color="auto"/>
                            </w:tcBorders>
                            <w:hideMark/>
                          </w:tcPr>
                          <w:p w14:paraId="17B88D96"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40-70</w:t>
                            </w:r>
                          </w:p>
                        </w:tc>
                        <w:tc>
                          <w:tcPr>
                            <w:tcW w:w="1138" w:type="dxa"/>
                            <w:tcBorders>
                              <w:top w:val="single" w:sz="4" w:space="0" w:color="auto"/>
                              <w:left w:val="single" w:sz="4" w:space="0" w:color="auto"/>
                              <w:bottom w:val="single" w:sz="4" w:space="0" w:color="auto"/>
                              <w:right w:val="single" w:sz="4" w:space="0" w:color="auto"/>
                            </w:tcBorders>
                            <w:hideMark/>
                          </w:tcPr>
                          <w:p w14:paraId="1E1C8504"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58.1</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10.5</w:t>
                            </w:r>
                          </w:p>
                        </w:tc>
                        <w:tc>
                          <w:tcPr>
                            <w:tcW w:w="1157" w:type="dxa"/>
                            <w:tcBorders>
                              <w:top w:val="single" w:sz="4" w:space="0" w:color="auto"/>
                              <w:left w:val="single" w:sz="4" w:space="0" w:color="auto"/>
                              <w:bottom w:val="single" w:sz="4" w:space="0" w:color="auto"/>
                              <w:right w:val="single" w:sz="4" w:space="0" w:color="auto"/>
                            </w:tcBorders>
                            <w:hideMark/>
                          </w:tcPr>
                          <w:p w14:paraId="4727B5E8"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0.038</w:t>
                            </w:r>
                          </w:p>
                        </w:tc>
                      </w:tr>
                      <w:tr w:rsidR="00123801" w:rsidRPr="00123801" w14:paraId="259FFA31"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461E9FC1"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Incision (cm)</w:t>
                            </w:r>
                          </w:p>
                        </w:tc>
                        <w:tc>
                          <w:tcPr>
                            <w:tcW w:w="1131" w:type="dxa"/>
                            <w:tcBorders>
                              <w:top w:val="single" w:sz="4" w:space="0" w:color="auto"/>
                              <w:left w:val="single" w:sz="4" w:space="0" w:color="auto"/>
                              <w:bottom w:val="single" w:sz="4" w:space="0" w:color="auto"/>
                              <w:right w:val="single" w:sz="4" w:space="0" w:color="auto"/>
                            </w:tcBorders>
                            <w:hideMark/>
                          </w:tcPr>
                          <w:p w14:paraId="1FE38223"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4-6</w:t>
                            </w:r>
                          </w:p>
                        </w:tc>
                        <w:tc>
                          <w:tcPr>
                            <w:tcW w:w="1001" w:type="dxa"/>
                            <w:tcBorders>
                              <w:top w:val="single" w:sz="4" w:space="0" w:color="auto"/>
                              <w:left w:val="single" w:sz="4" w:space="0" w:color="auto"/>
                              <w:bottom w:val="single" w:sz="4" w:space="0" w:color="auto"/>
                              <w:right w:val="single" w:sz="4" w:space="0" w:color="auto"/>
                            </w:tcBorders>
                            <w:hideMark/>
                          </w:tcPr>
                          <w:p w14:paraId="76043614"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4.8</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0.8</w:t>
                            </w:r>
                          </w:p>
                        </w:tc>
                        <w:tc>
                          <w:tcPr>
                            <w:tcW w:w="1113" w:type="dxa"/>
                            <w:tcBorders>
                              <w:top w:val="single" w:sz="4" w:space="0" w:color="auto"/>
                              <w:left w:val="single" w:sz="4" w:space="0" w:color="auto"/>
                              <w:bottom w:val="single" w:sz="4" w:space="0" w:color="auto"/>
                              <w:right w:val="single" w:sz="4" w:space="0" w:color="auto"/>
                            </w:tcBorders>
                            <w:hideMark/>
                          </w:tcPr>
                          <w:p w14:paraId="1A9B9467"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9-15</w:t>
                            </w:r>
                          </w:p>
                        </w:tc>
                        <w:tc>
                          <w:tcPr>
                            <w:tcW w:w="1138" w:type="dxa"/>
                            <w:tcBorders>
                              <w:top w:val="single" w:sz="4" w:space="0" w:color="auto"/>
                              <w:left w:val="single" w:sz="4" w:space="0" w:color="auto"/>
                              <w:bottom w:val="single" w:sz="4" w:space="0" w:color="auto"/>
                              <w:right w:val="single" w:sz="4" w:space="0" w:color="auto"/>
                            </w:tcBorders>
                            <w:hideMark/>
                          </w:tcPr>
                          <w:p w14:paraId="5D990610"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10.8</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2.1</w:t>
                            </w:r>
                          </w:p>
                        </w:tc>
                        <w:tc>
                          <w:tcPr>
                            <w:tcW w:w="1157" w:type="dxa"/>
                            <w:tcBorders>
                              <w:top w:val="single" w:sz="4" w:space="0" w:color="auto"/>
                              <w:left w:val="single" w:sz="4" w:space="0" w:color="auto"/>
                              <w:bottom w:val="single" w:sz="4" w:space="0" w:color="auto"/>
                              <w:right w:val="single" w:sz="4" w:space="0" w:color="auto"/>
                            </w:tcBorders>
                            <w:hideMark/>
                          </w:tcPr>
                          <w:p w14:paraId="528A7B10"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0.031</w:t>
                            </w:r>
                          </w:p>
                        </w:tc>
                      </w:tr>
                      <w:tr w:rsidR="00123801" w:rsidRPr="00123801" w14:paraId="04A25044" w14:textId="77777777" w:rsidTr="00232AC8">
                        <w:tc>
                          <w:tcPr>
                            <w:tcW w:w="2393" w:type="dxa"/>
                            <w:tcBorders>
                              <w:top w:val="single" w:sz="4" w:space="0" w:color="auto"/>
                              <w:left w:val="single" w:sz="4" w:space="0" w:color="auto"/>
                              <w:bottom w:val="single" w:sz="4" w:space="0" w:color="auto"/>
                              <w:right w:val="single" w:sz="4" w:space="0" w:color="auto"/>
                            </w:tcBorders>
                            <w:hideMark/>
                          </w:tcPr>
                          <w:p w14:paraId="054DFA6D"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Hospital stay(day)</w:t>
                            </w:r>
                          </w:p>
                        </w:tc>
                        <w:tc>
                          <w:tcPr>
                            <w:tcW w:w="1131" w:type="dxa"/>
                            <w:tcBorders>
                              <w:top w:val="single" w:sz="4" w:space="0" w:color="auto"/>
                              <w:left w:val="single" w:sz="4" w:space="0" w:color="auto"/>
                              <w:bottom w:val="single" w:sz="4" w:space="0" w:color="auto"/>
                              <w:right w:val="single" w:sz="4" w:space="0" w:color="auto"/>
                            </w:tcBorders>
                            <w:hideMark/>
                          </w:tcPr>
                          <w:p w14:paraId="1B8CEC29"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7-9</w:t>
                            </w:r>
                          </w:p>
                        </w:tc>
                        <w:tc>
                          <w:tcPr>
                            <w:tcW w:w="1001" w:type="dxa"/>
                            <w:tcBorders>
                              <w:top w:val="single" w:sz="4" w:space="0" w:color="auto"/>
                              <w:left w:val="single" w:sz="4" w:space="0" w:color="auto"/>
                              <w:bottom w:val="single" w:sz="4" w:space="0" w:color="auto"/>
                              <w:right w:val="single" w:sz="4" w:space="0" w:color="auto"/>
                            </w:tcBorders>
                            <w:hideMark/>
                          </w:tcPr>
                          <w:p w14:paraId="084C9C17"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8.1</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0.7</w:t>
                            </w:r>
                          </w:p>
                        </w:tc>
                        <w:tc>
                          <w:tcPr>
                            <w:tcW w:w="1113" w:type="dxa"/>
                            <w:tcBorders>
                              <w:top w:val="single" w:sz="4" w:space="0" w:color="auto"/>
                              <w:left w:val="single" w:sz="4" w:space="0" w:color="auto"/>
                              <w:bottom w:val="single" w:sz="4" w:space="0" w:color="auto"/>
                              <w:right w:val="single" w:sz="4" w:space="0" w:color="auto"/>
                            </w:tcBorders>
                            <w:hideMark/>
                          </w:tcPr>
                          <w:p w14:paraId="7E0CE4DC"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7-9</w:t>
                            </w:r>
                          </w:p>
                        </w:tc>
                        <w:tc>
                          <w:tcPr>
                            <w:tcW w:w="1138" w:type="dxa"/>
                            <w:tcBorders>
                              <w:top w:val="single" w:sz="4" w:space="0" w:color="auto"/>
                              <w:left w:val="single" w:sz="4" w:space="0" w:color="auto"/>
                              <w:bottom w:val="single" w:sz="4" w:space="0" w:color="auto"/>
                              <w:right w:val="single" w:sz="4" w:space="0" w:color="auto"/>
                            </w:tcBorders>
                            <w:hideMark/>
                          </w:tcPr>
                          <w:p w14:paraId="4FB4C934"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8.2</w:t>
                            </w:r>
                            <w:r w:rsidRPr="00123801">
                              <w:rPr>
                                <w:rFonts w:ascii="Times New Roman" w:hAnsi="Times New Roman" w:cs="Times New Roman"/>
                                <w:sz w:val="20"/>
                                <w:szCs w:val="20"/>
                                <w:u w:val="single"/>
                              </w:rPr>
                              <w:t>+</w:t>
                            </w:r>
                            <w:r w:rsidRPr="00123801">
                              <w:rPr>
                                <w:rFonts w:ascii="Times New Roman" w:hAnsi="Times New Roman" w:cs="Times New Roman"/>
                                <w:sz w:val="20"/>
                                <w:szCs w:val="20"/>
                              </w:rPr>
                              <w:t>0.7</w:t>
                            </w:r>
                          </w:p>
                        </w:tc>
                        <w:tc>
                          <w:tcPr>
                            <w:tcW w:w="1157" w:type="dxa"/>
                            <w:tcBorders>
                              <w:top w:val="single" w:sz="4" w:space="0" w:color="auto"/>
                              <w:left w:val="single" w:sz="4" w:space="0" w:color="auto"/>
                              <w:bottom w:val="single" w:sz="4" w:space="0" w:color="auto"/>
                              <w:right w:val="single" w:sz="4" w:space="0" w:color="auto"/>
                            </w:tcBorders>
                            <w:hideMark/>
                          </w:tcPr>
                          <w:p w14:paraId="65979E57"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0.164</w:t>
                            </w:r>
                          </w:p>
                        </w:tc>
                      </w:tr>
                      <w:tr w:rsidR="00123801" w:rsidRPr="00123801" w14:paraId="26CBB15A" w14:textId="77777777" w:rsidTr="00232AC8">
                        <w:tc>
                          <w:tcPr>
                            <w:tcW w:w="7933" w:type="dxa"/>
                            <w:gridSpan w:val="6"/>
                            <w:tcBorders>
                              <w:top w:val="single" w:sz="4" w:space="0" w:color="auto"/>
                              <w:left w:val="single" w:sz="4" w:space="0" w:color="auto"/>
                              <w:bottom w:val="single" w:sz="4" w:space="0" w:color="auto"/>
                              <w:right w:val="single" w:sz="4" w:space="0" w:color="auto"/>
                            </w:tcBorders>
                          </w:tcPr>
                          <w:p w14:paraId="61EE0051" w14:textId="77777777" w:rsidR="00123801" w:rsidRPr="00123801" w:rsidRDefault="00123801" w:rsidP="00232AC8">
                            <w:pPr>
                              <w:spacing w:line="360" w:lineRule="auto"/>
                              <w:jc w:val="both"/>
                              <w:rPr>
                                <w:rFonts w:ascii="Times New Roman" w:hAnsi="Times New Roman" w:cs="Times New Roman"/>
                                <w:sz w:val="20"/>
                                <w:szCs w:val="20"/>
                              </w:rPr>
                            </w:pPr>
                          </w:p>
                          <w:p w14:paraId="028F0570" w14:textId="77777777" w:rsidR="00123801" w:rsidRPr="00123801" w:rsidRDefault="00123801" w:rsidP="00232AC8">
                            <w:pPr>
                              <w:spacing w:line="360" w:lineRule="auto"/>
                              <w:jc w:val="both"/>
                              <w:rPr>
                                <w:rFonts w:ascii="Times New Roman" w:hAnsi="Times New Roman" w:cs="Times New Roman"/>
                                <w:sz w:val="20"/>
                                <w:szCs w:val="20"/>
                              </w:rPr>
                            </w:pPr>
                            <w:r w:rsidRPr="00123801">
                              <w:rPr>
                                <w:rFonts w:ascii="Times New Roman" w:hAnsi="Times New Roman" w:cs="Times New Roman"/>
                                <w:sz w:val="20"/>
                                <w:szCs w:val="20"/>
                              </w:rPr>
                              <w:t>BSA- body suface area, cm- centimeter, Kg – kilogram, min- minutes, sq.m – square meter. SD– standard deviation</w:t>
                            </w:r>
                          </w:p>
                          <w:p w14:paraId="43D03D47" w14:textId="77777777" w:rsidR="00123801" w:rsidRPr="00123801" w:rsidRDefault="00123801" w:rsidP="00232AC8">
                            <w:pPr>
                              <w:spacing w:line="360" w:lineRule="auto"/>
                              <w:jc w:val="both"/>
                              <w:rPr>
                                <w:rFonts w:ascii="Times New Roman" w:hAnsi="Times New Roman" w:cs="Times New Roman"/>
                                <w:sz w:val="20"/>
                                <w:szCs w:val="20"/>
                              </w:rPr>
                            </w:pPr>
                          </w:p>
                        </w:tc>
                      </w:tr>
                    </w:tbl>
                    <w:p w14:paraId="773FD586" w14:textId="77777777" w:rsidR="00123801" w:rsidRDefault="00123801"/>
                  </w:txbxContent>
                </v:textbox>
              </v:shape>
            </w:pict>
          </mc:Fallback>
        </mc:AlternateContent>
      </w:r>
    </w:p>
    <w:p w14:paraId="15E06FC3" w14:textId="77777777" w:rsidR="00CB411A" w:rsidRPr="00123801" w:rsidRDefault="00CB411A" w:rsidP="00123801">
      <w:pPr>
        <w:spacing w:after="0" w:line="360" w:lineRule="auto"/>
        <w:jc w:val="both"/>
        <w:rPr>
          <w:rFonts w:ascii="Times New Roman" w:hAnsi="Times New Roman" w:cs="Times New Roman"/>
          <w:b/>
          <w:bCs/>
          <w:sz w:val="20"/>
          <w:szCs w:val="20"/>
        </w:rPr>
      </w:pPr>
    </w:p>
    <w:p w14:paraId="5726C989" w14:textId="77777777" w:rsidR="00123801" w:rsidRDefault="00123801" w:rsidP="00123801">
      <w:pPr>
        <w:spacing w:after="0" w:line="360" w:lineRule="auto"/>
        <w:jc w:val="both"/>
        <w:rPr>
          <w:rFonts w:ascii="Times New Roman" w:hAnsi="Times New Roman" w:cs="Times New Roman"/>
          <w:b/>
          <w:bCs/>
          <w:sz w:val="20"/>
          <w:szCs w:val="20"/>
        </w:rPr>
      </w:pPr>
    </w:p>
    <w:p w14:paraId="060E7BD1" w14:textId="77777777" w:rsidR="00123801" w:rsidRDefault="00123801" w:rsidP="00123801">
      <w:pPr>
        <w:spacing w:after="0" w:line="360" w:lineRule="auto"/>
        <w:jc w:val="both"/>
        <w:rPr>
          <w:rFonts w:ascii="Times New Roman" w:hAnsi="Times New Roman" w:cs="Times New Roman"/>
          <w:b/>
          <w:bCs/>
          <w:sz w:val="20"/>
          <w:szCs w:val="20"/>
        </w:rPr>
      </w:pPr>
    </w:p>
    <w:p w14:paraId="3D6B7372" w14:textId="77777777" w:rsidR="00123801" w:rsidRDefault="00123801" w:rsidP="00123801">
      <w:pPr>
        <w:spacing w:after="0" w:line="360" w:lineRule="auto"/>
        <w:jc w:val="both"/>
        <w:rPr>
          <w:rFonts w:ascii="Times New Roman" w:hAnsi="Times New Roman" w:cs="Times New Roman"/>
          <w:b/>
          <w:bCs/>
          <w:sz w:val="20"/>
          <w:szCs w:val="20"/>
        </w:rPr>
      </w:pPr>
    </w:p>
    <w:p w14:paraId="5E38B5E0" w14:textId="77777777" w:rsidR="00123801" w:rsidRDefault="00123801" w:rsidP="00123801">
      <w:pPr>
        <w:spacing w:after="0" w:line="360" w:lineRule="auto"/>
        <w:jc w:val="both"/>
        <w:rPr>
          <w:rFonts w:ascii="Times New Roman" w:hAnsi="Times New Roman" w:cs="Times New Roman"/>
          <w:b/>
          <w:bCs/>
          <w:sz w:val="20"/>
          <w:szCs w:val="20"/>
        </w:rPr>
      </w:pPr>
    </w:p>
    <w:p w14:paraId="40A64DEF" w14:textId="77777777" w:rsidR="00123801" w:rsidRDefault="00123801" w:rsidP="00123801">
      <w:pPr>
        <w:spacing w:after="0" w:line="360" w:lineRule="auto"/>
        <w:jc w:val="both"/>
        <w:rPr>
          <w:rFonts w:ascii="Times New Roman" w:hAnsi="Times New Roman" w:cs="Times New Roman"/>
          <w:b/>
          <w:bCs/>
          <w:sz w:val="20"/>
          <w:szCs w:val="20"/>
        </w:rPr>
      </w:pPr>
    </w:p>
    <w:p w14:paraId="47089175" w14:textId="77777777" w:rsidR="00123801" w:rsidRDefault="00123801" w:rsidP="00123801">
      <w:pPr>
        <w:spacing w:after="0" w:line="360" w:lineRule="auto"/>
        <w:jc w:val="both"/>
        <w:rPr>
          <w:rFonts w:ascii="Times New Roman" w:hAnsi="Times New Roman" w:cs="Times New Roman"/>
          <w:b/>
          <w:bCs/>
          <w:sz w:val="20"/>
          <w:szCs w:val="20"/>
        </w:rPr>
      </w:pPr>
    </w:p>
    <w:p w14:paraId="2EC101DB" w14:textId="77777777" w:rsidR="00123801" w:rsidRDefault="00123801" w:rsidP="00123801">
      <w:pPr>
        <w:spacing w:after="0" w:line="360" w:lineRule="auto"/>
        <w:jc w:val="both"/>
        <w:rPr>
          <w:rFonts w:ascii="Times New Roman" w:hAnsi="Times New Roman" w:cs="Times New Roman"/>
          <w:b/>
          <w:bCs/>
          <w:sz w:val="20"/>
          <w:szCs w:val="20"/>
        </w:rPr>
      </w:pPr>
    </w:p>
    <w:p w14:paraId="3D710BEB" w14:textId="77777777" w:rsidR="00123801" w:rsidRDefault="00123801" w:rsidP="00123801">
      <w:pPr>
        <w:spacing w:after="0" w:line="360" w:lineRule="auto"/>
        <w:jc w:val="both"/>
        <w:rPr>
          <w:rFonts w:ascii="Times New Roman" w:hAnsi="Times New Roman" w:cs="Times New Roman"/>
          <w:b/>
          <w:bCs/>
          <w:sz w:val="20"/>
          <w:szCs w:val="20"/>
        </w:rPr>
      </w:pPr>
    </w:p>
    <w:p w14:paraId="34E31CA6" w14:textId="77777777" w:rsidR="00123801" w:rsidRDefault="00123801" w:rsidP="00123801">
      <w:pPr>
        <w:spacing w:after="0" w:line="360" w:lineRule="auto"/>
        <w:jc w:val="both"/>
        <w:rPr>
          <w:rFonts w:ascii="Times New Roman" w:hAnsi="Times New Roman" w:cs="Times New Roman"/>
          <w:b/>
          <w:bCs/>
          <w:sz w:val="20"/>
          <w:szCs w:val="20"/>
        </w:rPr>
      </w:pPr>
    </w:p>
    <w:p w14:paraId="07CEE3D3" w14:textId="77777777" w:rsidR="00123801" w:rsidRDefault="00123801" w:rsidP="00123801">
      <w:pPr>
        <w:spacing w:after="0" w:line="360" w:lineRule="auto"/>
        <w:jc w:val="both"/>
        <w:rPr>
          <w:rFonts w:ascii="Times New Roman" w:hAnsi="Times New Roman" w:cs="Times New Roman"/>
          <w:b/>
          <w:bCs/>
          <w:sz w:val="20"/>
          <w:szCs w:val="20"/>
        </w:rPr>
      </w:pPr>
    </w:p>
    <w:p w14:paraId="2706CF20" w14:textId="77777777" w:rsidR="00123801" w:rsidRDefault="00123801" w:rsidP="00123801">
      <w:pPr>
        <w:spacing w:after="0" w:line="360" w:lineRule="auto"/>
        <w:jc w:val="both"/>
        <w:rPr>
          <w:rFonts w:ascii="Times New Roman" w:hAnsi="Times New Roman" w:cs="Times New Roman"/>
          <w:b/>
          <w:bCs/>
          <w:sz w:val="20"/>
          <w:szCs w:val="20"/>
        </w:rPr>
      </w:pPr>
    </w:p>
    <w:p w14:paraId="4B44BE50" w14:textId="77777777" w:rsidR="00123801" w:rsidRDefault="00123801" w:rsidP="00123801">
      <w:pPr>
        <w:spacing w:after="0" w:line="360" w:lineRule="auto"/>
        <w:jc w:val="both"/>
        <w:rPr>
          <w:rFonts w:ascii="Times New Roman" w:hAnsi="Times New Roman" w:cs="Times New Roman"/>
          <w:b/>
          <w:bCs/>
          <w:sz w:val="20"/>
          <w:szCs w:val="20"/>
        </w:rPr>
      </w:pPr>
    </w:p>
    <w:p w14:paraId="2745EC0A" w14:textId="77777777" w:rsidR="00123801" w:rsidRDefault="00123801" w:rsidP="00123801">
      <w:pPr>
        <w:spacing w:after="0" w:line="360" w:lineRule="auto"/>
        <w:jc w:val="both"/>
        <w:rPr>
          <w:rFonts w:ascii="Times New Roman" w:hAnsi="Times New Roman" w:cs="Times New Roman"/>
          <w:b/>
          <w:bCs/>
          <w:sz w:val="20"/>
          <w:szCs w:val="20"/>
        </w:rPr>
      </w:pPr>
    </w:p>
    <w:p w14:paraId="407D0177" w14:textId="77777777" w:rsidR="00123801" w:rsidRDefault="00123801" w:rsidP="00123801">
      <w:pPr>
        <w:spacing w:after="0" w:line="360" w:lineRule="auto"/>
        <w:jc w:val="both"/>
        <w:rPr>
          <w:rFonts w:ascii="Times New Roman" w:hAnsi="Times New Roman" w:cs="Times New Roman"/>
          <w:b/>
          <w:bCs/>
          <w:sz w:val="20"/>
          <w:szCs w:val="20"/>
        </w:rPr>
      </w:pPr>
    </w:p>
    <w:p w14:paraId="16AE1729" w14:textId="77777777" w:rsidR="00123801" w:rsidRDefault="00123801" w:rsidP="00123801">
      <w:pPr>
        <w:spacing w:after="0" w:line="360" w:lineRule="auto"/>
        <w:jc w:val="both"/>
        <w:rPr>
          <w:rFonts w:ascii="Times New Roman" w:hAnsi="Times New Roman" w:cs="Times New Roman"/>
          <w:b/>
          <w:bCs/>
          <w:sz w:val="20"/>
          <w:szCs w:val="20"/>
        </w:rPr>
      </w:pPr>
    </w:p>
    <w:p w14:paraId="3F8888D3" w14:textId="77777777" w:rsidR="00123801" w:rsidRDefault="00123801" w:rsidP="00123801">
      <w:pPr>
        <w:spacing w:after="0" w:line="360" w:lineRule="auto"/>
        <w:jc w:val="both"/>
        <w:rPr>
          <w:rFonts w:ascii="Times New Roman" w:hAnsi="Times New Roman" w:cs="Times New Roman"/>
          <w:b/>
          <w:bCs/>
          <w:sz w:val="20"/>
          <w:szCs w:val="20"/>
        </w:rPr>
      </w:pPr>
    </w:p>
    <w:p w14:paraId="73F5E5F5" w14:textId="77777777" w:rsidR="00123801" w:rsidRDefault="00123801" w:rsidP="00123801">
      <w:pPr>
        <w:spacing w:after="0" w:line="360" w:lineRule="auto"/>
        <w:jc w:val="both"/>
        <w:rPr>
          <w:rFonts w:ascii="Times New Roman" w:hAnsi="Times New Roman" w:cs="Times New Roman"/>
          <w:b/>
          <w:bCs/>
          <w:sz w:val="20"/>
          <w:szCs w:val="20"/>
        </w:rPr>
      </w:pPr>
    </w:p>
    <w:p w14:paraId="4AB47EC2" w14:textId="7ED0D6EC" w:rsidR="00524BE9" w:rsidRPr="00123801" w:rsidRDefault="00136F83" w:rsidP="00123801">
      <w:pPr>
        <w:spacing w:after="0" w:line="360" w:lineRule="auto"/>
        <w:jc w:val="both"/>
        <w:rPr>
          <w:rFonts w:ascii="Times New Roman" w:hAnsi="Times New Roman" w:cs="Times New Roman"/>
          <w:b/>
          <w:bCs/>
          <w:sz w:val="20"/>
          <w:szCs w:val="20"/>
        </w:rPr>
      </w:pPr>
      <w:r w:rsidRPr="00123801">
        <w:rPr>
          <w:rFonts w:ascii="Times New Roman" w:hAnsi="Times New Roman" w:cs="Times New Roman"/>
          <w:b/>
          <w:bCs/>
          <w:sz w:val="20"/>
          <w:szCs w:val="20"/>
        </w:rPr>
        <w:t>D</w:t>
      </w:r>
      <w:r w:rsidR="00524BE9" w:rsidRPr="00123801">
        <w:rPr>
          <w:rFonts w:ascii="Times New Roman" w:hAnsi="Times New Roman" w:cs="Times New Roman"/>
          <w:b/>
          <w:bCs/>
          <w:sz w:val="20"/>
          <w:szCs w:val="20"/>
        </w:rPr>
        <w:t xml:space="preserve">iscussion </w:t>
      </w:r>
    </w:p>
    <w:p w14:paraId="7EB0562C" w14:textId="22F272D0" w:rsidR="00061898" w:rsidRPr="00123801" w:rsidRDefault="00F91C8E" w:rsidP="00123801">
      <w:pPr>
        <w:spacing w:after="0" w:line="360" w:lineRule="auto"/>
        <w:jc w:val="both"/>
        <w:rPr>
          <w:rFonts w:ascii="Times New Roman" w:hAnsi="Times New Roman" w:cs="Times New Roman"/>
          <w:sz w:val="20"/>
          <w:szCs w:val="20"/>
        </w:rPr>
      </w:pPr>
      <w:r w:rsidRPr="00123801">
        <w:rPr>
          <w:rFonts w:ascii="Times New Roman" w:hAnsi="Times New Roman" w:cs="Times New Roman"/>
          <w:sz w:val="20"/>
          <w:szCs w:val="20"/>
        </w:rPr>
        <w:t xml:space="preserve">ASD is a common congenital cardiac disease both in </w:t>
      </w:r>
      <w:r w:rsidR="00984664" w:rsidRPr="00123801">
        <w:rPr>
          <w:rFonts w:ascii="Times New Roman" w:hAnsi="Times New Roman" w:cs="Times New Roman"/>
          <w:sz w:val="20"/>
          <w:szCs w:val="20"/>
        </w:rPr>
        <w:t>paediatric</w:t>
      </w:r>
      <w:r w:rsidRPr="00123801">
        <w:rPr>
          <w:rFonts w:ascii="Times New Roman" w:hAnsi="Times New Roman" w:cs="Times New Roman"/>
          <w:sz w:val="20"/>
          <w:szCs w:val="20"/>
        </w:rPr>
        <w:t xml:space="preserve"> and adult population in developing countries like ours. Closure of ASD is indicated in the preschool going age population when detected early childhood with normal life expectancy thereafter</w:t>
      </w:r>
      <w:r w:rsidR="00D4072C" w:rsidRPr="00123801">
        <w:rPr>
          <w:rFonts w:ascii="Times New Roman" w:hAnsi="Times New Roman" w:cs="Times New Roman"/>
          <w:sz w:val="20"/>
          <w:szCs w:val="20"/>
        </w:rPr>
        <w:t xml:space="preserve"> </w:t>
      </w:r>
      <w:r w:rsidRPr="00123801">
        <w:rPr>
          <w:rFonts w:ascii="Times New Roman" w:hAnsi="Times New Roman" w:cs="Times New Roman"/>
          <w:sz w:val="20"/>
          <w:szCs w:val="20"/>
        </w:rPr>
        <w:t>[</w:t>
      </w:r>
      <w:r w:rsidR="00D4072C" w:rsidRPr="00123801">
        <w:rPr>
          <w:rFonts w:ascii="Times New Roman" w:hAnsi="Times New Roman" w:cs="Times New Roman"/>
          <w:sz w:val="20"/>
          <w:szCs w:val="20"/>
        </w:rPr>
        <w:t>7</w:t>
      </w:r>
      <w:r w:rsidRPr="00123801">
        <w:rPr>
          <w:rFonts w:ascii="Times New Roman" w:hAnsi="Times New Roman" w:cs="Times New Roman"/>
          <w:sz w:val="20"/>
          <w:szCs w:val="20"/>
        </w:rPr>
        <w:t>]. If device closure is not possible, surgical</w:t>
      </w:r>
      <w:r w:rsidR="00F42702" w:rsidRPr="00123801">
        <w:rPr>
          <w:rFonts w:ascii="Times New Roman" w:hAnsi="Times New Roman" w:cs="Times New Roman"/>
          <w:sz w:val="20"/>
          <w:szCs w:val="20"/>
        </w:rPr>
        <w:t xml:space="preserve"> approaches are required for</w:t>
      </w:r>
      <w:r w:rsidRPr="00123801">
        <w:rPr>
          <w:rFonts w:ascii="Times New Roman" w:hAnsi="Times New Roman" w:cs="Times New Roman"/>
          <w:sz w:val="20"/>
          <w:szCs w:val="20"/>
        </w:rPr>
        <w:t xml:space="preserve"> closure of the defect. As the mortality and morbidity with congenital cardiac diseases are declining </w:t>
      </w:r>
      <w:r w:rsidR="00F42702" w:rsidRPr="00123801">
        <w:rPr>
          <w:rFonts w:ascii="Times New Roman" w:hAnsi="Times New Roman" w:cs="Times New Roman"/>
          <w:sz w:val="20"/>
          <w:szCs w:val="20"/>
        </w:rPr>
        <w:t>with closure of ASD having negligible risk, focus is more on a cosmetic approach along with less complications, pain, hospital stay and cost</w:t>
      </w:r>
      <w:r w:rsidR="00D4072C" w:rsidRPr="00123801">
        <w:rPr>
          <w:rFonts w:ascii="Times New Roman" w:hAnsi="Times New Roman" w:cs="Times New Roman"/>
          <w:sz w:val="20"/>
          <w:szCs w:val="20"/>
        </w:rPr>
        <w:t xml:space="preserve"> </w:t>
      </w:r>
      <w:r w:rsidR="00F42702" w:rsidRPr="00123801">
        <w:rPr>
          <w:rFonts w:ascii="Times New Roman" w:hAnsi="Times New Roman" w:cs="Times New Roman"/>
          <w:sz w:val="20"/>
          <w:szCs w:val="20"/>
        </w:rPr>
        <w:t>[</w:t>
      </w:r>
      <w:r w:rsidR="00D4072C" w:rsidRPr="00123801">
        <w:rPr>
          <w:rFonts w:ascii="Times New Roman" w:hAnsi="Times New Roman" w:cs="Times New Roman"/>
          <w:sz w:val="20"/>
          <w:szCs w:val="20"/>
        </w:rPr>
        <w:t>8</w:t>
      </w:r>
      <w:r w:rsidR="00F42702" w:rsidRPr="00123801">
        <w:rPr>
          <w:rFonts w:ascii="Times New Roman" w:hAnsi="Times New Roman" w:cs="Times New Roman"/>
          <w:sz w:val="20"/>
          <w:szCs w:val="20"/>
        </w:rPr>
        <w:t>]</w:t>
      </w:r>
      <w:r w:rsidR="00D4072C" w:rsidRPr="00123801">
        <w:rPr>
          <w:rFonts w:ascii="Times New Roman" w:hAnsi="Times New Roman" w:cs="Times New Roman"/>
          <w:sz w:val="20"/>
          <w:szCs w:val="20"/>
        </w:rPr>
        <w:t>.</w:t>
      </w:r>
      <w:r w:rsidR="00342FCA" w:rsidRPr="00123801">
        <w:rPr>
          <w:rFonts w:ascii="Times New Roman" w:hAnsi="Times New Roman" w:cs="Times New Roman"/>
          <w:sz w:val="20"/>
          <w:szCs w:val="20"/>
        </w:rPr>
        <w:t xml:space="preserve"> D</w:t>
      </w:r>
      <w:r w:rsidR="00F42702" w:rsidRPr="00123801">
        <w:rPr>
          <w:rFonts w:ascii="Times New Roman" w:hAnsi="Times New Roman" w:cs="Times New Roman"/>
          <w:sz w:val="20"/>
          <w:szCs w:val="20"/>
        </w:rPr>
        <w:t xml:space="preserve">ifferent types of approaches have been </w:t>
      </w:r>
      <w:r w:rsidR="00342FCA" w:rsidRPr="00123801">
        <w:rPr>
          <w:rFonts w:ascii="Times New Roman" w:hAnsi="Times New Roman" w:cs="Times New Roman"/>
          <w:sz w:val="20"/>
          <w:szCs w:val="20"/>
        </w:rPr>
        <w:t xml:space="preserve">used for ASD closure including </w:t>
      </w:r>
      <w:r w:rsidR="004141C3" w:rsidRPr="00123801">
        <w:rPr>
          <w:rFonts w:ascii="Times New Roman" w:hAnsi="Times New Roman" w:cs="Times New Roman"/>
          <w:sz w:val="20"/>
          <w:szCs w:val="20"/>
        </w:rPr>
        <w:t>median sternotomy, right thoracotomy, right minithoracotomy, ministernotomy, transxyphoid and video assisted thoracoscopic surgery</w:t>
      </w:r>
      <w:r w:rsidR="00D4072C" w:rsidRPr="00123801">
        <w:rPr>
          <w:rFonts w:ascii="Times New Roman" w:hAnsi="Times New Roman" w:cs="Times New Roman"/>
          <w:sz w:val="20"/>
          <w:szCs w:val="20"/>
        </w:rPr>
        <w:t xml:space="preserve"> </w:t>
      </w:r>
      <w:r w:rsidR="004141C3" w:rsidRPr="00123801">
        <w:rPr>
          <w:rFonts w:ascii="Times New Roman" w:hAnsi="Times New Roman" w:cs="Times New Roman"/>
          <w:sz w:val="20"/>
          <w:szCs w:val="20"/>
        </w:rPr>
        <w:t>[</w:t>
      </w:r>
      <w:r w:rsidR="00D4072C" w:rsidRPr="00123801">
        <w:rPr>
          <w:rFonts w:ascii="Times New Roman" w:hAnsi="Times New Roman" w:cs="Times New Roman"/>
          <w:sz w:val="20"/>
          <w:szCs w:val="20"/>
        </w:rPr>
        <w:t>2-6</w:t>
      </w:r>
      <w:r w:rsidR="004141C3" w:rsidRPr="00123801">
        <w:rPr>
          <w:rFonts w:ascii="Times New Roman" w:hAnsi="Times New Roman" w:cs="Times New Roman"/>
          <w:sz w:val="20"/>
          <w:szCs w:val="20"/>
        </w:rPr>
        <w:t>]. As the public awareness is increasing in this minimally invasive surgical approach era surgeons are trying to decrease their incision further. In cardiac surgery</w:t>
      </w:r>
      <w:r w:rsidR="00455380" w:rsidRPr="00123801">
        <w:rPr>
          <w:rFonts w:ascii="Times New Roman" w:hAnsi="Times New Roman" w:cs="Times New Roman"/>
          <w:sz w:val="20"/>
          <w:szCs w:val="20"/>
        </w:rPr>
        <w:t xml:space="preserve"> minimally invasive techniques have a limitation of peripheral cannulation especially in pediatric population where vessels are small in calibre. With the advent of newer instruments</w:t>
      </w:r>
      <w:r w:rsidR="00061898" w:rsidRPr="00123801">
        <w:rPr>
          <w:rFonts w:ascii="Times New Roman" w:hAnsi="Times New Roman" w:cs="Times New Roman"/>
          <w:sz w:val="20"/>
          <w:szCs w:val="20"/>
        </w:rPr>
        <w:t xml:space="preserve"> and possible central cannulation,</w:t>
      </w:r>
      <w:r w:rsidR="00455380" w:rsidRPr="00123801">
        <w:rPr>
          <w:rFonts w:ascii="Times New Roman" w:hAnsi="Times New Roman" w:cs="Times New Roman"/>
          <w:sz w:val="20"/>
          <w:szCs w:val="20"/>
        </w:rPr>
        <w:t xml:space="preserve"> minimally invasive surgery is gaining popularity as well being taken up by younger generation surgeons.</w:t>
      </w:r>
      <w:r w:rsidR="00061898" w:rsidRPr="00123801">
        <w:rPr>
          <w:rFonts w:ascii="Times New Roman" w:hAnsi="Times New Roman" w:cs="Times New Roman"/>
          <w:sz w:val="20"/>
          <w:szCs w:val="20"/>
        </w:rPr>
        <w:t xml:space="preserve"> </w:t>
      </w:r>
    </w:p>
    <w:p w14:paraId="50C078DA" w14:textId="6CC4CFCD" w:rsidR="007D69D2" w:rsidRPr="00123801" w:rsidRDefault="00061898" w:rsidP="00123801">
      <w:pPr>
        <w:spacing w:after="0" w:line="360" w:lineRule="auto"/>
        <w:jc w:val="both"/>
        <w:rPr>
          <w:rFonts w:ascii="Times New Roman" w:hAnsi="Times New Roman" w:cs="Times New Roman"/>
          <w:sz w:val="20"/>
          <w:szCs w:val="20"/>
        </w:rPr>
      </w:pPr>
      <w:r w:rsidRPr="00123801">
        <w:rPr>
          <w:rFonts w:ascii="Times New Roman" w:hAnsi="Times New Roman" w:cs="Times New Roman"/>
          <w:sz w:val="20"/>
          <w:szCs w:val="20"/>
        </w:rPr>
        <w:t xml:space="preserve">In our study we used ministernotomy due to various reasons: approach is similar to full sternotmy, right atrium </w:t>
      </w:r>
      <w:r w:rsidR="00900CA4" w:rsidRPr="00123801">
        <w:rPr>
          <w:rFonts w:ascii="Times New Roman" w:hAnsi="Times New Roman" w:cs="Times New Roman"/>
          <w:sz w:val="20"/>
          <w:szCs w:val="20"/>
        </w:rPr>
        <w:t xml:space="preserve">is just beneath the incision giving better exposure and manipulation, no breast mobilisation, easier to convert into full sternotomy if the need arises, less </w:t>
      </w:r>
      <w:r w:rsidR="00984664" w:rsidRPr="00123801">
        <w:rPr>
          <w:rFonts w:ascii="Times New Roman" w:hAnsi="Times New Roman" w:cs="Times New Roman"/>
          <w:sz w:val="20"/>
          <w:szCs w:val="20"/>
        </w:rPr>
        <w:t>painful</w:t>
      </w:r>
      <w:r w:rsidR="00900CA4" w:rsidRPr="00123801">
        <w:rPr>
          <w:rFonts w:ascii="Times New Roman" w:hAnsi="Times New Roman" w:cs="Times New Roman"/>
          <w:sz w:val="20"/>
          <w:szCs w:val="20"/>
        </w:rPr>
        <w:t xml:space="preserve"> than thoracotomy incision and </w:t>
      </w:r>
      <w:r w:rsidRPr="00123801">
        <w:rPr>
          <w:rFonts w:ascii="Times New Roman" w:hAnsi="Times New Roman" w:cs="Times New Roman"/>
          <w:sz w:val="20"/>
          <w:szCs w:val="20"/>
        </w:rPr>
        <w:t xml:space="preserve">it can be performed with regular </w:t>
      </w:r>
      <w:r w:rsidR="008C0BD5" w:rsidRPr="00123801">
        <w:rPr>
          <w:rFonts w:ascii="Times New Roman" w:hAnsi="Times New Roman" w:cs="Times New Roman"/>
          <w:sz w:val="20"/>
          <w:szCs w:val="20"/>
        </w:rPr>
        <w:t>instruments,</w:t>
      </w:r>
      <w:r w:rsidR="007D40CE" w:rsidRPr="00123801">
        <w:rPr>
          <w:rFonts w:ascii="Times New Roman" w:hAnsi="Times New Roman" w:cs="Times New Roman"/>
          <w:sz w:val="20"/>
          <w:szCs w:val="20"/>
        </w:rPr>
        <w:t xml:space="preserve"> surgical skills similar to regular approach </w:t>
      </w:r>
      <w:r w:rsidR="00900CA4" w:rsidRPr="00123801">
        <w:rPr>
          <w:rFonts w:ascii="Times New Roman" w:hAnsi="Times New Roman" w:cs="Times New Roman"/>
          <w:sz w:val="20"/>
          <w:szCs w:val="20"/>
        </w:rPr>
        <w:t xml:space="preserve">and better cosmetic result. During </w:t>
      </w:r>
      <w:r w:rsidR="00A6094A" w:rsidRPr="00123801">
        <w:rPr>
          <w:rFonts w:ascii="Times New Roman" w:hAnsi="Times New Roman" w:cs="Times New Roman"/>
          <w:sz w:val="20"/>
          <w:szCs w:val="20"/>
        </w:rPr>
        <w:t xml:space="preserve">conduct of </w:t>
      </w:r>
      <w:r w:rsidR="00900CA4" w:rsidRPr="00123801">
        <w:rPr>
          <w:rFonts w:ascii="Times New Roman" w:hAnsi="Times New Roman" w:cs="Times New Roman"/>
          <w:sz w:val="20"/>
          <w:szCs w:val="20"/>
        </w:rPr>
        <w:t>CPB and coming off</w:t>
      </w:r>
      <w:r w:rsidR="00A6094A" w:rsidRPr="00123801">
        <w:rPr>
          <w:rFonts w:ascii="Times New Roman" w:hAnsi="Times New Roman" w:cs="Times New Roman"/>
          <w:sz w:val="20"/>
          <w:szCs w:val="20"/>
        </w:rPr>
        <w:t>,</w:t>
      </w:r>
      <w:r w:rsidR="00900CA4" w:rsidRPr="00123801">
        <w:rPr>
          <w:rFonts w:ascii="Times New Roman" w:hAnsi="Times New Roman" w:cs="Times New Roman"/>
          <w:sz w:val="20"/>
          <w:szCs w:val="20"/>
        </w:rPr>
        <w:t xml:space="preserve"> it has </w:t>
      </w:r>
      <w:r w:rsidR="007D69D2" w:rsidRPr="00123801">
        <w:rPr>
          <w:rFonts w:ascii="Times New Roman" w:hAnsi="Times New Roman" w:cs="Times New Roman"/>
          <w:sz w:val="20"/>
          <w:szCs w:val="20"/>
        </w:rPr>
        <w:t xml:space="preserve">better myocardial protection and de-airing before cardiac activity </w:t>
      </w:r>
      <w:r w:rsidR="007D362F" w:rsidRPr="00123801">
        <w:rPr>
          <w:rFonts w:ascii="Times New Roman" w:hAnsi="Times New Roman" w:cs="Times New Roman"/>
          <w:sz w:val="20"/>
          <w:szCs w:val="20"/>
        </w:rPr>
        <w:t>resumes [</w:t>
      </w:r>
      <w:r w:rsidR="00CF2CC6" w:rsidRPr="00123801">
        <w:rPr>
          <w:rFonts w:ascii="Times New Roman" w:hAnsi="Times New Roman" w:cs="Times New Roman"/>
          <w:sz w:val="20"/>
          <w:szCs w:val="20"/>
        </w:rPr>
        <w:t>9</w:t>
      </w:r>
      <w:r w:rsidR="007D69D2" w:rsidRPr="00123801">
        <w:rPr>
          <w:rFonts w:ascii="Times New Roman" w:hAnsi="Times New Roman" w:cs="Times New Roman"/>
          <w:sz w:val="20"/>
          <w:szCs w:val="20"/>
        </w:rPr>
        <w:t>].</w:t>
      </w:r>
      <w:r w:rsidR="007D40CE" w:rsidRPr="00123801">
        <w:rPr>
          <w:rFonts w:ascii="Times New Roman" w:hAnsi="Times New Roman" w:cs="Times New Roman"/>
          <w:sz w:val="20"/>
          <w:szCs w:val="20"/>
        </w:rPr>
        <w:t xml:space="preserve"> I</w:t>
      </w:r>
      <w:r w:rsidR="007D69D2" w:rsidRPr="00123801">
        <w:rPr>
          <w:rFonts w:ascii="Times New Roman" w:hAnsi="Times New Roman" w:cs="Times New Roman"/>
          <w:sz w:val="20"/>
          <w:szCs w:val="20"/>
        </w:rPr>
        <w:t xml:space="preserve">n our study we encountered longer CPB and cross clamp time most probably due to IVC cannulation on </w:t>
      </w:r>
      <w:r w:rsidR="008C0BD5" w:rsidRPr="00123801">
        <w:rPr>
          <w:rFonts w:ascii="Times New Roman" w:hAnsi="Times New Roman" w:cs="Times New Roman"/>
          <w:sz w:val="20"/>
          <w:szCs w:val="20"/>
        </w:rPr>
        <w:t>CPB</w:t>
      </w:r>
      <w:r w:rsidR="007D69D2" w:rsidRPr="00123801">
        <w:rPr>
          <w:rFonts w:ascii="Times New Roman" w:hAnsi="Times New Roman" w:cs="Times New Roman"/>
          <w:sz w:val="20"/>
          <w:szCs w:val="20"/>
        </w:rPr>
        <w:t xml:space="preserve"> and procedure performed by surgical trainees under supervision implicating its reproducibility</w:t>
      </w:r>
      <w:r w:rsidR="007D40CE" w:rsidRPr="00123801">
        <w:rPr>
          <w:rFonts w:ascii="Times New Roman" w:hAnsi="Times New Roman" w:cs="Times New Roman"/>
          <w:sz w:val="20"/>
          <w:szCs w:val="20"/>
        </w:rPr>
        <w:t xml:space="preserve"> and minimal learning curve</w:t>
      </w:r>
      <w:r w:rsidR="007D69D2" w:rsidRPr="00123801">
        <w:rPr>
          <w:rFonts w:ascii="Times New Roman" w:hAnsi="Times New Roman" w:cs="Times New Roman"/>
          <w:sz w:val="20"/>
          <w:szCs w:val="20"/>
        </w:rPr>
        <w:t>.</w:t>
      </w:r>
      <w:r w:rsidR="005961B7" w:rsidRPr="00123801">
        <w:rPr>
          <w:rFonts w:ascii="Times New Roman" w:hAnsi="Times New Roman" w:cs="Times New Roman"/>
          <w:sz w:val="20"/>
          <w:szCs w:val="20"/>
        </w:rPr>
        <w:t xml:space="preserve"> Hospital stay was equal both groups as per our institutional protocols though studies have shown reduced hospital stay after ministernotomy </w:t>
      </w:r>
      <w:r w:rsidR="007D362F" w:rsidRPr="00123801">
        <w:rPr>
          <w:rFonts w:ascii="Times New Roman" w:hAnsi="Times New Roman" w:cs="Times New Roman"/>
          <w:sz w:val="20"/>
          <w:szCs w:val="20"/>
        </w:rPr>
        <w:t>approach [</w:t>
      </w:r>
      <w:r w:rsidR="00CF2CC6" w:rsidRPr="00123801">
        <w:rPr>
          <w:rFonts w:ascii="Times New Roman" w:hAnsi="Times New Roman" w:cs="Times New Roman"/>
          <w:sz w:val="20"/>
          <w:szCs w:val="20"/>
        </w:rPr>
        <w:t>10-11</w:t>
      </w:r>
      <w:r w:rsidR="00A6094A" w:rsidRPr="00123801">
        <w:rPr>
          <w:rFonts w:ascii="Times New Roman" w:hAnsi="Times New Roman" w:cs="Times New Roman"/>
          <w:sz w:val="20"/>
          <w:szCs w:val="20"/>
        </w:rPr>
        <w:t xml:space="preserve">]. </w:t>
      </w:r>
      <w:r w:rsidR="00852005" w:rsidRPr="00123801">
        <w:rPr>
          <w:rFonts w:ascii="Times New Roman" w:hAnsi="Times New Roman" w:cs="Times New Roman"/>
          <w:sz w:val="20"/>
          <w:szCs w:val="20"/>
        </w:rPr>
        <w:t>There were no early or late postoperative complications in either group.</w:t>
      </w:r>
      <w:r w:rsidR="00F132E4" w:rsidRPr="00123801">
        <w:rPr>
          <w:rFonts w:ascii="Times New Roman" w:hAnsi="Times New Roman" w:cs="Times New Roman"/>
          <w:sz w:val="20"/>
          <w:szCs w:val="20"/>
        </w:rPr>
        <w:t xml:space="preserve"> </w:t>
      </w:r>
      <w:r w:rsidR="00861B8B" w:rsidRPr="00123801">
        <w:rPr>
          <w:rFonts w:ascii="Times New Roman" w:hAnsi="Times New Roman" w:cs="Times New Roman"/>
          <w:sz w:val="20"/>
          <w:szCs w:val="20"/>
        </w:rPr>
        <w:t>O</w:t>
      </w:r>
      <w:r w:rsidR="00F132E4" w:rsidRPr="00123801">
        <w:rPr>
          <w:rFonts w:ascii="Times New Roman" w:hAnsi="Times New Roman" w:cs="Times New Roman"/>
          <w:sz w:val="20"/>
          <w:szCs w:val="20"/>
        </w:rPr>
        <w:t xml:space="preserve">ur study had the limitation of a small sample size and large randomized </w:t>
      </w:r>
      <w:r w:rsidR="002F0E7A" w:rsidRPr="00123801">
        <w:rPr>
          <w:rFonts w:ascii="Times New Roman" w:hAnsi="Times New Roman" w:cs="Times New Roman"/>
          <w:sz w:val="20"/>
          <w:szCs w:val="20"/>
        </w:rPr>
        <w:t>studies are required for further implications of the procedure.</w:t>
      </w:r>
      <w:r w:rsidR="00852005" w:rsidRPr="00123801">
        <w:rPr>
          <w:rFonts w:ascii="Times New Roman" w:hAnsi="Times New Roman" w:cs="Times New Roman"/>
          <w:sz w:val="20"/>
          <w:szCs w:val="20"/>
        </w:rPr>
        <w:t xml:space="preserve"> </w:t>
      </w:r>
    </w:p>
    <w:p w14:paraId="6B3FE705" w14:textId="70385A34" w:rsidR="007D362F" w:rsidRPr="00123801" w:rsidRDefault="00524BE9" w:rsidP="00123801">
      <w:pPr>
        <w:spacing w:after="0" w:line="360" w:lineRule="auto"/>
        <w:jc w:val="both"/>
        <w:rPr>
          <w:rFonts w:ascii="Times New Roman" w:hAnsi="Times New Roman" w:cs="Times New Roman"/>
          <w:b/>
          <w:bCs/>
          <w:sz w:val="20"/>
          <w:szCs w:val="20"/>
        </w:rPr>
      </w:pPr>
      <w:r w:rsidRPr="00123801">
        <w:rPr>
          <w:rFonts w:ascii="Times New Roman" w:hAnsi="Times New Roman" w:cs="Times New Roman"/>
          <w:b/>
          <w:bCs/>
          <w:sz w:val="20"/>
          <w:szCs w:val="20"/>
        </w:rPr>
        <w:t>Conclusion</w:t>
      </w:r>
    </w:p>
    <w:p w14:paraId="3CE96C76" w14:textId="246A807E" w:rsidR="00FB37BF" w:rsidRPr="00123801" w:rsidRDefault="00FB37BF" w:rsidP="00123801">
      <w:pPr>
        <w:spacing w:after="0" w:line="360" w:lineRule="auto"/>
        <w:jc w:val="both"/>
        <w:rPr>
          <w:rFonts w:ascii="Times New Roman" w:hAnsi="Times New Roman" w:cs="Times New Roman"/>
          <w:sz w:val="20"/>
          <w:szCs w:val="20"/>
        </w:rPr>
      </w:pPr>
      <w:r w:rsidRPr="00123801">
        <w:rPr>
          <w:rFonts w:ascii="Times New Roman" w:hAnsi="Times New Roman" w:cs="Times New Roman"/>
          <w:sz w:val="20"/>
          <w:szCs w:val="20"/>
        </w:rPr>
        <w:t xml:space="preserve">Our experience shows ministernotomy is a safe and feasible option in the surgical management of ASD closure in </w:t>
      </w:r>
      <w:r w:rsidR="00984664" w:rsidRPr="00123801">
        <w:rPr>
          <w:rFonts w:ascii="Times New Roman" w:hAnsi="Times New Roman" w:cs="Times New Roman"/>
          <w:sz w:val="20"/>
          <w:szCs w:val="20"/>
        </w:rPr>
        <w:t>paediatric</w:t>
      </w:r>
      <w:r w:rsidRPr="00123801">
        <w:rPr>
          <w:rFonts w:ascii="Times New Roman" w:hAnsi="Times New Roman" w:cs="Times New Roman"/>
          <w:sz w:val="20"/>
          <w:szCs w:val="20"/>
        </w:rPr>
        <w:t xml:space="preserve"> age group with good surgical exposure, enhanced post operative outcomes and can be easily taught to future cardiac surgeons under training. Outcomes are similar to conventional full sternotomy</w:t>
      </w:r>
      <w:r w:rsidR="00F132E4" w:rsidRPr="00123801">
        <w:rPr>
          <w:rFonts w:ascii="Times New Roman" w:hAnsi="Times New Roman" w:cs="Times New Roman"/>
          <w:sz w:val="20"/>
          <w:szCs w:val="20"/>
        </w:rPr>
        <w:t xml:space="preserve"> with better cosmetic results and patient satisfaction.</w:t>
      </w:r>
    </w:p>
    <w:p w14:paraId="74B0BBBE" w14:textId="77777777" w:rsidR="00123801" w:rsidRDefault="00123801" w:rsidP="00123801">
      <w:pPr>
        <w:spacing w:after="0" w:line="360" w:lineRule="auto"/>
        <w:rPr>
          <w:rFonts w:ascii="Times New Roman" w:hAnsi="Times New Roman" w:cs="Times New Roman"/>
          <w:b/>
          <w:bCs/>
          <w:sz w:val="20"/>
          <w:szCs w:val="20"/>
        </w:rPr>
      </w:pPr>
    </w:p>
    <w:p w14:paraId="3B1F586B" w14:textId="77777777" w:rsidR="00123801" w:rsidRDefault="00123801" w:rsidP="00123801">
      <w:pPr>
        <w:spacing w:after="0" w:line="360" w:lineRule="auto"/>
        <w:rPr>
          <w:rFonts w:ascii="Times New Roman" w:hAnsi="Times New Roman" w:cs="Times New Roman"/>
          <w:b/>
          <w:bCs/>
          <w:sz w:val="20"/>
          <w:szCs w:val="20"/>
        </w:rPr>
      </w:pPr>
    </w:p>
    <w:p w14:paraId="0A074BD9" w14:textId="6F272350" w:rsidR="00524BE9" w:rsidRPr="00123801" w:rsidRDefault="00524BE9" w:rsidP="00123801">
      <w:pPr>
        <w:spacing w:after="0" w:line="360" w:lineRule="auto"/>
        <w:rPr>
          <w:rFonts w:ascii="Times New Roman" w:hAnsi="Times New Roman" w:cs="Times New Roman"/>
          <w:b/>
          <w:bCs/>
          <w:sz w:val="20"/>
          <w:szCs w:val="20"/>
        </w:rPr>
      </w:pPr>
      <w:r w:rsidRPr="00123801">
        <w:rPr>
          <w:rFonts w:ascii="Times New Roman" w:hAnsi="Times New Roman" w:cs="Times New Roman"/>
          <w:b/>
          <w:bCs/>
          <w:sz w:val="20"/>
          <w:szCs w:val="20"/>
        </w:rPr>
        <w:t xml:space="preserve">Bibliography </w:t>
      </w:r>
    </w:p>
    <w:p w14:paraId="4B82A13C" w14:textId="774FF323" w:rsidR="00B2660E" w:rsidRPr="00123801" w:rsidRDefault="00B2660E" w:rsidP="00123801">
      <w:pPr>
        <w:pStyle w:val="ListParagraph"/>
        <w:numPr>
          <w:ilvl w:val="0"/>
          <w:numId w:val="3"/>
        </w:numPr>
        <w:spacing w:after="0" w:line="360" w:lineRule="auto"/>
        <w:rPr>
          <w:rFonts w:ascii="Times New Roman" w:hAnsi="Times New Roman" w:cs="Times New Roman"/>
          <w:sz w:val="18"/>
          <w:szCs w:val="18"/>
        </w:rPr>
      </w:pPr>
      <w:r w:rsidRPr="00123801">
        <w:rPr>
          <w:rFonts w:ascii="Times New Roman" w:hAnsi="Times New Roman" w:cs="Times New Roman"/>
          <w:sz w:val="18"/>
          <w:szCs w:val="18"/>
        </w:rPr>
        <w:t>Tanghöj G, Liuba P, Sjöberg G, Naumburg E. Predictors of the need for an atrial septal defect closure at very young age. Front Cardiovasc Med. 2020;6:185.</w:t>
      </w:r>
    </w:p>
    <w:p w14:paraId="512F6EEA" w14:textId="542536D6" w:rsidR="00653A4A" w:rsidRPr="00123801" w:rsidRDefault="00653A4A" w:rsidP="00123801">
      <w:pPr>
        <w:pStyle w:val="ListParagraph"/>
        <w:numPr>
          <w:ilvl w:val="0"/>
          <w:numId w:val="3"/>
        </w:numPr>
        <w:spacing w:after="0" w:line="360" w:lineRule="auto"/>
        <w:rPr>
          <w:rFonts w:ascii="Times New Roman" w:hAnsi="Times New Roman" w:cs="Times New Roman"/>
          <w:sz w:val="18"/>
          <w:szCs w:val="18"/>
        </w:rPr>
      </w:pPr>
      <w:r w:rsidRPr="00123801">
        <w:rPr>
          <w:rFonts w:ascii="Times New Roman" w:hAnsi="Times New Roman" w:cs="Times New Roman"/>
          <w:sz w:val="18"/>
          <w:szCs w:val="18"/>
        </w:rPr>
        <w:t xml:space="preserve"> Liu Y, Zhang H, Sun H, Li S, Yan J, Su J, et al. Repair of cardiac defects t</w:t>
      </w:r>
      <w:bookmarkStart w:id="0" w:name="_GoBack"/>
      <w:bookmarkEnd w:id="0"/>
      <w:r w:rsidRPr="00123801">
        <w:rPr>
          <w:rFonts w:ascii="Times New Roman" w:hAnsi="Times New Roman" w:cs="Times New Roman"/>
          <w:sz w:val="18"/>
          <w:szCs w:val="18"/>
        </w:rPr>
        <w:t>hrough a shorter right lateral thoracotomy in children. Ann Thorac Surg. 2000;70:738-41.</w:t>
      </w:r>
    </w:p>
    <w:p w14:paraId="32B5A561" w14:textId="5B7A4E28" w:rsidR="00653A4A" w:rsidRPr="00123801" w:rsidRDefault="00653A4A" w:rsidP="00123801">
      <w:pPr>
        <w:pStyle w:val="ListParagraph"/>
        <w:numPr>
          <w:ilvl w:val="0"/>
          <w:numId w:val="3"/>
        </w:numPr>
        <w:spacing w:after="0" w:line="360" w:lineRule="auto"/>
        <w:rPr>
          <w:rFonts w:ascii="Times New Roman" w:hAnsi="Times New Roman" w:cs="Times New Roman"/>
          <w:sz w:val="18"/>
          <w:szCs w:val="18"/>
        </w:rPr>
      </w:pPr>
      <w:r w:rsidRPr="00123801">
        <w:rPr>
          <w:rFonts w:ascii="Times New Roman" w:hAnsi="Times New Roman" w:cs="Times New Roman"/>
          <w:sz w:val="18"/>
          <w:szCs w:val="18"/>
        </w:rPr>
        <w:t>Giamberti A, Mazzera E, Di Chiara L, Ferretti E, Pasquini L, Di Donato RM. Right submammary minithoractomy for repair of congenital heart defects. Eur J Cardiothorac Surg. 2000;18:678-82.</w:t>
      </w:r>
    </w:p>
    <w:p w14:paraId="7E154658" w14:textId="4D206A9D" w:rsidR="00653A4A" w:rsidRPr="00123801" w:rsidRDefault="00653A4A" w:rsidP="00123801">
      <w:pPr>
        <w:pStyle w:val="ListParagraph"/>
        <w:numPr>
          <w:ilvl w:val="0"/>
          <w:numId w:val="3"/>
        </w:numPr>
        <w:spacing w:after="0" w:line="360" w:lineRule="auto"/>
        <w:rPr>
          <w:rFonts w:ascii="Times New Roman" w:hAnsi="Times New Roman" w:cs="Times New Roman"/>
          <w:sz w:val="18"/>
          <w:szCs w:val="18"/>
        </w:rPr>
      </w:pPr>
      <w:r w:rsidRPr="00123801">
        <w:rPr>
          <w:rFonts w:ascii="Times New Roman" w:hAnsi="Times New Roman" w:cs="Times New Roman"/>
          <w:sz w:val="18"/>
          <w:szCs w:val="18"/>
        </w:rPr>
        <w:t>Black MD, Freedom RM. Minimally invasive repair of atrial septal defects. Ann Thorac Surg. 1998;65:765-7.</w:t>
      </w:r>
    </w:p>
    <w:p w14:paraId="6FA6DB87" w14:textId="2C2C2764" w:rsidR="00653A4A" w:rsidRPr="00123801" w:rsidRDefault="00653A4A" w:rsidP="00123801">
      <w:pPr>
        <w:pStyle w:val="ListParagraph"/>
        <w:numPr>
          <w:ilvl w:val="0"/>
          <w:numId w:val="3"/>
        </w:numPr>
        <w:spacing w:after="0" w:line="360" w:lineRule="auto"/>
        <w:rPr>
          <w:rFonts w:ascii="Times New Roman" w:hAnsi="Times New Roman" w:cs="Times New Roman"/>
          <w:sz w:val="18"/>
          <w:szCs w:val="18"/>
        </w:rPr>
      </w:pPr>
      <w:r w:rsidRPr="00123801">
        <w:rPr>
          <w:rFonts w:ascii="Times New Roman" w:hAnsi="Times New Roman" w:cs="Times New Roman"/>
          <w:sz w:val="18"/>
          <w:szCs w:val="18"/>
        </w:rPr>
        <w:t>Barbero-Marcial M, Tanamati C, Jatene MB, Atik E, Jatene AD. Transxiphoid approach without median sternotomy for the repair of atrial septal defects. Ann Thorac Surg. 1998;65:771-4.</w:t>
      </w:r>
    </w:p>
    <w:p w14:paraId="34EFF601" w14:textId="3A9C8BF1" w:rsidR="00653A4A" w:rsidRPr="00123801" w:rsidRDefault="00653A4A" w:rsidP="00123801">
      <w:pPr>
        <w:pStyle w:val="ListParagraph"/>
        <w:numPr>
          <w:ilvl w:val="0"/>
          <w:numId w:val="3"/>
        </w:numPr>
        <w:spacing w:after="0" w:line="360" w:lineRule="auto"/>
        <w:rPr>
          <w:rFonts w:ascii="Times New Roman" w:hAnsi="Times New Roman" w:cs="Times New Roman"/>
          <w:sz w:val="18"/>
          <w:szCs w:val="18"/>
        </w:rPr>
      </w:pPr>
      <w:r w:rsidRPr="00123801">
        <w:rPr>
          <w:rFonts w:ascii="Times New Roman" w:hAnsi="Times New Roman" w:cs="Times New Roman"/>
          <w:sz w:val="18"/>
          <w:szCs w:val="18"/>
        </w:rPr>
        <w:t>Wang F, Li M, Xu X, Yu S, Cheng Z, Deng C, et al. Totally thoracoscopic surgical closure of atrial septal defect in small children. Ann Thorac Surg. 2011;92:200-3.</w:t>
      </w:r>
    </w:p>
    <w:p w14:paraId="22B162D6" w14:textId="527D1906" w:rsidR="00D4072C" w:rsidRPr="00123801" w:rsidRDefault="00D4072C" w:rsidP="00123801">
      <w:pPr>
        <w:pStyle w:val="ListParagraph"/>
        <w:numPr>
          <w:ilvl w:val="0"/>
          <w:numId w:val="3"/>
        </w:numPr>
        <w:spacing w:after="0" w:line="360" w:lineRule="auto"/>
        <w:rPr>
          <w:rFonts w:ascii="Times New Roman" w:hAnsi="Times New Roman" w:cs="Times New Roman"/>
          <w:sz w:val="18"/>
          <w:szCs w:val="18"/>
        </w:rPr>
      </w:pPr>
      <w:r w:rsidRPr="00123801">
        <w:rPr>
          <w:rFonts w:ascii="Times New Roman" w:hAnsi="Times New Roman" w:cs="Times New Roman"/>
          <w:color w:val="212121"/>
          <w:sz w:val="18"/>
          <w:szCs w:val="18"/>
          <w:shd w:val="clear" w:color="auto" w:fill="FFFFFF"/>
        </w:rPr>
        <w:t xml:space="preserve">Tsuda T, Davies RR, Radtke W, Pizarro C, Bhat AM. Early Surgical Closure of Atrial Septal Defect Improves Clinical Status of Symptomatic Young Children with Underlying Pulmonary Abnormalities. Pediatr Cardiol. 2020 Aug;41(6):1115-1124. </w:t>
      </w:r>
    </w:p>
    <w:p w14:paraId="2435C9C8" w14:textId="3EEFCF36" w:rsidR="00D4072C" w:rsidRPr="00123801" w:rsidRDefault="00D4072C" w:rsidP="00123801">
      <w:pPr>
        <w:pStyle w:val="ListParagraph"/>
        <w:numPr>
          <w:ilvl w:val="0"/>
          <w:numId w:val="3"/>
        </w:numPr>
        <w:spacing w:after="0" w:line="360" w:lineRule="auto"/>
        <w:rPr>
          <w:rFonts w:ascii="Times New Roman" w:hAnsi="Times New Roman" w:cs="Times New Roman"/>
          <w:sz w:val="18"/>
          <w:szCs w:val="18"/>
        </w:rPr>
      </w:pPr>
      <w:r w:rsidRPr="00123801">
        <w:rPr>
          <w:rFonts w:ascii="Times New Roman" w:hAnsi="Times New Roman" w:cs="Times New Roman"/>
          <w:sz w:val="18"/>
          <w:szCs w:val="18"/>
        </w:rPr>
        <w:t>Laussen PC, Bichell DP, McGowan FX, Zurakowski D, DeMaso DR, del Nido PJ. Postoperative recovery in children after minimum versus full-length sternotomy. Ann Thorac Surg 2000;69:591–6.</w:t>
      </w:r>
    </w:p>
    <w:p w14:paraId="10ED103B" w14:textId="7277F078" w:rsidR="00D4072C" w:rsidRPr="00123801" w:rsidRDefault="00CF2CC6" w:rsidP="00123801">
      <w:pPr>
        <w:pStyle w:val="ListParagraph"/>
        <w:numPr>
          <w:ilvl w:val="0"/>
          <w:numId w:val="3"/>
        </w:numPr>
        <w:spacing w:after="0" w:line="360" w:lineRule="auto"/>
        <w:rPr>
          <w:rFonts w:ascii="Times New Roman" w:hAnsi="Times New Roman" w:cs="Times New Roman"/>
          <w:sz w:val="18"/>
          <w:szCs w:val="18"/>
        </w:rPr>
      </w:pPr>
      <w:r w:rsidRPr="00123801">
        <w:rPr>
          <w:rFonts w:ascii="Times New Roman" w:hAnsi="Times New Roman" w:cs="Times New Roman"/>
          <w:sz w:val="18"/>
          <w:szCs w:val="18"/>
        </w:rPr>
        <w:t>Nicholson IA, Bichell DP, Bacha EA, del Nido PJ. Minimal sternotomy approach for congenital heart operations. Ann Thorac Surg 2001;71:469–72.</w:t>
      </w:r>
    </w:p>
    <w:p w14:paraId="7E511F6E" w14:textId="3D9D5CA4" w:rsidR="00CF2CC6" w:rsidRPr="00123801" w:rsidRDefault="00CF2CC6" w:rsidP="00123801">
      <w:pPr>
        <w:pStyle w:val="ListParagraph"/>
        <w:numPr>
          <w:ilvl w:val="0"/>
          <w:numId w:val="3"/>
        </w:numPr>
        <w:spacing w:after="0" w:line="360" w:lineRule="auto"/>
        <w:rPr>
          <w:rFonts w:ascii="Times New Roman" w:hAnsi="Times New Roman" w:cs="Times New Roman"/>
          <w:sz w:val="18"/>
          <w:szCs w:val="18"/>
        </w:rPr>
      </w:pPr>
      <w:r w:rsidRPr="00123801">
        <w:rPr>
          <w:rFonts w:ascii="Times New Roman" w:hAnsi="Times New Roman" w:cs="Times New Roman"/>
          <w:color w:val="212121"/>
          <w:sz w:val="18"/>
          <w:szCs w:val="18"/>
          <w:shd w:val="clear" w:color="auto" w:fill="FFFFFF"/>
        </w:rPr>
        <w:t>Konstantinov IE, Buratto E. Atrial Septal Defect Closure via Ministernotomy in Children. Heart Lung Circ. 2021 Sep;30(9):e98-e100</w:t>
      </w:r>
    </w:p>
    <w:p w14:paraId="58F7DFEF" w14:textId="449AF648" w:rsidR="00CF2CC6" w:rsidRPr="00123801" w:rsidRDefault="00573E1A" w:rsidP="00123801">
      <w:pPr>
        <w:pStyle w:val="ListParagraph"/>
        <w:numPr>
          <w:ilvl w:val="0"/>
          <w:numId w:val="3"/>
        </w:numPr>
        <w:spacing w:after="0" w:line="360" w:lineRule="auto"/>
        <w:rPr>
          <w:rFonts w:ascii="Times New Roman" w:hAnsi="Times New Roman" w:cs="Times New Roman"/>
          <w:sz w:val="18"/>
          <w:szCs w:val="18"/>
        </w:rPr>
      </w:pPr>
      <w:r w:rsidRPr="00123801">
        <w:rPr>
          <w:rFonts w:ascii="Times New Roman" w:hAnsi="Times New Roman" w:cs="Times New Roman"/>
          <w:color w:val="212121"/>
          <w:sz w:val="18"/>
          <w:szCs w:val="18"/>
          <w:shd w:val="clear" w:color="auto" w:fill="FFFFFF"/>
        </w:rPr>
        <w:t xml:space="preserve">Karthekeyan BR, Vakamudi M, Thangavelu P, Sulaiman S, Sundar AS, Kumar SM. Lower ministernotomy and fast tracking for atrial septal defect. Asian Cardiovasc Thorac Ann. 2010 Feb;18(2):166-9. </w:t>
      </w:r>
    </w:p>
    <w:p w14:paraId="28B7DC53" w14:textId="77777777" w:rsidR="0055391D" w:rsidRPr="00123801" w:rsidRDefault="0055391D" w:rsidP="00123801">
      <w:pPr>
        <w:spacing w:after="0" w:line="360" w:lineRule="auto"/>
        <w:ind w:left="360"/>
        <w:rPr>
          <w:rFonts w:ascii="Times New Roman" w:hAnsi="Times New Roman" w:cs="Times New Roman"/>
          <w:sz w:val="20"/>
          <w:szCs w:val="20"/>
        </w:rPr>
      </w:pPr>
    </w:p>
    <w:sectPr w:rsidR="0055391D" w:rsidRPr="00123801" w:rsidSect="00123801">
      <w:headerReference w:type="default" r:id="rId12"/>
      <w:footerReference w:type="default" r:id="rId13"/>
      <w:pgSz w:w="11906" w:h="16838"/>
      <w:pgMar w:top="1440" w:right="1440" w:bottom="1440" w:left="1440" w:header="708" w:footer="708" w:gutter="0"/>
      <w:pgNumType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3A088" w14:textId="77777777" w:rsidR="002E0E44" w:rsidRDefault="002E0E44" w:rsidP="00123801">
      <w:pPr>
        <w:spacing w:after="0" w:line="240" w:lineRule="auto"/>
      </w:pPr>
      <w:r>
        <w:separator/>
      </w:r>
    </w:p>
  </w:endnote>
  <w:endnote w:type="continuationSeparator" w:id="0">
    <w:p w14:paraId="50094110" w14:textId="77777777" w:rsidR="002E0E44" w:rsidRDefault="002E0E44" w:rsidP="0012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123801" w14:paraId="735E6C1D" w14:textId="77777777">
      <w:trPr>
        <w:trHeight w:val="360"/>
      </w:trPr>
      <w:tc>
        <w:tcPr>
          <w:tcW w:w="3500" w:type="pct"/>
        </w:tcPr>
        <w:p w14:paraId="067C9F12" w14:textId="086687B4" w:rsidR="00123801" w:rsidRDefault="00123801">
          <w:pPr>
            <w:pStyle w:val="Footer"/>
            <w:jc w:val="right"/>
          </w:pPr>
          <w:r w:rsidRPr="00124497">
            <w:t>www.ijbamr.com   P ISSN: 2250-284X, E ISSN: 2250-2858</w:t>
          </w:r>
        </w:p>
      </w:tc>
      <w:tc>
        <w:tcPr>
          <w:tcW w:w="1500" w:type="pct"/>
          <w:shd w:val="clear" w:color="auto" w:fill="FFC000" w:themeFill="accent4"/>
        </w:tcPr>
        <w:p w14:paraId="75EF2B56" w14:textId="77777777" w:rsidR="00123801" w:rsidRDefault="00123801">
          <w:pPr>
            <w:pStyle w:val="Footer"/>
            <w:jc w:val="right"/>
            <w:rPr>
              <w:color w:val="FFFFFF" w:themeColor="background1"/>
            </w:rPr>
          </w:pPr>
          <w:r>
            <w:fldChar w:fldCharType="begin"/>
          </w:r>
          <w:r>
            <w:instrText xml:space="preserve"> PAGE    \* MERGEFORMAT </w:instrText>
          </w:r>
          <w:r>
            <w:fldChar w:fldCharType="separate"/>
          </w:r>
          <w:r w:rsidR="002E0E44" w:rsidRPr="002E0E44">
            <w:rPr>
              <w:noProof/>
              <w:color w:val="FFFFFF" w:themeColor="background1"/>
            </w:rPr>
            <w:t>87</w:t>
          </w:r>
          <w:r>
            <w:rPr>
              <w:noProof/>
              <w:color w:val="FFFFFF" w:themeColor="background1"/>
            </w:rPr>
            <w:fldChar w:fldCharType="end"/>
          </w:r>
        </w:p>
      </w:tc>
    </w:tr>
  </w:tbl>
  <w:p w14:paraId="0986A359" w14:textId="30249533" w:rsidR="00123801" w:rsidRDefault="00123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3BEA3" w14:textId="77777777" w:rsidR="002E0E44" w:rsidRDefault="002E0E44" w:rsidP="00123801">
      <w:pPr>
        <w:spacing w:after="0" w:line="240" w:lineRule="auto"/>
      </w:pPr>
      <w:r>
        <w:separator/>
      </w:r>
    </w:p>
  </w:footnote>
  <w:footnote w:type="continuationSeparator" w:id="0">
    <w:p w14:paraId="7F7A0930" w14:textId="77777777" w:rsidR="002E0E44" w:rsidRDefault="002E0E44" w:rsidP="0012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E471F" w14:textId="48F111C3" w:rsidR="00123801" w:rsidRPr="004A4E12" w:rsidRDefault="00123801" w:rsidP="00123801">
    <w:pPr>
      <w:tabs>
        <w:tab w:val="left" w:pos="496"/>
        <w:tab w:val="center" w:pos="4680"/>
        <w:tab w:val="right" w:pos="9360"/>
      </w:tabs>
      <w:spacing w:after="0" w:line="240" w:lineRule="auto"/>
      <w:ind w:right="-567"/>
      <w:rPr>
        <w:rFonts w:ascii="Cambria" w:eastAsia="Cambria" w:hAnsi="Cambria"/>
        <w:sz w:val="20"/>
      </w:rPr>
    </w:pPr>
    <w:r w:rsidRPr="004A4E12">
      <w:rPr>
        <w:rFonts w:ascii="Cambria" w:eastAsia="Cambria" w:hAnsi="Cambria"/>
        <w:sz w:val="20"/>
      </w:rPr>
      <w:t xml:space="preserve">Indian Journal of Basic and Applied Medical Research; June 2022: Vol.-11, Issue- 3 , P. </w:t>
    </w:r>
    <w:r>
      <w:rPr>
        <w:rFonts w:ascii="Cambria" w:eastAsia="Cambria" w:hAnsi="Cambria"/>
        <w:sz w:val="20"/>
      </w:rPr>
      <w:t xml:space="preserve">87 – 92 </w:t>
    </w:r>
  </w:p>
  <w:p w14:paraId="510B3C03" w14:textId="1CAD17FE" w:rsidR="00123801" w:rsidRPr="004A4E12" w:rsidRDefault="00123801" w:rsidP="00123801">
    <w:pPr>
      <w:tabs>
        <w:tab w:val="left" w:pos="496"/>
        <w:tab w:val="center" w:pos="4680"/>
        <w:tab w:val="right" w:pos="9360"/>
      </w:tabs>
      <w:spacing w:after="0" w:line="240" w:lineRule="auto"/>
      <w:ind w:right="-567"/>
      <w:rPr>
        <w:rFonts w:ascii="Cambria" w:eastAsia="Calibri" w:hAnsi="Cambria"/>
        <w:sz w:val="20"/>
      </w:rPr>
    </w:pPr>
    <w:r w:rsidRPr="004A4E12">
      <w:rPr>
        <w:rFonts w:ascii="Cambria" w:eastAsia="Calibri" w:hAnsi="Cambria" w:cs="Calibri Light"/>
        <w:bCs/>
        <w:sz w:val="20"/>
        <w:shd w:val="clear" w:color="auto" w:fill="FFFFFF"/>
      </w:rPr>
      <w:t xml:space="preserve">DOI: </w:t>
    </w:r>
    <w:r>
      <w:rPr>
        <w:rFonts w:ascii="Cambria" w:eastAsia="Calibri" w:hAnsi="Cambria" w:cs="Calibri Light"/>
        <w:bCs/>
        <w:sz w:val="20"/>
        <w:shd w:val="clear" w:color="auto" w:fill="FFFFFF"/>
      </w:rPr>
      <w:t>10.36855/IJBAMR/2022/90215.55616</w:t>
    </w:r>
  </w:p>
  <w:p w14:paraId="6F5E792A" w14:textId="77777777" w:rsidR="00123801" w:rsidRDefault="00123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76D6"/>
    <w:multiLevelType w:val="hybridMultilevel"/>
    <w:tmpl w:val="AF6A1866"/>
    <w:lvl w:ilvl="0" w:tplc="5366CE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D203F31"/>
    <w:multiLevelType w:val="hybridMultilevel"/>
    <w:tmpl w:val="D1A073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1CB4D2E"/>
    <w:multiLevelType w:val="hybridMultilevel"/>
    <w:tmpl w:val="5B3C892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74010FFE"/>
    <w:multiLevelType w:val="hybridMultilevel"/>
    <w:tmpl w:val="522CFA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E3"/>
    <w:rsid w:val="00061898"/>
    <w:rsid w:val="000C4DA0"/>
    <w:rsid w:val="000C5225"/>
    <w:rsid w:val="00123801"/>
    <w:rsid w:val="00136F83"/>
    <w:rsid w:val="00165574"/>
    <w:rsid w:val="001745D5"/>
    <w:rsid w:val="001B2A48"/>
    <w:rsid w:val="001D1351"/>
    <w:rsid w:val="00297133"/>
    <w:rsid w:val="002D72A3"/>
    <w:rsid w:val="002E0E44"/>
    <w:rsid w:val="002F0E7A"/>
    <w:rsid w:val="00311AD0"/>
    <w:rsid w:val="00342FCA"/>
    <w:rsid w:val="003839A5"/>
    <w:rsid w:val="003C2C1E"/>
    <w:rsid w:val="0040140E"/>
    <w:rsid w:val="0040262E"/>
    <w:rsid w:val="004141C3"/>
    <w:rsid w:val="00455380"/>
    <w:rsid w:val="004A076C"/>
    <w:rsid w:val="004B6FEF"/>
    <w:rsid w:val="004E53D8"/>
    <w:rsid w:val="004F4291"/>
    <w:rsid w:val="00524BE9"/>
    <w:rsid w:val="0055391D"/>
    <w:rsid w:val="00573E1A"/>
    <w:rsid w:val="00592FFB"/>
    <w:rsid w:val="005961B7"/>
    <w:rsid w:val="005A35F5"/>
    <w:rsid w:val="005C07B9"/>
    <w:rsid w:val="005F75B7"/>
    <w:rsid w:val="00653A4A"/>
    <w:rsid w:val="00707314"/>
    <w:rsid w:val="00772061"/>
    <w:rsid w:val="007B53F3"/>
    <w:rsid w:val="007D362F"/>
    <w:rsid w:val="007D40CE"/>
    <w:rsid w:val="007D69D2"/>
    <w:rsid w:val="00852005"/>
    <w:rsid w:val="00861B8B"/>
    <w:rsid w:val="008A35D7"/>
    <w:rsid w:val="008A6521"/>
    <w:rsid w:val="008C0BD5"/>
    <w:rsid w:val="00900CA4"/>
    <w:rsid w:val="00901B33"/>
    <w:rsid w:val="00912107"/>
    <w:rsid w:val="009155D2"/>
    <w:rsid w:val="009531BC"/>
    <w:rsid w:val="00984664"/>
    <w:rsid w:val="009C3FDB"/>
    <w:rsid w:val="009E134B"/>
    <w:rsid w:val="00A6094A"/>
    <w:rsid w:val="00A65D96"/>
    <w:rsid w:val="00A80E2D"/>
    <w:rsid w:val="00B07768"/>
    <w:rsid w:val="00B2660E"/>
    <w:rsid w:val="00B43019"/>
    <w:rsid w:val="00B903EC"/>
    <w:rsid w:val="00C56D22"/>
    <w:rsid w:val="00CB411A"/>
    <w:rsid w:val="00CD3A2B"/>
    <w:rsid w:val="00CE13E4"/>
    <w:rsid w:val="00CF03A1"/>
    <w:rsid w:val="00CF1610"/>
    <w:rsid w:val="00CF2CC6"/>
    <w:rsid w:val="00CF6A0E"/>
    <w:rsid w:val="00D063AF"/>
    <w:rsid w:val="00D22904"/>
    <w:rsid w:val="00D4072C"/>
    <w:rsid w:val="00D45342"/>
    <w:rsid w:val="00DC4440"/>
    <w:rsid w:val="00DF6C0A"/>
    <w:rsid w:val="00E12287"/>
    <w:rsid w:val="00E1510D"/>
    <w:rsid w:val="00E5128E"/>
    <w:rsid w:val="00F132E4"/>
    <w:rsid w:val="00F42702"/>
    <w:rsid w:val="00F456E3"/>
    <w:rsid w:val="00F844C0"/>
    <w:rsid w:val="00F91C8E"/>
    <w:rsid w:val="00F93CB5"/>
    <w:rsid w:val="00FB37BF"/>
    <w:rsid w:val="00FF62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60E"/>
    <w:pPr>
      <w:ind w:left="720"/>
      <w:contextualSpacing/>
    </w:pPr>
  </w:style>
  <w:style w:type="table" w:styleId="TableGrid">
    <w:name w:val="Table Grid"/>
    <w:basedOn w:val="TableNormal"/>
    <w:uiPriority w:val="39"/>
    <w:rsid w:val="00CB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1A"/>
    <w:rPr>
      <w:rFonts w:ascii="Tahoma" w:hAnsi="Tahoma" w:cs="Tahoma"/>
      <w:sz w:val="16"/>
      <w:szCs w:val="16"/>
    </w:rPr>
  </w:style>
  <w:style w:type="paragraph" w:styleId="Header">
    <w:name w:val="header"/>
    <w:basedOn w:val="Normal"/>
    <w:link w:val="HeaderChar"/>
    <w:uiPriority w:val="99"/>
    <w:unhideWhenUsed/>
    <w:rsid w:val="0012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801"/>
  </w:style>
  <w:style w:type="paragraph" w:styleId="Footer">
    <w:name w:val="footer"/>
    <w:basedOn w:val="Normal"/>
    <w:link w:val="FooterChar"/>
    <w:uiPriority w:val="99"/>
    <w:unhideWhenUsed/>
    <w:rsid w:val="0012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60E"/>
    <w:pPr>
      <w:ind w:left="720"/>
      <w:contextualSpacing/>
    </w:pPr>
  </w:style>
  <w:style w:type="table" w:styleId="TableGrid">
    <w:name w:val="Table Grid"/>
    <w:basedOn w:val="TableNormal"/>
    <w:uiPriority w:val="39"/>
    <w:rsid w:val="00CB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1A"/>
    <w:rPr>
      <w:rFonts w:ascii="Tahoma" w:hAnsi="Tahoma" w:cs="Tahoma"/>
      <w:sz w:val="16"/>
      <w:szCs w:val="16"/>
    </w:rPr>
  </w:style>
  <w:style w:type="paragraph" w:styleId="Header">
    <w:name w:val="header"/>
    <w:basedOn w:val="Normal"/>
    <w:link w:val="HeaderChar"/>
    <w:uiPriority w:val="99"/>
    <w:unhideWhenUsed/>
    <w:rsid w:val="0012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801"/>
  </w:style>
  <w:style w:type="paragraph" w:styleId="Footer">
    <w:name w:val="footer"/>
    <w:basedOn w:val="Normal"/>
    <w:link w:val="FooterChar"/>
    <w:uiPriority w:val="99"/>
    <w:unhideWhenUsed/>
    <w:rsid w:val="0012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dc:creator>
  <cp:lastModifiedBy>RDRL</cp:lastModifiedBy>
  <cp:revision>3</cp:revision>
  <cp:lastPrinted>2022-07-09T06:39:00Z</cp:lastPrinted>
  <dcterms:created xsi:type="dcterms:W3CDTF">2022-07-09T06:30:00Z</dcterms:created>
  <dcterms:modified xsi:type="dcterms:W3CDTF">2022-07-09T06:39:00Z</dcterms:modified>
</cp:coreProperties>
</file>