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38" w:rsidRPr="00145564" w:rsidRDefault="00932D38" w:rsidP="00145564">
      <w:pPr>
        <w:spacing w:after="0" w:line="360" w:lineRule="auto"/>
        <w:rPr>
          <w:rFonts w:asciiTheme="majorHAnsi" w:hAnsiTheme="majorHAnsi" w:cs="Times New Roman"/>
          <w:b/>
          <w:sz w:val="24"/>
          <w:szCs w:val="24"/>
        </w:rPr>
      </w:pPr>
      <w:r w:rsidRPr="00145564">
        <w:rPr>
          <w:rFonts w:asciiTheme="majorHAnsi" w:hAnsiTheme="majorHAnsi" w:cs="Times New Roman"/>
          <w:b/>
          <w:sz w:val="24"/>
          <w:szCs w:val="24"/>
          <w:highlight w:val="lightGray"/>
        </w:rPr>
        <w:t>Original article:</w:t>
      </w:r>
    </w:p>
    <w:p w:rsidR="00F550CA" w:rsidRPr="00145564" w:rsidRDefault="008D3CAE" w:rsidP="00145564">
      <w:pPr>
        <w:spacing w:after="0" w:line="360" w:lineRule="auto"/>
        <w:rPr>
          <w:rFonts w:asciiTheme="majorHAnsi" w:hAnsiTheme="majorHAnsi" w:cs="Times New Roman"/>
          <w:b/>
          <w:color w:val="0070C0"/>
          <w:sz w:val="28"/>
          <w:szCs w:val="28"/>
        </w:rPr>
      </w:pPr>
      <w:r w:rsidRPr="00145564">
        <w:rPr>
          <w:rFonts w:asciiTheme="majorHAnsi" w:hAnsiTheme="majorHAnsi" w:cs="Times New Roman"/>
          <w:b/>
          <w:color w:val="0070C0"/>
          <w:sz w:val="28"/>
          <w:szCs w:val="28"/>
        </w:rPr>
        <w:t>Study of influence of age on coronary heart bypass surgery</w:t>
      </w:r>
      <w:r w:rsidR="00932D38" w:rsidRPr="00145564">
        <w:rPr>
          <w:rFonts w:asciiTheme="majorHAnsi" w:hAnsiTheme="majorHAnsi" w:cs="Times New Roman"/>
          <w:b/>
          <w:color w:val="0070C0"/>
          <w:sz w:val="28"/>
          <w:szCs w:val="28"/>
        </w:rPr>
        <w:t xml:space="preserve"> at tertiary care </w:t>
      </w:r>
      <w:r w:rsidR="00145564" w:rsidRPr="00145564">
        <w:rPr>
          <w:rFonts w:asciiTheme="majorHAnsi" w:hAnsiTheme="majorHAnsi" w:cs="Times New Roman"/>
          <w:b/>
          <w:color w:val="0070C0"/>
          <w:sz w:val="28"/>
          <w:szCs w:val="28"/>
        </w:rPr>
        <w:t>hospital</w:t>
      </w:r>
    </w:p>
    <w:p w:rsidR="00145564" w:rsidRDefault="00145564" w:rsidP="00145564">
      <w:pPr>
        <w:spacing w:after="0" w:line="360" w:lineRule="auto"/>
        <w:rPr>
          <w:rFonts w:asciiTheme="majorHAnsi" w:hAnsiTheme="majorHAnsi" w:cs="Times New Roman"/>
          <w:b/>
          <w:sz w:val="20"/>
          <w:szCs w:val="20"/>
        </w:rPr>
      </w:pPr>
      <w:r>
        <w:rPr>
          <w:rFonts w:asciiTheme="majorHAnsi" w:hAnsiTheme="majorHAnsi" w:cs="Times New Roman"/>
          <w:b/>
          <w:sz w:val="20"/>
          <w:szCs w:val="20"/>
        </w:rPr>
        <w:t>*</w:t>
      </w:r>
      <w:r w:rsidR="008F74A0" w:rsidRPr="00145564">
        <w:rPr>
          <w:rFonts w:asciiTheme="majorHAnsi" w:hAnsiTheme="majorHAnsi" w:cs="Times New Roman"/>
          <w:b/>
          <w:sz w:val="20"/>
          <w:szCs w:val="20"/>
        </w:rPr>
        <w:t xml:space="preserve">Dr Girish </w:t>
      </w:r>
      <w:r w:rsidRPr="00145564">
        <w:rPr>
          <w:rFonts w:asciiTheme="majorHAnsi" w:hAnsiTheme="majorHAnsi" w:cs="Times New Roman"/>
          <w:b/>
          <w:sz w:val="20"/>
          <w:szCs w:val="20"/>
        </w:rPr>
        <w:t>G</w:t>
      </w:r>
      <w:r w:rsidR="008F74A0" w:rsidRPr="00145564">
        <w:rPr>
          <w:rFonts w:asciiTheme="majorHAnsi" w:hAnsiTheme="majorHAnsi" w:cs="Times New Roman"/>
          <w:b/>
          <w:sz w:val="20"/>
          <w:szCs w:val="20"/>
        </w:rPr>
        <w:t>'</w:t>
      </w:r>
      <w:r w:rsidR="008F74A0" w:rsidRPr="00145564">
        <w:rPr>
          <w:rFonts w:asciiTheme="majorHAnsi" w:hAnsiTheme="majorHAnsi" w:cs="Times New Roman"/>
          <w:b/>
          <w:sz w:val="20"/>
          <w:szCs w:val="20"/>
          <w:vertAlign w:val="superscript"/>
        </w:rPr>
        <w:t>1,</w:t>
      </w:r>
      <w:r w:rsidR="008F74A0" w:rsidRPr="00145564">
        <w:rPr>
          <w:rFonts w:asciiTheme="majorHAnsi" w:hAnsiTheme="majorHAnsi" w:cs="Times New Roman"/>
          <w:b/>
          <w:sz w:val="20"/>
          <w:szCs w:val="20"/>
        </w:rPr>
        <w:t xml:space="preserve"> Dr Sayyed Ehtesham Hussain Naqvi </w:t>
      </w:r>
      <w:r w:rsidR="008F74A0" w:rsidRPr="00145564">
        <w:rPr>
          <w:rFonts w:asciiTheme="majorHAnsi" w:hAnsiTheme="majorHAnsi" w:cs="Times New Roman"/>
          <w:b/>
          <w:sz w:val="20"/>
          <w:szCs w:val="20"/>
          <w:vertAlign w:val="superscript"/>
        </w:rPr>
        <w:t>2</w:t>
      </w:r>
      <w:r w:rsidR="008F74A0" w:rsidRPr="00145564">
        <w:rPr>
          <w:rFonts w:asciiTheme="majorHAnsi" w:hAnsiTheme="majorHAnsi" w:cs="Times New Roman"/>
          <w:b/>
          <w:sz w:val="20"/>
          <w:szCs w:val="20"/>
        </w:rPr>
        <w:t>, Dr Satyajeet''</w:t>
      </w:r>
      <w:r w:rsidR="008F74A0" w:rsidRPr="00145564">
        <w:rPr>
          <w:rFonts w:asciiTheme="majorHAnsi" w:hAnsiTheme="majorHAnsi" w:cs="Times New Roman"/>
          <w:b/>
          <w:sz w:val="20"/>
          <w:szCs w:val="20"/>
          <w:vertAlign w:val="superscript"/>
        </w:rPr>
        <w:t>3</w:t>
      </w:r>
      <w:r>
        <w:rPr>
          <w:rFonts w:asciiTheme="majorHAnsi" w:hAnsiTheme="majorHAnsi" w:cs="Times New Roman"/>
          <w:b/>
          <w:sz w:val="20"/>
          <w:szCs w:val="20"/>
        </w:rPr>
        <w:t>, Dr Rakesh S</w:t>
      </w:r>
      <w:r w:rsidR="008F74A0" w:rsidRPr="00145564">
        <w:rPr>
          <w:rFonts w:asciiTheme="majorHAnsi" w:hAnsiTheme="majorHAnsi" w:cs="Times New Roman"/>
          <w:b/>
          <w:sz w:val="20"/>
          <w:szCs w:val="20"/>
        </w:rPr>
        <w:t>harma'</w:t>
      </w:r>
      <w:r w:rsidR="008F74A0" w:rsidRPr="00145564">
        <w:rPr>
          <w:rFonts w:asciiTheme="majorHAnsi" w:hAnsiTheme="majorHAnsi" w:cs="Times New Roman"/>
          <w:b/>
          <w:sz w:val="20"/>
          <w:szCs w:val="20"/>
          <w:vertAlign w:val="superscript"/>
        </w:rPr>
        <w:t>4</w:t>
      </w:r>
      <w:r w:rsidR="008F74A0" w:rsidRPr="00145564">
        <w:rPr>
          <w:rFonts w:asciiTheme="majorHAnsi" w:hAnsiTheme="majorHAnsi" w:cs="Times New Roman"/>
          <w:b/>
          <w:sz w:val="20"/>
          <w:szCs w:val="20"/>
        </w:rPr>
        <w:t xml:space="preserve">, </w:t>
      </w:r>
    </w:p>
    <w:p w:rsidR="008F74A0" w:rsidRDefault="008F74A0" w:rsidP="00145564">
      <w:pPr>
        <w:spacing w:after="0" w:line="360" w:lineRule="auto"/>
        <w:rPr>
          <w:rFonts w:asciiTheme="majorHAnsi" w:hAnsiTheme="majorHAnsi" w:cs="Times New Roman"/>
          <w:b/>
          <w:sz w:val="20"/>
          <w:szCs w:val="20"/>
          <w:vertAlign w:val="superscript"/>
        </w:rPr>
      </w:pPr>
      <w:r w:rsidRPr="00145564">
        <w:rPr>
          <w:rFonts w:asciiTheme="majorHAnsi" w:hAnsiTheme="majorHAnsi" w:cs="Times New Roman"/>
          <w:b/>
          <w:sz w:val="20"/>
          <w:szCs w:val="20"/>
        </w:rPr>
        <w:t>Dr Rama'</w:t>
      </w:r>
      <w:r w:rsidRPr="00145564">
        <w:rPr>
          <w:rFonts w:asciiTheme="majorHAnsi" w:hAnsiTheme="majorHAnsi" w:cs="Times New Roman"/>
          <w:b/>
          <w:sz w:val="20"/>
          <w:szCs w:val="20"/>
          <w:vertAlign w:val="superscript"/>
        </w:rPr>
        <w:t>5</w:t>
      </w:r>
      <w:r w:rsidR="00145564">
        <w:rPr>
          <w:rFonts w:asciiTheme="majorHAnsi" w:hAnsiTheme="majorHAnsi" w:cs="Times New Roman"/>
          <w:b/>
          <w:sz w:val="20"/>
          <w:szCs w:val="20"/>
        </w:rPr>
        <w:t>, Dr Muhammad Abid G</w:t>
      </w:r>
      <w:r w:rsidRPr="00145564">
        <w:rPr>
          <w:rFonts w:asciiTheme="majorHAnsi" w:hAnsiTheme="majorHAnsi" w:cs="Times New Roman"/>
          <w:b/>
          <w:sz w:val="20"/>
          <w:szCs w:val="20"/>
        </w:rPr>
        <w:t>eelani'</w:t>
      </w:r>
      <w:r w:rsidRPr="00145564">
        <w:rPr>
          <w:rFonts w:asciiTheme="majorHAnsi" w:hAnsiTheme="majorHAnsi" w:cs="Times New Roman"/>
          <w:b/>
          <w:sz w:val="20"/>
          <w:szCs w:val="20"/>
          <w:vertAlign w:val="superscript"/>
        </w:rPr>
        <w:t>6</w:t>
      </w:r>
    </w:p>
    <w:p w:rsidR="00145564" w:rsidRPr="00145564" w:rsidRDefault="00145564" w:rsidP="00145564">
      <w:pPr>
        <w:spacing w:after="0" w:line="360" w:lineRule="auto"/>
        <w:rPr>
          <w:rFonts w:asciiTheme="majorHAnsi" w:hAnsiTheme="majorHAnsi" w:cs="Times New Roman"/>
          <w:b/>
          <w:sz w:val="20"/>
          <w:szCs w:val="20"/>
        </w:rPr>
      </w:pPr>
    </w:p>
    <w:p w:rsidR="008F74A0" w:rsidRPr="00145564" w:rsidRDefault="008F74A0" w:rsidP="00145564">
      <w:pPr>
        <w:spacing w:after="0" w:line="360" w:lineRule="auto"/>
        <w:rPr>
          <w:rFonts w:asciiTheme="majorHAnsi" w:hAnsiTheme="majorHAnsi" w:cs="Times New Roman"/>
          <w:sz w:val="18"/>
          <w:szCs w:val="18"/>
        </w:rPr>
      </w:pPr>
      <w:r w:rsidRPr="00145564">
        <w:rPr>
          <w:rFonts w:asciiTheme="majorHAnsi" w:hAnsiTheme="majorHAnsi" w:cs="Times New Roman"/>
          <w:sz w:val="18"/>
          <w:szCs w:val="18"/>
          <w:vertAlign w:val="superscript"/>
        </w:rPr>
        <w:t>1,3,4,5-</w:t>
      </w:r>
      <w:r w:rsidR="00145564">
        <w:rPr>
          <w:rFonts w:asciiTheme="majorHAnsi" w:hAnsiTheme="majorHAnsi" w:cs="Times New Roman"/>
          <w:sz w:val="18"/>
          <w:szCs w:val="18"/>
        </w:rPr>
        <w:t>Mch S</w:t>
      </w:r>
      <w:r w:rsidRPr="00145564">
        <w:rPr>
          <w:rFonts w:asciiTheme="majorHAnsi" w:hAnsiTheme="majorHAnsi" w:cs="Times New Roman"/>
          <w:sz w:val="18"/>
          <w:szCs w:val="18"/>
        </w:rPr>
        <w:t xml:space="preserve">enior </w:t>
      </w:r>
      <w:r w:rsidR="00145564">
        <w:rPr>
          <w:rFonts w:asciiTheme="majorHAnsi" w:hAnsiTheme="majorHAnsi" w:cs="Times New Roman"/>
          <w:sz w:val="18"/>
          <w:szCs w:val="18"/>
        </w:rPr>
        <w:t>R</w:t>
      </w:r>
      <w:r w:rsidRPr="00145564">
        <w:rPr>
          <w:rFonts w:asciiTheme="majorHAnsi" w:hAnsiTheme="majorHAnsi" w:cs="Times New Roman"/>
          <w:sz w:val="18"/>
          <w:szCs w:val="18"/>
        </w:rPr>
        <w:t>esident,</w:t>
      </w:r>
      <w:r w:rsidR="00145564" w:rsidRPr="00145564">
        <w:rPr>
          <w:rFonts w:asciiTheme="majorHAnsi" w:hAnsiTheme="majorHAnsi" w:cs="Times New Roman"/>
          <w:sz w:val="18"/>
          <w:szCs w:val="18"/>
        </w:rPr>
        <w:t>CTVS</w:t>
      </w:r>
      <w:r w:rsidR="00145564">
        <w:rPr>
          <w:rFonts w:asciiTheme="majorHAnsi" w:hAnsiTheme="majorHAnsi" w:cs="Times New Roman"/>
          <w:sz w:val="18"/>
          <w:szCs w:val="18"/>
        </w:rPr>
        <w:t xml:space="preserve"> D</w:t>
      </w:r>
      <w:r w:rsidRPr="00145564">
        <w:rPr>
          <w:rFonts w:asciiTheme="majorHAnsi" w:hAnsiTheme="majorHAnsi" w:cs="Times New Roman"/>
          <w:sz w:val="18"/>
          <w:szCs w:val="18"/>
        </w:rPr>
        <w:t>epartment, G</w:t>
      </w:r>
      <w:r w:rsidR="00145564" w:rsidRPr="00145564">
        <w:rPr>
          <w:rFonts w:asciiTheme="majorHAnsi" w:hAnsiTheme="majorHAnsi" w:cs="Times New Roman"/>
          <w:sz w:val="18"/>
          <w:szCs w:val="18"/>
        </w:rPr>
        <w:t>B</w:t>
      </w:r>
      <w:r w:rsidR="00145564">
        <w:rPr>
          <w:rFonts w:asciiTheme="majorHAnsi" w:hAnsiTheme="majorHAnsi" w:cs="Times New Roman"/>
          <w:sz w:val="18"/>
          <w:szCs w:val="18"/>
        </w:rPr>
        <w:t xml:space="preserve"> Pant Institute of Post Graduate Medical Education and R</w:t>
      </w:r>
      <w:r w:rsidRPr="00145564">
        <w:rPr>
          <w:rFonts w:asciiTheme="majorHAnsi" w:hAnsiTheme="majorHAnsi" w:cs="Times New Roman"/>
          <w:sz w:val="18"/>
          <w:szCs w:val="18"/>
        </w:rPr>
        <w:t>esearch (GIPMER), New Delhi</w:t>
      </w:r>
    </w:p>
    <w:p w:rsidR="00145564" w:rsidRPr="00145564" w:rsidRDefault="008F74A0" w:rsidP="00145564">
      <w:pPr>
        <w:spacing w:after="0" w:line="360" w:lineRule="auto"/>
        <w:rPr>
          <w:rFonts w:asciiTheme="majorHAnsi" w:hAnsiTheme="majorHAnsi" w:cs="Times New Roman"/>
          <w:sz w:val="18"/>
          <w:szCs w:val="18"/>
        </w:rPr>
      </w:pPr>
      <w:r w:rsidRPr="00145564">
        <w:rPr>
          <w:rFonts w:asciiTheme="majorHAnsi" w:hAnsiTheme="majorHAnsi" w:cs="Times New Roman"/>
          <w:sz w:val="18"/>
          <w:szCs w:val="18"/>
          <w:vertAlign w:val="superscript"/>
        </w:rPr>
        <w:t>2-</w:t>
      </w:r>
      <w:r w:rsidR="00145564">
        <w:rPr>
          <w:rFonts w:asciiTheme="majorHAnsi" w:hAnsiTheme="majorHAnsi" w:cs="Times New Roman"/>
          <w:sz w:val="18"/>
          <w:szCs w:val="18"/>
        </w:rPr>
        <w:t xml:space="preserve"> Associate P</w:t>
      </w:r>
      <w:r w:rsidRPr="00145564">
        <w:rPr>
          <w:rFonts w:asciiTheme="majorHAnsi" w:hAnsiTheme="majorHAnsi" w:cs="Times New Roman"/>
          <w:sz w:val="18"/>
          <w:szCs w:val="18"/>
        </w:rPr>
        <w:t xml:space="preserve">rofessor, </w:t>
      </w:r>
      <w:r w:rsidR="00145564" w:rsidRPr="00145564">
        <w:rPr>
          <w:rFonts w:asciiTheme="majorHAnsi" w:hAnsiTheme="majorHAnsi" w:cs="Times New Roman"/>
          <w:sz w:val="18"/>
          <w:szCs w:val="18"/>
        </w:rPr>
        <w:t>CTVS Department, GB Pant Institute of Post Graduate Medical Education and Research (GIPMER), New Delhi</w:t>
      </w:r>
    </w:p>
    <w:p w:rsidR="00145564" w:rsidRPr="00145564" w:rsidRDefault="008F74A0" w:rsidP="00145564">
      <w:pPr>
        <w:spacing w:after="0" w:line="360" w:lineRule="auto"/>
        <w:rPr>
          <w:rFonts w:asciiTheme="majorHAnsi" w:hAnsiTheme="majorHAnsi" w:cs="Times New Roman"/>
          <w:sz w:val="18"/>
          <w:szCs w:val="18"/>
        </w:rPr>
      </w:pPr>
      <w:r w:rsidRPr="00145564">
        <w:rPr>
          <w:rFonts w:asciiTheme="majorHAnsi" w:hAnsiTheme="majorHAnsi" w:cs="Times New Roman"/>
          <w:sz w:val="18"/>
          <w:szCs w:val="18"/>
          <w:vertAlign w:val="superscript"/>
        </w:rPr>
        <w:t>6-</w:t>
      </w:r>
      <w:r w:rsidRPr="00145564">
        <w:rPr>
          <w:rFonts w:asciiTheme="majorHAnsi" w:hAnsiTheme="majorHAnsi" w:cs="Times New Roman"/>
          <w:sz w:val="18"/>
          <w:szCs w:val="18"/>
        </w:rPr>
        <w:t>Director</w:t>
      </w:r>
      <w:r w:rsidR="00145564">
        <w:rPr>
          <w:rFonts w:asciiTheme="majorHAnsi" w:hAnsiTheme="majorHAnsi" w:cs="Times New Roman"/>
          <w:sz w:val="18"/>
          <w:szCs w:val="18"/>
        </w:rPr>
        <w:t xml:space="preserve"> and P</w:t>
      </w:r>
      <w:r w:rsidRPr="00145564">
        <w:rPr>
          <w:rFonts w:asciiTheme="majorHAnsi" w:hAnsiTheme="majorHAnsi" w:cs="Times New Roman"/>
          <w:sz w:val="18"/>
          <w:szCs w:val="18"/>
        </w:rPr>
        <w:t xml:space="preserve">rofessor, </w:t>
      </w:r>
      <w:r w:rsidR="00145564" w:rsidRPr="00145564">
        <w:rPr>
          <w:rFonts w:asciiTheme="majorHAnsi" w:hAnsiTheme="majorHAnsi" w:cs="Times New Roman"/>
          <w:sz w:val="18"/>
          <w:szCs w:val="18"/>
        </w:rPr>
        <w:t>CTVS</w:t>
      </w:r>
      <w:r w:rsidR="00145564">
        <w:rPr>
          <w:rFonts w:asciiTheme="majorHAnsi" w:hAnsiTheme="majorHAnsi" w:cs="Times New Roman"/>
          <w:sz w:val="18"/>
          <w:szCs w:val="18"/>
        </w:rPr>
        <w:t xml:space="preserve"> D</w:t>
      </w:r>
      <w:r w:rsidR="00145564" w:rsidRPr="00145564">
        <w:rPr>
          <w:rFonts w:asciiTheme="majorHAnsi" w:hAnsiTheme="majorHAnsi" w:cs="Times New Roman"/>
          <w:sz w:val="18"/>
          <w:szCs w:val="18"/>
        </w:rPr>
        <w:t>epartment, GB</w:t>
      </w:r>
      <w:r w:rsidR="00145564">
        <w:rPr>
          <w:rFonts w:asciiTheme="majorHAnsi" w:hAnsiTheme="majorHAnsi" w:cs="Times New Roman"/>
          <w:sz w:val="18"/>
          <w:szCs w:val="18"/>
        </w:rPr>
        <w:t xml:space="preserve"> Pa</w:t>
      </w:r>
      <w:bookmarkStart w:id="0" w:name="_GoBack"/>
      <w:bookmarkEnd w:id="0"/>
      <w:r w:rsidR="00145564">
        <w:rPr>
          <w:rFonts w:asciiTheme="majorHAnsi" w:hAnsiTheme="majorHAnsi" w:cs="Times New Roman"/>
          <w:sz w:val="18"/>
          <w:szCs w:val="18"/>
        </w:rPr>
        <w:t>nt Institute of Post Graduate Medical Education and R</w:t>
      </w:r>
      <w:r w:rsidR="00145564" w:rsidRPr="00145564">
        <w:rPr>
          <w:rFonts w:asciiTheme="majorHAnsi" w:hAnsiTheme="majorHAnsi" w:cs="Times New Roman"/>
          <w:sz w:val="18"/>
          <w:szCs w:val="18"/>
        </w:rPr>
        <w:t>esearch (GIPMER), New Delhi</w:t>
      </w:r>
    </w:p>
    <w:p w:rsidR="00145564" w:rsidRPr="00145564" w:rsidRDefault="00145564" w:rsidP="00145564">
      <w:pPr>
        <w:spacing w:after="0" w:line="360" w:lineRule="auto"/>
        <w:rPr>
          <w:rFonts w:asciiTheme="majorHAnsi" w:hAnsiTheme="majorHAnsi" w:cs="Times New Roman"/>
          <w:sz w:val="18"/>
          <w:szCs w:val="18"/>
        </w:rPr>
      </w:pPr>
      <w:r>
        <w:rPr>
          <w:rFonts w:asciiTheme="majorHAnsi" w:hAnsiTheme="majorHAnsi" w:cs="Times New Roman"/>
          <w:sz w:val="18"/>
          <w:szCs w:val="18"/>
        </w:rPr>
        <w:t>Corresponding author*</w:t>
      </w:r>
    </w:p>
    <w:p w:rsidR="00145564" w:rsidRDefault="00145564" w:rsidP="00145564">
      <w:pPr>
        <w:spacing w:after="0" w:line="360" w:lineRule="auto"/>
        <w:jc w:val="both"/>
        <w:rPr>
          <w:rFonts w:ascii="Times New Roman" w:hAnsi="Times New Roman" w:cs="Times New Roman"/>
          <w:b/>
          <w:sz w:val="20"/>
          <w:szCs w:val="20"/>
        </w:rPr>
      </w:pPr>
    </w:p>
    <w:p w:rsidR="008D3CAE" w:rsidRPr="00145564" w:rsidRDefault="008D3CAE" w:rsidP="00145564">
      <w:pPr>
        <w:spacing w:after="0" w:line="360" w:lineRule="auto"/>
        <w:jc w:val="both"/>
        <w:rPr>
          <w:rFonts w:ascii="Times New Roman" w:hAnsi="Times New Roman" w:cs="Times New Roman"/>
          <w:b/>
          <w:sz w:val="20"/>
          <w:szCs w:val="20"/>
        </w:rPr>
      </w:pPr>
      <w:r w:rsidRPr="00145564">
        <w:rPr>
          <w:rFonts w:ascii="Times New Roman" w:hAnsi="Times New Roman" w:cs="Times New Roman"/>
          <w:b/>
          <w:sz w:val="20"/>
          <w:szCs w:val="20"/>
        </w:rPr>
        <w:t>Abstract:</w:t>
      </w:r>
    </w:p>
    <w:p w:rsidR="008D3CAE" w:rsidRPr="00145564" w:rsidRDefault="00712C30" w:rsidP="00145564">
      <w:pPr>
        <w:spacing w:after="0" w:line="360" w:lineRule="auto"/>
        <w:jc w:val="both"/>
        <w:rPr>
          <w:rFonts w:ascii="Times New Roman" w:hAnsi="Times New Roman" w:cs="Times New Roman"/>
          <w:sz w:val="18"/>
          <w:szCs w:val="18"/>
        </w:rPr>
      </w:pPr>
      <w:r w:rsidRPr="00145564">
        <w:rPr>
          <w:rFonts w:ascii="Times New Roman" w:hAnsi="Times New Roman" w:cs="Times New Roman"/>
          <w:sz w:val="18"/>
          <w:szCs w:val="18"/>
        </w:rPr>
        <w:t xml:space="preserve">Objective: The rise in the number of elderly people worldwide has led to a dramatic increase in patients over the age of 50 who need surgery for heart disease. </w:t>
      </w:r>
      <w:r w:rsidR="008D3CAE" w:rsidRPr="00145564">
        <w:rPr>
          <w:rFonts w:ascii="Times New Roman" w:hAnsi="Times New Roman" w:cs="Times New Roman"/>
          <w:sz w:val="18"/>
          <w:szCs w:val="18"/>
        </w:rPr>
        <w:t xml:space="preserve">The purpose of the study is to assess the impact of age on postoperative outcomes in patients that undergo coronary heart bypass surgery. </w:t>
      </w:r>
    </w:p>
    <w:p w:rsidR="00712C30" w:rsidRPr="00145564" w:rsidRDefault="00DD143B" w:rsidP="00145564">
      <w:pPr>
        <w:spacing w:after="0" w:line="360" w:lineRule="auto"/>
        <w:jc w:val="both"/>
        <w:rPr>
          <w:rFonts w:ascii="Times New Roman" w:hAnsi="Times New Roman" w:cs="Times New Roman"/>
          <w:sz w:val="18"/>
          <w:szCs w:val="18"/>
        </w:rPr>
      </w:pPr>
      <w:r w:rsidRPr="00145564">
        <w:rPr>
          <w:rFonts w:ascii="Times New Roman" w:hAnsi="Times New Roman" w:cs="Times New Roman"/>
          <w:sz w:val="18"/>
          <w:szCs w:val="18"/>
        </w:rPr>
        <w:t>Methodology</w:t>
      </w:r>
      <w:r w:rsidR="00712C30" w:rsidRPr="00145564">
        <w:rPr>
          <w:rFonts w:ascii="Times New Roman" w:hAnsi="Times New Roman" w:cs="Times New Roman"/>
          <w:sz w:val="18"/>
          <w:szCs w:val="18"/>
        </w:rPr>
        <w:t>: We included patients in range of 50 – 70 years in our study. We divided these into two groups. Patients that are ≥50 years old who underwent CABG were selected as Group A . The patients who were 50–59 years old ( Group A ) were compared to patients aged 60 – 70  years old ( Group B ) to determine if the age difference of the patients had an impact on surgical outcomes.  We included 50 patients in each group . Demographic information was collected for each patient. Pre-, intra-, and post-operative findings were identified. The rates of postoperative complications, mortality, hospital length of stay (LOS) and cost were compared</w:t>
      </w:r>
    </w:p>
    <w:p w:rsidR="00712C30" w:rsidRPr="00145564" w:rsidRDefault="00712C30" w:rsidP="00145564">
      <w:pPr>
        <w:spacing w:after="0" w:line="360" w:lineRule="auto"/>
        <w:jc w:val="both"/>
        <w:rPr>
          <w:rFonts w:ascii="Times New Roman" w:hAnsi="Times New Roman" w:cs="Times New Roman"/>
          <w:sz w:val="18"/>
          <w:szCs w:val="18"/>
        </w:rPr>
      </w:pPr>
      <w:r w:rsidRPr="00145564">
        <w:rPr>
          <w:rFonts w:ascii="Times New Roman" w:hAnsi="Times New Roman" w:cs="Times New Roman"/>
          <w:sz w:val="18"/>
          <w:szCs w:val="18"/>
        </w:rPr>
        <w:t xml:space="preserve">Results: </w:t>
      </w:r>
      <w:r w:rsidRPr="00145564">
        <w:rPr>
          <w:rFonts w:ascii="Times New Roman" w:hAnsi="Times New Roman" w:cs="Times New Roman"/>
          <w:sz w:val="18"/>
          <w:szCs w:val="18"/>
          <w:lang w:val="en-US"/>
        </w:rPr>
        <w:t xml:space="preserve">In our </w:t>
      </w:r>
      <w:r w:rsidR="00DD143B" w:rsidRPr="00145564">
        <w:rPr>
          <w:rFonts w:ascii="Times New Roman" w:hAnsi="Times New Roman" w:cs="Times New Roman"/>
          <w:sz w:val="18"/>
          <w:szCs w:val="18"/>
          <w:lang w:val="en-US"/>
        </w:rPr>
        <w:t>study,</w:t>
      </w:r>
      <w:r w:rsidRPr="00145564">
        <w:rPr>
          <w:rFonts w:ascii="Times New Roman" w:hAnsi="Times New Roman" w:cs="Times New Roman"/>
          <w:sz w:val="18"/>
          <w:szCs w:val="18"/>
          <w:lang w:val="en-US"/>
        </w:rPr>
        <w:t xml:space="preserve"> we found , </w:t>
      </w:r>
      <w:r w:rsidRPr="00145564">
        <w:rPr>
          <w:rFonts w:ascii="Times New Roman" w:hAnsi="Times New Roman" w:cs="Times New Roman"/>
          <w:sz w:val="18"/>
          <w:szCs w:val="18"/>
        </w:rPr>
        <w:t xml:space="preserve">Group A found 4% mortality rate while Group B found it was 6% . Hospital stay rate in group B was 17 % , while in Group A was 16 %. Postoperative complications were seen in 24% in group B , while 16% in group A. Postoperative hospital stay was 8.40 days in Group B while 6.90 in Group A. </w:t>
      </w:r>
    </w:p>
    <w:p w:rsidR="00712C30" w:rsidRPr="00145564" w:rsidRDefault="00712C30" w:rsidP="00145564">
      <w:pPr>
        <w:spacing w:after="0" w:line="360" w:lineRule="auto"/>
        <w:jc w:val="both"/>
        <w:rPr>
          <w:rFonts w:ascii="Times New Roman" w:hAnsi="Times New Roman" w:cs="Times New Roman"/>
          <w:sz w:val="18"/>
          <w:szCs w:val="18"/>
        </w:rPr>
      </w:pPr>
      <w:r w:rsidRPr="00145564">
        <w:rPr>
          <w:rFonts w:ascii="Times New Roman" w:hAnsi="Times New Roman" w:cs="Times New Roman"/>
          <w:sz w:val="18"/>
          <w:szCs w:val="18"/>
        </w:rPr>
        <w:t>Conclusions: Patients aged 60 - 70 years had serious side effects after surgery. Finally, the findings of the study indicate that age affects the outcome of surgery after CABG. These older patients face greater risk of surgery and accumulate significant hospital costs.</w:t>
      </w:r>
    </w:p>
    <w:p w:rsidR="008D3CAE" w:rsidRPr="00145564" w:rsidRDefault="008D3CAE" w:rsidP="00145564">
      <w:pPr>
        <w:spacing w:after="0" w:line="360" w:lineRule="auto"/>
        <w:jc w:val="both"/>
        <w:rPr>
          <w:rFonts w:ascii="Times New Roman" w:hAnsi="Times New Roman" w:cs="Times New Roman"/>
          <w:sz w:val="18"/>
          <w:szCs w:val="18"/>
        </w:rPr>
      </w:pPr>
      <w:r w:rsidRPr="00145564">
        <w:rPr>
          <w:rFonts w:ascii="Times New Roman" w:hAnsi="Times New Roman" w:cs="Times New Roman"/>
          <w:b/>
          <w:bCs/>
          <w:sz w:val="18"/>
          <w:szCs w:val="18"/>
        </w:rPr>
        <w:t>Keywords: </w:t>
      </w:r>
      <w:r w:rsidRPr="00145564">
        <w:rPr>
          <w:rFonts w:ascii="Times New Roman" w:hAnsi="Times New Roman" w:cs="Times New Roman"/>
          <w:sz w:val="18"/>
          <w:szCs w:val="18"/>
        </w:rPr>
        <w:t xml:space="preserve">Age, Coronary artery disease, Post-operative complications </w:t>
      </w:r>
    </w:p>
    <w:p w:rsidR="008D3CAE" w:rsidRPr="00145564" w:rsidRDefault="008D3CAE" w:rsidP="00145564">
      <w:pPr>
        <w:spacing w:after="0" w:line="360" w:lineRule="auto"/>
        <w:jc w:val="both"/>
        <w:rPr>
          <w:rFonts w:ascii="Times New Roman" w:hAnsi="Times New Roman" w:cs="Times New Roman"/>
          <w:sz w:val="20"/>
          <w:szCs w:val="20"/>
        </w:rPr>
      </w:pPr>
    </w:p>
    <w:p w:rsidR="008D3CAE" w:rsidRPr="00145564" w:rsidRDefault="008D3CAE" w:rsidP="00145564">
      <w:pPr>
        <w:spacing w:after="0" w:line="360" w:lineRule="auto"/>
        <w:jc w:val="both"/>
        <w:rPr>
          <w:rFonts w:ascii="Times New Roman" w:hAnsi="Times New Roman" w:cs="Times New Roman"/>
          <w:b/>
          <w:sz w:val="20"/>
          <w:szCs w:val="20"/>
        </w:rPr>
      </w:pPr>
      <w:r w:rsidRPr="00145564">
        <w:rPr>
          <w:rFonts w:ascii="Times New Roman" w:hAnsi="Times New Roman" w:cs="Times New Roman"/>
          <w:b/>
          <w:sz w:val="20"/>
          <w:szCs w:val="20"/>
        </w:rPr>
        <w:t>Introduction:</w:t>
      </w:r>
    </w:p>
    <w:p w:rsidR="00932D38" w:rsidRPr="00145564" w:rsidRDefault="00932D38" w:rsidP="00145564">
      <w:pPr>
        <w:spacing w:after="0"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The rise in the number of elderly people worldwide has led to a dramatic increase in patients over the age of 50 who need surgery for heart disease. </w:t>
      </w:r>
      <w:r w:rsidR="002777AD" w:rsidRPr="00145564">
        <w:rPr>
          <w:rFonts w:ascii="Times New Roman" w:hAnsi="Times New Roman" w:cs="Times New Roman"/>
          <w:sz w:val="20"/>
          <w:szCs w:val="20"/>
        </w:rPr>
        <w:t xml:space="preserve">(1) </w:t>
      </w:r>
      <w:r w:rsidRPr="00145564">
        <w:rPr>
          <w:rFonts w:ascii="Times New Roman" w:hAnsi="Times New Roman" w:cs="Times New Roman"/>
          <w:sz w:val="20"/>
          <w:szCs w:val="20"/>
        </w:rPr>
        <w:t xml:space="preserve">Coronary artery bypass graft surgery is most common in patients over ≥50 years of age. </w:t>
      </w:r>
      <w:r w:rsidR="002777AD" w:rsidRPr="00145564">
        <w:rPr>
          <w:rFonts w:ascii="Times New Roman" w:hAnsi="Times New Roman" w:cs="Times New Roman"/>
          <w:sz w:val="20"/>
          <w:szCs w:val="20"/>
        </w:rPr>
        <w:t xml:space="preserve">(1) </w:t>
      </w:r>
      <w:r w:rsidRPr="00145564">
        <w:rPr>
          <w:rFonts w:ascii="Times New Roman" w:hAnsi="Times New Roman" w:cs="Times New Roman"/>
          <w:sz w:val="20"/>
          <w:szCs w:val="20"/>
        </w:rPr>
        <w:t xml:space="preserve">Longevity in older patients has resulted in an increase in heart disease and a corresponding increase in the number of cardiac functions in this age group. Another concern for elderly patients is often the fear of the side effects of surgery. </w:t>
      </w:r>
      <w:r w:rsidR="002777AD" w:rsidRPr="00145564">
        <w:rPr>
          <w:rFonts w:ascii="Times New Roman" w:hAnsi="Times New Roman" w:cs="Times New Roman"/>
          <w:sz w:val="20"/>
          <w:szCs w:val="20"/>
        </w:rPr>
        <w:t xml:space="preserve">(2) </w:t>
      </w:r>
      <w:r w:rsidRPr="00145564">
        <w:rPr>
          <w:rFonts w:ascii="Times New Roman" w:hAnsi="Times New Roman" w:cs="Times New Roman"/>
          <w:sz w:val="20"/>
          <w:szCs w:val="20"/>
        </w:rPr>
        <w:t xml:space="preserve">There are </w:t>
      </w:r>
      <w:r w:rsidR="002777AD" w:rsidRPr="00145564">
        <w:rPr>
          <w:rFonts w:ascii="Times New Roman" w:hAnsi="Times New Roman" w:cs="Times New Roman"/>
          <w:sz w:val="20"/>
          <w:szCs w:val="20"/>
        </w:rPr>
        <w:t xml:space="preserve">chances </w:t>
      </w:r>
      <w:r w:rsidRPr="00145564">
        <w:rPr>
          <w:rFonts w:ascii="Times New Roman" w:hAnsi="Times New Roman" w:cs="Times New Roman"/>
          <w:sz w:val="20"/>
          <w:szCs w:val="20"/>
        </w:rPr>
        <w:t>that older patients will not recover or perhaps have a weakened muscle. The same alarm was assigned to a cardiologist who considered Octogenarians at high risk for systemic complications during percutaneous coronary intervention (PCI) due to their high prevalence of comorbidities related to severel</w:t>
      </w:r>
      <w:r w:rsidR="002777AD" w:rsidRPr="00145564">
        <w:rPr>
          <w:rFonts w:ascii="Times New Roman" w:hAnsi="Times New Roman" w:cs="Times New Roman"/>
          <w:sz w:val="20"/>
          <w:szCs w:val="20"/>
        </w:rPr>
        <w:t>y depressed heart function [3,4</w:t>
      </w:r>
      <w:r w:rsidRPr="00145564">
        <w:rPr>
          <w:rFonts w:ascii="Times New Roman" w:hAnsi="Times New Roman" w:cs="Times New Roman"/>
          <w:sz w:val="20"/>
          <w:szCs w:val="20"/>
        </w:rPr>
        <w:t xml:space="preserve">]. Although, the effects of CABG among </w:t>
      </w:r>
      <w:r w:rsidRPr="00145564">
        <w:rPr>
          <w:rFonts w:ascii="Times New Roman" w:hAnsi="Times New Roman" w:cs="Times New Roman"/>
          <w:sz w:val="20"/>
          <w:szCs w:val="20"/>
        </w:rPr>
        <w:lastRenderedPageBreak/>
        <w:t xml:space="preserve">Octogenarians are lower in younger patients, the CABG effects of Octogenarians are better than PCI or medical </w:t>
      </w:r>
      <w:r w:rsidR="002777AD" w:rsidRPr="00145564">
        <w:rPr>
          <w:rFonts w:ascii="Times New Roman" w:hAnsi="Times New Roman" w:cs="Times New Roman"/>
          <w:sz w:val="20"/>
          <w:szCs w:val="20"/>
        </w:rPr>
        <w:t>treatment alone [5] .</w:t>
      </w:r>
      <w:r w:rsidRPr="00145564">
        <w:rPr>
          <w:rFonts w:ascii="Times New Roman" w:hAnsi="Times New Roman" w:cs="Times New Roman"/>
          <w:sz w:val="20"/>
          <w:szCs w:val="20"/>
        </w:rPr>
        <w:t xml:space="preserve"> Currently, there </w:t>
      </w:r>
      <w:r w:rsidR="002777AD" w:rsidRPr="00145564">
        <w:rPr>
          <w:rFonts w:ascii="Times New Roman" w:hAnsi="Times New Roman" w:cs="Times New Roman"/>
          <w:sz w:val="20"/>
          <w:szCs w:val="20"/>
        </w:rPr>
        <w:t xml:space="preserve">are no clear conclusions </w:t>
      </w:r>
      <w:r w:rsidRPr="00145564">
        <w:rPr>
          <w:rFonts w:ascii="Times New Roman" w:hAnsi="Times New Roman" w:cs="Times New Roman"/>
          <w:sz w:val="20"/>
          <w:szCs w:val="20"/>
        </w:rPr>
        <w:t xml:space="preserve">in </w:t>
      </w:r>
      <w:r w:rsidR="002777AD" w:rsidRPr="00145564">
        <w:rPr>
          <w:rFonts w:ascii="Times New Roman" w:hAnsi="Times New Roman" w:cs="Times New Roman"/>
          <w:sz w:val="20"/>
          <w:szCs w:val="20"/>
        </w:rPr>
        <w:t>literature on the effect of age</w:t>
      </w:r>
      <w:r w:rsidRPr="00145564">
        <w:rPr>
          <w:rFonts w:ascii="Times New Roman" w:hAnsi="Times New Roman" w:cs="Times New Roman"/>
          <w:sz w:val="20"/>
          <w:szCs w:val="20"/>
        </w:rPr>
        <w:t xml:space="preserve"> with CABG patient outcomes. The purpose of the study was to assess the age effect on postoperative outcomes in patients undergoing coronary heart bypass surgery.</w:t>
      </w:r>
    </w:p>
    <w:p w:rsidR="008D3CAE" w:rsidRPr="00145564" w:rsidRDefault="00C568F8" w:rsidP="00145564">
      <w:pPr>
        <w:spacing w:after="0" w:line="360" w:lineRule="auto"/>
        <w:jc w:val="both"/>
        <w:rPr>
          <w:rFonts w:ascii="Times New Roman" w:hAnsi="Times New Roman" w:cs="Times New Roman"/>
          <w:b/>
          <w:sz w:val="20"/>
          <w:szCs w:val="20"/>
        </w:rPr>
      </w:pPr>
      <w:r w:rsidRPr="00145564">
        <w:rPr>
          <w:rFonts w:ascii="Times New Roman" w:hAnsi="Times New Roman" w:cs="Times New Roman"/>
          <w:b/>
          <w:sz w:val="20"/>
          <w:szCs w:val="20"/>
        </w:rPr>
        <w:t>Methods:</w:t>
      </w:r>
    </w:p>
    <w:p w:rsidR="00C568F8" w:rsidRPr="00145564" w:rsidRDefault="00C568F8" w:rsidP="00145564">
      <w:pPr>
        <w:spacing w:after="0"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The present study was conducted in our Department. Sample size was estimated with the help of expert. </w:t>
      </w:r>
    </w:p>
    <w:p w:rsidR="00F14DB8" w:rsidRPr="00145564" w:rsidRDefault="00C568F8" w:rsidP="00145564">
      <w:pPr>
        <w:spacing w:after="0"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We included patients in range of 50 – 70 years in our study. We divided these into two groups. </w:t>
      </w:r>
      <w:r w:rsidR="008D3CAE" w:rsidRPr="00145564">
        <w:rPr>
          <w:rFonts w:ascii="Times New Roman" w:hAnsi="Times New Roman" w:cs="Times New Roman"/>
          <w:sz w:val="20"/>
          <w:szCs w:val="20"/>
        </w:rPr>
        <w:t>Patients that are ≥50 years old who underwent CABG were selected</w:t>
      </w:r>
      <w:r w:rsidRPr="00145564">
        <w:rPr>
          <w:rFonts w:ascii="Times New Roman" w:hAnsi="Times New Roman" w:cs="Times New Roman"/>
          <w:sz w:val="20"/>
          <w:szCs w:val="20"/>
        </w:rPr>
        <w:t xml:space="preserve"> as Group A </w:t>
      </w:r>
      <w:r w:rsidR="008D3CAE" w:rsidRPr="00145564">
        <w:rPr>
          <w:rFonts w:ascii="Times New Roman" w:hAnsi="Times New Roman" w:cs="Times New Roman"/>
          <w:sz w:val="20"/>
          <w:szCs w:val="20"/>
        </w:rPr>
        <w:t>. The patients who were 50–</w:t>
      </w:r>
      <w:r w:rsidRPr="00145564">
        <w:rPr>
          <w:rFonts w:ascii="Times New Roman" w:hAnsi="Times New Roman" w:cs="Times New Roman"/>
          <w:sz w:val="20"/>
          <w:szCs w:val="20"/>
        </w:rPr>
        <w:t>59 years</w:t>
      </w:r>
      <w:r w:rsidR="008D3CAE" w:rsidRPr="00145564">
        <w:rPr>
          <w:rFonts w:ascii="Times New Roman" w:hAnsi="Times New Roman" w:cs="Times New Roman"/>
          <w:sz w:val="20"/>
          <w:szCs w:val="20"/>
        </w:rPr>
        <w:t xml:space="preserve"> old </w:t>
      </w:r>
      <w:r w:rsidRPr="00145564">
        <w:rPr>
          <w:rFonts w:ascii="Times New Roman" w:hAnsi="Times New Roman" w:cs="Times New Roman"/>
          <w:sz w:val="20"/>
          <w:szCs w:val="20"/>
        </w:rPr>
        <w:t xml:space="preserve">( Group A ) </w:t>
      </w:r>
      <w:r w:rsidR="008D3CAE" w:rsidRPr="00145564">
        <w:rPr>
          <w:rFonts w:ascii="Times New Roman" w:hAnsi="Times New Roman" w:cs="Times New Roman"/>
          <w:sz w:val="20"/>
          <w:szCs w:val="20"/>
        </w:rPr>
        <w:t xml:space="preserve">were compared to patients aged 60 – 70  years old </w:t>
      </w:r>
      <w:r w:rsidRPr="00145564">
        <w:rPr>
          <w:rFonts w:ascii="Times New Roman" w:hAnsi="Times New Roman" w:cs="Times New Roman"/>
          <w:sz w:val="20"/>
          <w:szCs w:val="20"/>
        </w:rPr>
        <w:t xml:space="preserve">( Group B ) </w:t>
      </w:r>
      <w:r w:rsidR="008D3CAE" w:rsidRPr="00145564">
        <w:rPr>
          <w:rFonts w:ascii="Times New Roman" w:hAnsi="Times New Roman" w:cs="Times New Roman"/>
          <w:sz w:val="20"/>
          <w:szCs w:val="20"/>
        </w:rPr>
        <w:t xml:space="preserve">to determine if the age difference of the patients had an impact on surgical outcomes. </w:t>
      </w:r>
      <w:r w:rsidR="00F14DB8" w:rsidRPr="00145564">
        <w:rPr>
          <w:rFonts w:ascii="Times New Roman" w:hAnsi="Times New Roman" w:cs="Times New Roman"/>
          <w:sz w:val="20"/>
          <w:szCs w:val="20"/>
        </w:rPr>
        <w:t xml:space="preserve">We included 50 patients in each group . </w:t>
      </w:r>
    </w:p>
    <w:p w:rsidR="00C568F8" w:rsidRPr="00145564" w:rsidRDefault="00C568F8" w:rsidP="00145564">
      <w:pPr>
        <w:spacing w:after="0" w:line="360" w:lineRule="auto"/>
        <w:jc w:val="both"/>
        <w:rPr>
          <w:rFonts w:ascii="Times New Roman" w:hAnsi="Times New Roman" w:cs="Times New Roman"/>
          <w:color w:val="212121"/>
          <w:sz w:val="20"/>
          <w:szCs w:val="20"/>
          <w:shd w:val="clear" w:color="auto" w:fill="FFFFFF"/>
        </w:rPr>
      </w:pPr>
      <w:r w:rsidRPr="00145564">
        <w:rPr>
          <w:rFonts w:ascii="Times New Roman" w:hAnsi="Times New Roman" w:cs="Times New Roman"/>
          <w:sz w:val="20"/>
          <w:szCs w:val="20"/>
        </w:rPr>
        <w:t>Demographic information was collected for each patient. Pre-, intra-, and post-operative findings were identified.</w:t>
      </w:r>
      <w:r w:rsidRPr="00145564">
        <w:rPr>
          <w:rFonts w:ascii="Times New Roman" w:hAnsi="Times New Roman" w:cs="Times New Roman"/>
          <w:color w:val="212121"/>
          <w:sz w:val="20"/>
          <w:szCs w:val="20"/>
          <w:shd w:val="clear" w:color="auto" w:fill="FFFFFF"/>
        </w:rPr>
        <w:t xml:space="preserve"> </w:t>
      </w:r>
      <w:r w:rsidRPr="00145564">
        <w:rPr>
          <w:rFonts w:ascii="Times New Roman" w:hAnsi="Times New Roman" w:cs="Times New Roman"/>
          <w:sz w:val="20"/>
          <w:szCs w:val="20"/>
        </w:rPr>
        <w:t>The rates of postoperative complications, mortality, hospital length of stay (LOS) and cost were compared</w:t>
      </w:r>
    </w:p>
    <w:p w:rsidR="008D3CAE" w:rsidRPr="00145564" w:rsidRDefault="008D3CAE" w:rsidP="00145564">
      <w:pPr>
        <w:spacing w:after="0" w:line="360" w:lineRule="auto"/>
        <w:jc w:val="both"/>
        <w:rPr>
          <w:rFonts w:ascii="Times New Roman" w:hAnsi="Times New Roman" w:cs="Times New Roman"/>
          <w:b/>
          <w:sz w:val="20"/>
          <w:szCs w:val="20"/>
        </w:rPr>
      </w:pPr>
      <w:r w:rsidRPr="00145564">
        <w:rPr>
          <w:rFonts w:ascii="Times New Roman" w:hAnsi="Times New Roman" w:cs="Times New Roman"/>
          <w:b/>
          <w:sz w:val="20"/>
          <w:szCs w:val="20"/>
        </w:rPr>
        <w:t>Results</w:t>
      </w:r>
    </w:p>
    <w:p w:rsidR="008D3CAE" w:rsidRPr="00145564" w:rsidRDefault="008D3CAE" w:rsidP="00145564">
      <w:pPr>
        <w:spacing w:after="0"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A total of 100 patients were identified who were ≥ 50 years old and underwent CABG. </w:t>
      </w:r>
    </w:p>
    <w:p w:rsidR="00C568F8" w:rsidRPr="00145564" w:rsidRDefault="00C568F8" w:rsidP="00145564">
      <w:pPr>
        <w:spacing w:after="0"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Table 1) Mortality indicator </w:t>
      </w:r>
    </w:p>
    <w:tbl>
      <w:tblPr>
        <w:tblStyle w:val="TableGrid"/>
        <w:tblW w:w="0" w:type="auto"/>
        <w:tblLook w:val="04A0" w:firstRow="1" w:lastRow="0" w:firstColumn="1" w:lastColumn="0" w:noHBand="0" w:noVBand="1"/>
      </w:tblPr>
      <w:tblGrid>
        <w:gridCol w:w="1455"/>
        <w:gridCol w:w="2325"/>
        <w:gridCol w:w="1660"/>
      </w:tblGrid>
      <w:tr w:rsidR="00C568F8" w:rsidRPr="00145564" w:rsidTr="00F14DB8">
        <w:trPr>
          <w:trHeight w:val="316"/>
        </w:trPr>
        <w:tc>
          <w:tcPr>
            <w:tcW w:w="1455" w:type="dxa"/>
          </w:tcPr>
          <w:p w:rsidR="00C568F8" w:rsidRPr="00145564" w:rsidRDefault="00C568F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Mortality</w:t>
            </w:r>
          </w:p>
        </w:tc>
        <w:tc>
          <w:tcPr>
            <w:tcW w:w="2325" w:type="dxa"/>
          </w:tcPr>
          <w:p w:rsidR="00C568F8" w:rsidRPr="00145564" w:rsidRDefault="00C568F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Number of patients</w:t>
            </w:r>
          </w:p>
        </w:tc>
        <w:tc>
          <w:tcPr>
            <w:tcW w:w="1660" w:type="dxa"/>
          </w:tcPr>
          <w:p w:rsidR="00C568F8" w:rsidRPr="00145564" w:rsidRDefault="00C568F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Percentage</w:t>
            </w:r>
          </w:p>
        </w:tc>
      </w:tr>
      <w:tr w:rsidR="00C568F8" w:rsidRPr="00145564" w:rsidTr="00F14DB8">
        <w:trPr>
          <w:trHeight w:val="642"/>
        </w:trPr>
        <w:tc>
          <w:tcPr>
            <w:tcW w:w="1455" w:type="dxa"/>
          </w:tcPr>
          <w:p w:rsidR="00C568F8" w:rsidRPr="00145564" w:rsidRDefault="00C568F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Group A</w:t>
            </w:r>
          </w:p>
          <w:p w:rsidR="00F14DB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 N=50)</w:t>
            </w:r>
          </w:p>
        </w:tc>
        <w:tc>
          <w:tcPr>
            <w:tcW w:w="2325" w:type="dxa"/>
          </w:tcPr>
          <w:p w:rsidR="00C568F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2</w:t>
            </w:r>
          </w:p>
        </w:tc>
        <w:tc>
          <w:tcPr>
            <w:tcW w:w="1660" w:type="dxa"/>
          </w:tcPr>
          <w:p w:rsidR="00C568F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4</w:t>
            </w:r>
          </w:p>
        </w:tc>
      </w:tr>
      <w:tr w:rsidR="00C568F8" w:rsidRPr="00145564" w:rsidTr="00F14DB8">
        <w:trPr>
          <w:trHeight w:val="651"/>
        </w:trPr>
        <w:tc>
          <w:tcPr>
            <w:tcW w:w="1455" w:type="dxa"/>
          </w:tcPr>
          <w:p w:rsidR="00C568F8" w:rsidRPr="00145564" w:rsidRDefault="00C568F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Group B</w:t>
            </w:r>
          </w:p>
          <w:p w:rsidR="00F14DB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 N=50)</w:t>
            </w:r>
          </w:p>
        </w:tc>
        <w:tc>
          <w:tcPr>
            <w:tcW w:w="2325" w:type="dxa"/>
          </w:tcPr>
          <w:p w:rsidR="00C568F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3</w:t>
            </w:r>
          </w:p>
        </w:tc>
        <w:tc>
          <w:tcPr>
            <w:tcW w:w="1660" w:type="dxa"/>
          </w:tcPr>
          <w:p w:rsidR="00C568F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6</w:t>
            </w:r>
          </w:p>
        </w:tc>
      </w:tr>
    </w:tbl>
    <w:p w:rsidR="00C568F8" w:rsidRPr="00145564" w:rsidRDefault="00C568F8" w:rsidP="00145564">
      <w:pPr>
        <w:spacing w:after="0" w:line="360" w:lineRule="auto"/>
        <w:jc w:val="center"/>
        <w:rPr>
          <w:rFonts w:ascii="Times New Roman" w:hAnsi="Times New Roman" w:cs="Times New Roman"/>
          <w:sz w:val="20"/>
          <w:szCs w:val="20"/>
        </w:rPr>
      </w:pPr>
    </w:p>
    <w:p w:rsidR="00712C30" w:rsidRPr="00145564" w:rsidRDefault="00712C30" w:rsidP="00145564">
      <w:pPr>
        <w:spacing w:after="0"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Group A found 4% mortality rate while Group B found it was 6% . </w:t>
      </w:r>
    </w:p>
    <w:p w:rsidR="00F14DB8" w:rsidRPr="00145564" w:rsidRDefault="00F14DB8" w:rsidP="00145564">
      <w:pPr>
        <w:spacing w:after="0"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Table 2) Hospital stay indicator </w:t>
      </w:r>
    </w:p>
    <w:tbl>
      <w:tblPr>
        <w:tblStyle w:val="TableGrid"/>
        <w:tblW w:w="0" w:type="auto"/>
        <w:tblLook w:val="04A0" w:firstRow="1" w:lastRow="0" w:firstColumn="1" w:lastColumn="0" w:noHBand="0" w:noVBand="1"/>
      </w:tblPr>
      <w:tblGrid>
        <w:gridCol w:w="1455"/>
        <w:gridCol w:w="2325"/>
      </w:tblGrid>
      <w:tr w:rsidR="00F14DB8" w:rsidRPr="00145564" w:rsidTr="00A671EB">
        <w:trPr>
          <w:trHeight w:val="316"/>
        </w:trPr>
        <w:tc>
          <w:tcPr>
            <w:tcW w:w="1455" w:type="dxa"/>
          </w:tcPr>
          <w:p w:rsidR="00F14DB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Hospital stay</w:t>
            </w:r>
          </w:p>
        </w:tc>
        <w:tc>
          <w:tcPr>
            <w:tcW w:w="2325" w:type="dxa"/>
          </w:tcPr>
          <w:p w:rsidR="00F14DB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 xml:space="preserve">Mean </w:t>
            </w:r>
            <w:r w:rsidRPr="00145564">
              <w:rPr>
                <w:rFonts w:ascii="Times New Roman" w:hAnsi="Times New Roman" w:cs="Times New Roman"/>
                <w:sz w:val="20"/>
                <w:szCs w:val="20"/>
                <w:u w:val="single"/>
              </w:rPr>
              <w:t>+</w:t>
            </w:r>
            <w:r w:rsidRPr="00145564">
              <w:rPr>
                <w:rFonts w:ascii="Times New Roman" w:hAnsi="Times New Roman" w:cs="Times New Roman"/>
                <w:sz w:val="20"/>
                <w:szCs w:val="20"/>
              </w:rPr>
              <w:t>SD</w:t>
            </w:r>
          </w:p>
        </w:tc>
      </w:tr>
      <w:tr w:rsidR="00F14DB8" w:rsidRPr="00145564" w:rsidTr="00A671EB">
        <w:trPr>
          <w:trHeight w:val="642"/>
        </w:trPr>
        <w:tc>
          <w:tcPr>
            <w:tcW w:w="1455" w:type="dxa"/>
          </w:tcPr>
          <w:p w:rsidR="00F14DB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Group A</w:t>
            </w:r>
          </w:p>
          <w:p w:rsidR="00F14DB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 N=50)</w:t>
            </w:r>
          </w:p>
        </w:tc>
        <w:tc>
          <w:tcPr>
            <w:tcW w:w="2325" w:type="dxa"/>
          </w:tcPr>
          <w:p w:rsidR="00F14DB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14.10</w:t>
            </w:r>
            <w:r w:rsidRPr="00145564">
              <w:rPr>
                <w:rFonts w:ascii="Times New Roman" w:hAnsi="Times New Roman" w:cs="Times New Roman"/>
                <w:sz w:val="20"/>
                <w:szCs w:val="20"/>
                <w:u w:val="single"/>
              </w:rPr>
              <w:t>+</w:t>
            </w:r>
            <w:r w:rsidRPr="00145564">
              <w:rPr>
                <w:rFonts w:ascii="Times New Roman" w:hAnsi="Times New Roman" w:cs="Times New Roman"/>
                <w:sz w:val="20"/>
                <w:szCs w:val="20"/>
              </w:rPr>
              <w:t>2.75</w:t>
            </w:r>
          </w:p>
        </w:tc>
      </w:tr>
      <w:tr w:rsidR="00F14DB8" w:rsidRPr="00145564" w:rsidTr="00A671EB">
        <w:trPr>
          <w:trHeight w:val="651"/>
        </w:trPr>
        <w:tc>
          <w:tcPr>
            <w:tcW w:w="1455" w:type="dxa"/>
          </w:tcPr>
          <w:p w:rsidR="00F14DB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Group B</w:t>
            </w:r>
          </w:p>
          <w:p w:rsidR="00F14DB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 N=50)</w:t>
            </w:r>
          </w:p>
        </w:tc>
        <w:tc>
          <w:tcPr>
            <w:tcW w:w="2325" w:type="dxa"/>
          </w:tcPr>
          <w:p w:rsidR="00F14DB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17.45</w:t>
            </w:r>
            <w:r w:rsidRPr="00145564">
              <w:rPr>
                <w:rFonts w:ascii="Times New Roman" w:hAnsi="Times New Roman" w:cs="Times New Roman"/>
                <w:sz w:val="20"/>
                <w:szCs w:val="20"/>
                <w:u w:val="single"/>
              </w:rPr>
              <w:t>+</w:t>
            </w:r>
            <w:r w:rsidRPr="00145564">
              <w:rPr>
                <w:rFonts w:ascii="Times New Roman" w:hAnsi="Times New Roman" w:cs="Times New Roman"/>
                <w:sz w:val="20"/>
                <w:szCs w:val="20"/>
              </w:rPr>
              <w:t>3.21</w:t>
            </w:r>
          </w:p>
        </w:tc>
      </w:tr>
    </w:tbl>
    <w:p w:rsidR="00F14DB8" w:rsidRPr="00145564" w:rsidRDefault="00F14DB8" w:rsidP="00145564">
      <w:pPr>
        <w:spacing w:after="0" w:line="360" w:lineRule="auto"/>
        <w:jc w:val="both"/>
        <w:rPr>
          <w:rFonts w:ascii="Times New Roman" w:hAnsi="Times New Roman" w:cs="Times New Roman"/>
          <w:sz w:val="20"/>
          <w:szCs w:val="20"/>
        </w:rPr>
      </w:pPr>
    </w:p>
    <w:p w:rsidR="00712C30" w:rsidRPr="00145564" w:rsidRDefault="00712C30" w:rsidP="00145564">
      <w:pPr>
        <w:spacing w:after="0" w:line="360" w:lineRule="auto"/>
        <w:jc w:val="both"/>
        <w:rPr>
          <w:rFonts w:ascii="Times New Roman" w:hAnsi="Times New Roman" w:cs="Times New Roman"/>
          <w:sz w:val="20"/>
          <w:szCs w:val="20"/>
        </w:rPr>
      </w:pPr>
      <w:r w:rsidRPr="00145564">
        <w:rPr>
          <w:rFonts w:ascii="Times New Roman" w:hAnsi="Times New Roman" w:cs="Times New Roman"/>
          <w:sz w:val="20"/>
          <w:szCs w:val="20"/>
        </w:rPr>
        <w:t>Hospital stay rate in group B was 17 % , while in Group A was 16 %.</w:t>
      </w:r>
    </w:p>
    <w:p w:rsidR="00F14DB8" w:rsidRPr="00145564" w:rsidRDefault="00F14DB8" w:rsidP="00145564">
      <w:pPr>
        <w:spacing w:after="0"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Table 3) Post-operative complications indicator </w:t>
      </w:r>
    </w:p>
    <w:tbl>
      <w:tblPr>
        <w:tblStyle w:val="TableGrid"/>
        <w:tblW w:w="0" w:type="auto"/>
        <w:tblLook w:val="04A0" w:firstRow="1" w:lastRow="0" w:firstColumn="1" w:lastColumn="0" w:noHBand="0" w:noVBand="1"/>
      </w:tblPr>
      <w:tblGrid>
        <w:gridCol w:w="1455"/>
        <w:gridCol w:w="2325"/>
        <w:gridCol w:w="1660"/>
      </w:tblGrid>
      <w:tr w:rsidR="00F14DB8" w:rsidRPr="00145564" w:rsidTr="00A671EB">
        <w:trPr>
          <w:trHeight w:val="316"/>
        </w:trPr>
        <w:tc>
          <w:tcPr>
            <w:tcW w:w="1455" w:type="dxa"/>
          </w:tcPr>
          <w:p w:rsidR="00F14DB8" w:rsidRPr="00145564" w:rsidRDefault="00F14DB8" w:rsidP="00145564">
            <w:pPr>
              <w:spacing w:line="360" w:lineRule="auto"/>
              <w:jc w:val="both"/>
              <w:rPr>
                <w:rFonts w:ascii="Times New Roman" w:hAnsi="Times New Roman" w:cs="Times New Roman"/>
                <w:sz w:val="20"/>
                <w:szCs w:val="20"/>
              </w:rPr>
            </w:pPr>
            <w:r w:rsidRPr="00145564">
              <w:rPr>
                <w:rFonts w:ascii="Times New Roman" w:hAnsi="Times New Roman" w:cs="Times New Roman"/>
                <w:sz w:val="20"/>
                <w:szCs w:val="20"/>
              </w:rPr>
              <w:t>Post-operative complications</w:t>
            </w:r>
          </w:p>
        </w:tc>
        <w:tc>
          <w:tcPr>
            <w:tcW w:w="2325" w:type="dxa"/>
          </w:tcPr>
          <w:p w:rsidR="00F14DB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Number of patients</w:t>
            </w:r>
          </w:p>
        </w:tc>
        <w:tc>
          <w:tcPr>
            <w:tcW w:w="1660" w:type="dxa"/>
          </w:tcPr>
          <w:p w:rsidR="00F14DB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Percentage</w:t>
            </w:r>
          </w:p>
        </w:tc>
      </w:tr>
      <w:tr w:rsidR="00F14DB8" w:rsidRPr="00145564" w:rsidTr="00A671EB">
        <w:trPr>
          <w:trHeight w:val="642"/>
        </w:trPr>
        <w:tc>
          <w:tcPr>
            <w:tcW w:w="1455" w:type="dxa"/>
          </w:tcPr>
          <w:p w:rsidR="00F14DB8" w:rsidRPr="00145564" w:rsidRDefault="00F14DB8" w:rsidP="00145564">
            <w:pPr>
              <w:spacing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Group A </w:t>
            </w:r>
          </w:p>
          <w:p w:rsidR="00F14DB8" w:rsidRPr="00145564" w:rsidRDefault="00F14DB8" w:rsidP="00145564">
            <w:pPr>
              <w:spacing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 N=50) </w:t>
            </w:r>
          </w:p>
        </w:tc>
        <w:tc>
          <w:tcPr>
            <w:tcW w:w="2325" w:type="dxa"/>
          </w:tcPr>
          <w:p w:rsidR="00F14DB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8</w:t>
            </w:r>
          </w:p>
        </w:tc>
        <w:tc>
          <w:tcPr>
            <w:tcW w:w="1660" w:type="dxa"/>
          </w:tcPr>
          <w:p w:rsidR="00F14DB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16</w:t>
            </w:r>
          </w:p>
        </w:tc>
      </w:tr>
      <w:tr w:rsidR="00F14DB8" w:rsidRPr="00145564" w:rsidTr="00A671EB">
        <w:trPr>
          <w:trHeight w:val="651"/>
        </w:trPr>
        <w:tc>
          <w:tcPr>
            <w:tcW w:w="1455" w:type="dxa"/>
          </w:tcPr>
          <w:p w:rsidR="00F14DB8" w:rsidRPr="00145564" w:rsidRDefault="00F14DB8" w:rsidP="00145564">
            <w:pPr>
              <w:spacing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Group B </w:t>
            </w:r>
          </w:p>
          <w:p w:rsidR="00F14DB8" w:rsidRPr="00145564" w:rsidRDefault="00F14DB8" w:rsidP="00145564">
            <w:pPr>
              <w:spacing w:line="360" w:lineRule="auto"/>
              <w:jc w:val="both"/>
              <w:rPr>
                <w:rFonts w:ascii="Times New Roman" w:hAnsi="Times New Roman" w:cs="Times New Roman"/>
                <w:sz w:val="20"/>
                <w:szCs w:val="20"/>
              </w:rPr>
            </w:pPr>
            <w:r w:rsidRPr="00145564">
              <w:rPr>
                <w:rFonts w:ascii="Times New Roman" w:hAnsi="Times New Roman" w:cs="Times New Roman"/>
                <w:sz w:val="20"/>
                <w:szCs w:val="20"/>
              </w:rPr>
              <w:t>( N=50)</w:t>
            </w:r>
          </w:p>
        </w:tc>
        <w:tc>
          <w:tcPr>
            <w:tcW w:w="2325" w:type="dxa"/>
          </w:tcPr>
          <w:p w:rsidR="00F14DB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12</w:t>
            </w:r>
          </w:p>
        </w:tc>
        <w:tc>
          <w:tcPr>
            <w:tcW w:w="1660" w:type="dxa"/>
          </w:tcPr>
          <w:p w:rsidR="00F14DB8" w:rsidRPr="00145564" w:rsidRDefault="00F14DB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24</w:t>
            </w:r>
          </w:p>
        </w:tc>
      </w:tr>
    </w:tbl>
    <w:p w:rsidR="00C568F8" w:rsidRPr="00145564" w:rsidRDefault="00C568F8" w:rsidP="00145564">
      <w:pPr>
        <w:spacing w:after="0" w:line="360" w:lineRule="auto"/>
        <w:jc w:val="both"/>
        <w:rPr>
          <w:rFonts w:ascii="Times New Roman" w:hAnsi="Times New Roman" w:cs="Times New Roman"/>
          <w:sz w:val="20"/>
          <w:szCs w:val="20"/>
        </w:rPr>
      </w:pPr>
    </w:p>
    <w:p w:rsidR="00712C30" w:rsidRPr="00145564" w:rsidRDefault="00712C30" w:rsidP="00145564">
      <w:pPr>
        <w:spacing w:after="0"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Postoperative complications were seen in 24% in group B , while 16% in group A. </w:t>
      </w:r>
    </w:p>
    <w:p w:rsidR="00712C30" w:rsidRPr="00145564" w:rsidRDefault="00712C30" w:rsidP="00145564">
      <w:pPr>
        <w:spacing w:after="0" w:line="360" w:lineRule="auto"/>
        <w:jc w:val="both"/>
        <w:rPr>
          <w:rFonts w:ascii="Times New Roman" w:hAnsi="Times New Roman" w:cs="Times New Roman"/>
          <w:sz w:val="20"/>
          <w:szCs w:val="20"/>
        </w:rPr>
      </w:pPr>
    </w:p>
    <w:p w:rsidR="00932D38" w:rsidRPr="00145564" w:rsidRDefault="00932D38" w:rsidP="00145564">
      <w:pPr>
        <w:spacing w:after="0"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Table 4) Post operative Hospital stay indicator </w:t>
      </w:r>
    </w:p>
    <w:tbl>
      <w:tblPr>
        <w:tblStyle w:val="TableGrid"/>
        <w:tblW w:w="0" w:type="auto"/>
        <w:tblLook w:val="04A0" w:firstRow="1" w:lastRow="0" w:firstColumn="1" w:lastColumn="0" w:noHBand="0" w:noVBand="1"/>
      </w:tblPr>
      <w:tblGrid>
        <w:gridCol w:w="1780"/>
        <w:gridCol w:w="2156"/>
      </w:tblGrid>
      <w:tr w:rsidR="00932D38" w:rsidRPr="00145564" w:rsidTr="00145564">
        <w:trPr>
          <w:trHeight w:val="344"/>
        </w:trPr>
        <w:tc>
          <w:tcPr>
            <w:tcW w:w="1780" w:type="dxa"/>
          </w:tcPr>
          <w:p w:rsidR="00932D38" w:rsidRPr="00145564" w:rsidRDefault="00932D38" w:rsidP="00145564">
            <w:pPr>
              <w:spacing w:line="360" w:lineRule="auto"/>
              <w:jc w:val="both"/>
              <w:rPr>
                <w:rFonts w:ascii="Times New Roman" w:hAnsi="Times New Roman" w:cs="Times New Roman"/>
                <w:sz w:val="20"/>
                <w:szCs w:val="20"/>
              </w:rPr>
            </w:pPr>
            <w:r w:rsidRPr="00145564">
              <w:rPr>
                <w:rFonts w:ascii="Times New Roman" w:hAnsi="Times New Roman" w:cs="Times New Roman"/>
                <w:sz w:val="20"/>
                <w:szCs w:val="20"/>
              </w:rPr>
              <w:t>Postoperative Hospital stay</w:t>
            </w:r>
          </w:p>
        </w:tc>
        <w:tc>
          <w:tcPr>
            <w:tcW w:w="2156" w:type="dxa"/>
          </w:tcPr>
          <w:p w:rsidR="00932D38" w:rsidRPr="00145564" w:rsidRDefault="00932D3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 xml:space="preserve">Mean </w:t>
            </w:r>
            <w:r w:rsidRPr="00145564">
              <w:rPr>
                <w:rFonts w:ascii="Times New Roman" w:hAnsi="Times New Roman" w:cs="Times New Roman"/>
                <w:sz w:val="20"/>
                <w:szCs w:val="20"/>
                <w:u w:val="single"/>
              </w:rPr>
              <w:t>+</w:t>
            </w:r>
            <w:r w:rsidRPr="00145564">
              <w:rPr>
                <w:rFonts w:ascii="Times New Roman" w:hAnsi="Times New Roman" w:cs="Times New Roman"/>
                <w:sz w:val="20"/>
                <w:szCs w:val="20"/>
              </w:rPr>
              <w:t>SD</w:t>
            </w:r>
          </w:p>
        </w:tc>
      </w:tr>
      <w:tr w:rsidR="00932D38" w:rsidRPr="00145564" w:rsidTr="00145564">
        <w:trPr>
          <w:trHeight w:val="699"/>
        </w:trPr>
        <w:tc>
          <w:tcPr>
            <w:tcW w:w="1780" w:type="dxa"/>
          </w:tcPr>
          <w:p w:rsidR="00932D38" w:rsidRPr="00145564" w:rsidRDefault="00932D38" w:rsidP="00145564">
            <w:pPr>
              <w:spacing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Group A </w:t>
            </w:r>
          </w:p>
          <w:p w:rsidR="00932D38" w:rsidRPr="00145564" w:rsidRDefault="00932D38" w:rsidP="00145564">
            <w:pPr>
              <w:spacing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 N=50) </w:t>
            </w:r>
          </w:p>
        </w:tc>
        <w:tc>
          <w:tcPr>
            <w:tcW w:w="2156" w:type="dxa"/>
          </w:tcPr>
          <w:p w:rsidR="00932D38" w:rsidRPr="00145564" w:rsidRDefault="00932D3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6.90</w:t>
            </w:r>
            <w:r w:rsidRPr="00145564">
              <w:rPr>
                <w:rFonts w:ascii="Times New Roman" w:hAnsi="Times New Roman" w:cs="Times New Roman"/>
                <w:sz w:val="20"/>
                <w:szCs w:val="20"/>
                <w:u w:val="single"/>
              </w:rPr>
              <w:t>+</w:t>
            </w:r>
            <w:r w:rsidRPr="00145564">
              <w:rPr>
                <w:rFonts w:ascii="Times New Roman" w:hAnsi="Times New Roman" w:cs="Times New Roman"/>
                <w:sz w:val="20"/>
                <w:szCs w:val="20"/>
              </w:rPr>
              <w:t>1.24</w:t>
            </w:r>
          </w:p>
        </w:tc>
      </w:tr>
      <w:tr w:rsidR="00932D38" w:rsidRPr="00145564" w:rsidTr="00145564">
        <w:trPr>
          <w:trHeight w:val="709"/>
        </w:trPr>
        <w:tc>
          <w:tcPr>
            <w:tcW w:w="1780" w:type="dxa"/>
          </w:tcPr>
          <w:p w:rsidR="00932D38" w:rsidRPr="00145564" w:rsidRDefault="00932D38" w:rsidP="00145564">
            <w:pPr>
              <w:spacing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Group B </w:t>
            </w:r>
          </w:p>
          <w:p w:rsidR="00932D38" w:rsidRPr="00145564" w:rsidRDefault="00932D38" w:rsidP="00145564">
            <w:pPr>
              <w:spacing w:line="360" w:lineRule="auto"/>
              <w:jc w:val="both"/>
              <w:rPr>
                <w:rFonts w:ascii="Times New Roman" w:hAnsi="Times New Roman" w:cs="Times New Roman"/>
                <w:sz w:val="20"/>
                <w:szCs w:val="20"/>
              </w:rPr>
            </w:pPr>
            <w:r w:rsidRPr="00145564">
              <w:rPr>
                <w:rFonts w:ascii="Times New Roman" w:hAnsi="Times New Roman" w:cs="Times New Roman"/>
                <w:sz w:val="20"/>
                <w:szCs w:val="20"/>
              </w:rPr>
              <w:t>( N=50)</w:t>
            </w:r>
          </w:p>
        </w:tc>
        <w:tc>
          <w:tcPr>
            <w:tcW w:w="2156" w:type="dxa"/>
          </w:tcPr>
          <w:p w:rsidR="00932D38" w:rsidRPr="00145564" w:rsidRDefault="00932D38" w:rsidP="00145564">
            <w:pPr>
              <w:spacing w:line="360" w:lineRule="auto"/>
              <w:jc w:val="center"/>
              <w:rPr>
                <w:rFonts w:ascii="Times New Roman" w:hAnsi="Times New Roman" w:cs="Times New Roman"/>
                <w:sz w:val="20"/>
                <w:szCs w:val="20"/>
              </w:rPr>
            </w:pPr>
            <w:r w:rsidRPr="00145564">
              <w:rPr>
                <w:rFonts w:ascii="Times New Roman" w:hAnsi="Times New Roman" w:cs="Times New Roman"/>
                <w:sz w:val="20"/>
                <w:szCs w:val="20"/>
              </w:rPr>
              <w:t>8.40</w:t>
            </w:r>
            <w:r w:rsidRPr="00145564">
              <w:rPr>
                <w:rFonts w:ascii="Times New Roman" w:hAnsi="Times New Roman" w:cs="Times New Roman"/>
                <w:sz w:val="20"/>
                <w:szCs w:val="20"/>
                <w:u w:val="single"/>
              </w:rPr>
              <w:t>+</w:t>
            </w:r>
            <w:r w:rsidRPr="00145564">
              <w:rPr>
                <w:rFonts w:ascii="Times New Roman" w:hAnsi="Times New Roman" w:cs="Times New Roman"/>
                <w:sz w:val="20"/>
                <w:szCs w:val="20"/>
              </w:rPr>
              <w:t>1.60</w:t>
            </w:r>
          </w:p>
        </w:tc>
      </w:tr>
    </w:tbl>
    <w:p w:rsidR="00F14DB8" w:rsidRPr="00145564" w:rsidRDefault="00712C30" w:rsidP="00145564">
      <w:pPr>
        <w:spacing w:after="0"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 Postoperative hospital stay was 8.40 days in Group B while 6.90 in Group A. </w:t>
      </w:r>
    </w:p>
    <w:p w:rsidR="00F14DB8" w:rsidRPr="00145564" w:rsidRDefault="00F14DB8" w:rsidP="00145564">
      <w:pPr>
        <w:spacing w:after="0" w:line="360" w:lineRule="auto"/>
        <w:jc w:val="both"/>
        <w:rPr>
          <w:rFonts w:ascii="Times New Roman" w:hAnsi="Times New Roman" w:cs="Times New Roman"/>
          <w:b/>
          <w:sz w:val="20"/>
          <w:szCs w:val="20"/>
        </w:rPr>
      </w:pPr>
    </w:p>
    <w:p w:rsidR="00F14DB8" w:rsidRPr="00145564" w:rsidRDefault="00F14DB8" w:rsidP="00145564">
      <w:pPr>
        <w:spacing w:after="0" w:line="360" w:lineRule="auto"/>
        <w:jc w:val="both"/>
        <w:rPr>
          <w:rFonts w:ascii="Times New Roman" w:hAnsi="Times New Roman" w:cs="Times New Roman"/>
          <w:b/>
          <w:sz w:val="20"/>
          <w:szCs w:val="20"/>
        </w:rPr>
      </w:pPr>
      <w:r w:rsidRPr="00145564">
        <w:rPr>
          <w:rFonts w:ascii="Times New Roman" w:hAnsi="Times New Roman" w:cs="Times New Roman"/>
          <w:b/>
          <w:sz w:val="20"/>
          <w:szCs w:val="20"/>
        </w:rPr>
        <w:t xml:space="preserve">Discussion: </w:t>
      </w:r>
    </w:p>
    <w:p w:rsidR="00932D38" w:rsidRPr="00145564" w:rsidRDefault="00932D38" w:rsidP="00145564">
      <w:pPr>
        <w:spacing w:after="0" w:line="360" w:lineRule="auto"/>
        <w:jc w:val="both"/>
        <w:rPr>
          <w:rFonts w:ascii="Times New Roman" w:hAnsi="Times New Roman" w:cs="Times New Roman"/>
          <w:sz w:val="20"/>
          <w:szCs w:val="20"/>
        </w:rPr>
      </w:pPr>
      <w:r w:rsidRPr="00145564">
        <w:rPr>
          <w:rFonts w:ascii="Times New Roman" w:hAnsi="Times New Roman" w:cs="Times New Roman"/>
          <w:sz w:val="20"/>
          <w:szCs w:val="20"/>
        </w:rPr>
        <w:t>Coronary artery bypass graft surgery in the elderly is becoming increasingly common. Our data show, however, that the efficacy of bypass surgery in very elderly people is associated with much higher short-term and long-term mortality rates and that they use more health resources per procedure than younger patients.</w:t>
      </w:r>
      <w:r w:rsidR="002777AD" w:rsidRPr="00145564">
        <w:rPr>
          <w:rFonts w:ascii="Times New Roman" w:hAnsi="Times New Roman" w:cs="Times New Roman"/>
          <w:sz w:val="20"/>
          <w:szCs w:val="20"/>
        </w:rPr>
        <w:t xml:space="preserve">(6) </w:t>
      </w:r>
    </w:p>
    <w:p w:rsidR="00932D38" w:rsidRPr="00145564" w:rsidRDefault="00145564" w:rsidP="00145564">
      <w:pPr>
        <w:spacing w:after="0" w:line="36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712C30" w:rsidRPr="00145564">
        <w:rPr>
          <w:rFonts w:ascii="Times New Roman" w:hAnsi="Times New Roman" w:cs="Times New Roman"/>
          <w:sz w:val="20"/>
          <w:szCs w:val="20"/>
          <w:lang w:val="en-US"/>
        </w:rPr>
        <w:t xml:space="preserve">In our study , we found , </w:t>
      </w:r>
      <w:r w:rsidR="00712C30" w:rsidRPr="00145564">
        <w:rPr>
          <w:rFonts w:ascii="Times New Roman" w:hAnsi="Times New Roman" w:cs="Times New Roman"/>
          <w:sz w:val="20"/>
          <w:szCs w:val="20"/>
        </w:rPr>
        <w:t xml:space="preserve">Group A found 4% mortality rate while Group B found it was 6% . Hospital stay rate in group B was 17 % , while in Group A was 16 %. Postoperative complications were seen in 24% in group B , while 16% in group A. Postoperative hospital stay was 8.40 days in Group B while 6.90 in Group A. </w:t>
      </w:r>
      <w:r w:rsidR="00932D38" w:rsidRPr="00145564">
        <w:rPr>
          <w:rFonts w:ascii="Times New Roman" w:hAnsi="Times New Roman" w:cs="Times New Roman"/>
          <w:sz w:val="20"/>
          <w:szCs w:val="20"/>
        </w:rPr>
        <w:t>However, some studies have argued that risk factors before surgery and treatment modalities are responsible for the obs</w:t>
      </w:r>
      <w:r w:rsidR="00712C30" w:rsidRPr="00145564">
        <w:rPr>
          <w:rFonts w:ascii="Times New Roman" w:hAnsi="Times New Roman" w:cs="Times New Roman"/>
          <w:sz w:val="20"/>
          <w:szCs w:val="20"/>
        </w:rPr>
        <w:t>erved effects of age and sex [7</w:t>
      </w:r>
      <w:r w:rsidR="00932D38" w:rsidRPr="00145564">
        <w:rPr>
          <w:rFonts w:ascii="Times New Roman" w:hAnsi="Times New Roman" w:cs="Times New Roman"/>
          <w:sz w:val="20"/>
          <w:szCs w:val="20"/>
        </w:rPr>
        <w:t xml:space="preserve">] while others have reported no significant </w:t>
      </w:r>
      <w:r w:rsidR="00712C30" w:rsidRPr="00145564">
        <w:rPr>
          <w:rFonts w:ascii="Times New Roman" w:hAnsi="Times New Roman" w:cs="Times New Roman"/>
          <w:sz w:val="20"/>
          <w:szCs w:val="20"/>
        </w:rPr>
        <w:t>differences in these factors [8]. In 2012, Nicolini et al. [9</w:t>
      </w:r>
      <w:r w:rsidR="00932D38" w:rsidRPr="00145564">
        <w:rPr>
          <w:rFonts w:ascii="Times New Roman" w:hAnsi="Times New Roman" w:cs="Times New Roman"/>
          <w:sz w:val="20"/>
          <w:szCs w:val="20"/>
        </w:rPr>
        <w:t>] investigated the early and late effects on octogenarians under CABG, suggesting that age should not be a barrier to CABG in carefully selected patients. They showed that the selection of candidates based on the assessment of systemic comorbidities offers significant benefits in effective vascular remodeling. These findings, although different from our research results, highlight the fact that careful patient selection, regardless of age, is important for surgical outcomes.</w:t>
      </w:r>
    </w:p>
    <w:p w:rsidR="00932D38" w:rsidRPr="00145564" w:rsidRDefault="00712C30" w:rsidP="00145564">
      <w:pPr>
        <w:spacing w:after="0"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              </w:t>
      </w:r>
      <w:r w:rsidR="00932D38" w:rsidRPr="00145564">
        <w:rPr>
          <w:rFonts w:ascii="Times New Roman" w:hAnsi="Times New Roman" w:cs="Times New Roman"/>
          <w:sz w:val="20"/>
          <w:szCs w:val="20"/>
        </w:rPr>
        <w:t>Further support for our results comes from Nicolini et al. in a follow-up study in his previous work, in which they determined that ≥80-year-old patients had the highest incidence of all causes and cardiac-related deaths, as well as increased levels of resuscitation and cardiopulm</w:t>
      </w:r>
      <w:r w:rsidRPr="00145564">
        <w:rPr>
          <w:rFonts w:ascii="Times New Roman" w:hAnsi="Times New Roman" w:cs="Times New Roman"/>
          <w:sz w:val="20"/>
          <w:szCs w:val="20"/>
        </w:rPr>
        <w:t>onary resuscitation with PCI [10</w:t>
      </w:r>
      <w:r w:rsidR="00932D38" w:rsidRPr="00145564">
        <w:rPr>
          <w:rFonts w:ascii="Times New Roman" w:hAnsi="Times New Roman" w:cs="Times New Roman"/>
          <w:sz w:val="20"/>
          <w:szCs w:val="20"/>
        </w:rPr>
        <w:t xml:space="preserve">]. In addition, Piatek et </w:t>
      </w:r>
      <w:r w:rsidRPr="00145564">
        <w:rPr>
          <w:rFonts w:ascii="Times New Roman" w:hAnsi="Times New Roman" w:cs="Times New Roman"/>
          <w:sz w:val="20"/>
          <w:szCs w:val="20"/>
        </w:rPr>
        <w:t>al. [11</w:t>
      </w:r>
      <w:r w:rsidR="00932D38" w:rsidRPr="00145564">
        <w:rPr>
          <w:rFonts w:ascii="Times New Roman" w:hAnsi="Times New Roman" w:cs="Times New Roman"/>
          <w:sz w:val="20"/>
          <w:szCs w:val="20"/>
        </w:rPr>
        <w:t>] reported 7% mortality in octogenarians compared with 3.4% of all CABG procedures at their facility. Long-term mechanical ventilation, thoracotomy, and prolonged procedure are defined as risk factors for hospital mortality in this group, while high LVEF (Left Ventricular Ejection Fraction) and LIMA (Left Internal Mammary Artery) have been implicated. graft graft is a hospital deat</w:t>
      </w:r>
      <w:r w:rsidRPr="00145564">
        <w:rPr>
          <w:rFonts w:ascii="Times New Roman" w:hAnsi="Times New Roman" w:cs="Times New Roman"/>
          <w:sz w:val="20"/>
          <w:szCs w:val="20"/>
        </w:rPr>
        <w:t>h. In contrast, Smith et al. [8</w:t>
      </w:r>
      <w:r w:rsidR="00932D38" w:rsidRPr="00145564">
        <w:rPr>
          <w:rFonts w:ascii="Times New Roman" w:hAnsi="Times New Roman" w:cs="Times New Roman"/>
          <w:sz w:val="20"/>
          <w:szCs w:val="20"/>
        </w:rPr>
        <w:t>], reported that CABG in Octogenarians is safer and less expensive than in Septuagenarians. However, a relatively small number of Octogenarians (n ​​= 71) compared with younger (n = 579) and older (n = 384) Septuagenarians limit the impact of this study.</w:t>
      </w:r>
    </w:p>
    <w:p w:rsidR="00932D38" w:rsidRPr="00145564" w:rsidRDefault="00712C30" w:rsidP="00145564">
      <w:pPr>
        <w:spacing w:after="0"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             </w:t>
      </w:r>
      <w:r w:rsidR="00932D38" w:rsidRPr="00145564">
        <w:rPr>
          <w:rFonts w:ascii="Times New Roman" w:hAnsi="Times New Roman" w:cs="Times New Roman"/>
          <w:sz w:val="20"/>
          <w:szCs w:val="20"/>
        </w:rPr>
        <w:t>The long shelf life of the elderly after surgery was only a small indication of their high cost. The intensity of day-to-day medical services also increased after bypass surgery, as evidenced by their high cost on hospital day.The literature on clinical predictions of death after bypass surgery in the elderly is highly limited. A large number of reported clinical trials from the Mayo Clinic (159 patients) were able to identify only distressed ventricular function as an independent predictor of bypass surgi</w:t>
      </w:r>
      <w:r w:rsidRPr="00145564">
        <w:rPr>
          <w:rFonts w:ascii="Times New Roman" w:hAnsi="Times New Roman" w:cs="Times New Roman"/>
          <w:sz w:val="20"/>
          <w:szCs w:val="20"/>
        </w:rPr>
        <w:t xml:space="preserve">cal mortality in octogenarians.(12) </w:t>
      </w:r>
      <w:r w:rsidR="00932D38" w:rsidRPr="00145564">
        <w:rPr>
          <w:rFonts w:ascii="Times New Roman" w:hAnsi="Times New Roman" w:cs="Times New Roman"/>
          <w:sz w:val="20"/>
          <w:szCs w:val="20"/>
        </w:rPr>
        <w:t xml:space="preserve"> Weintraub and colleagues9 also noted that the combination of left ventricular dysfunction and and diagnosed diabetes. octogenarians are at high risk of hospitalization and long term. Congestive heart failure and surgical urgency have predicted surgical death.</w:t>
      </w:r>
      <w:r w:rsidRPr="00145564">
        <w:rPr>
          <w:rFonts w:ascii="Times New Roman" w:hAnsi="Times New Roman" w:cs="Times New Roman"/>
          <w:sz w:val="20"/>
          <w:szCs w:val="20"/>
        </w:rPr>
        <w:t xml:space="preserve">(13) </w:t>
      </w:r>
      <w:r w:rsidR="00932D38" w:rsidRPr="00145564">
        <w:rPr>
          <w:rFonts w:ascii="Times New Roman" w:hAnsi="Times New Roman" w:cs="Times New Roman"/>
          <w:sz w:val="20"/>
          <w:szCs w:val="20"/>
        </w:rPr>
        <w:t xml:space="preserve"> Although other clinical features such as peripheral vascular, pulmonary, and kidney disease appear to increase the risk of surgery in many of the octogenarians in these studies, no series has been large enough. to validate these methods.</w:t>
      </w:r>
      <w:r w:rsidRPr="00145564">
        <w:rPr>
          <w:rFonts w:ascii="Times New Roman" w:hAnsi="Times New Roman" w:cs="Times New Roman"/>
          <w:sz w:val="20"/>
          <w:szCs w:val="20"/>
        </w:rPr>
        <w:t xml:space="preserve">(14) </w:t>
      </w:r>
    </w:p>
    <w:p w:rsidR="00932D38" w:rsidRPr="00145564" w:rsidRDefault="00712C30" w:rsidP="00145564">
      <w:pPr>
        <w:spacing w:after="0" w:line="360" w:lineRule="auto"/>
        <w:jc w:val="both"/>
        <w:rPr>
          <w:rFonts w:ascii="Times New Roman" w:hAnsi="Times New Roman" w:cs="Times New Roman"/>
          <w:sz w:val="20"/>
          <w:szCs w:val="20"/>
        </w:rPr>
      </w:pPr>
      <w:r w:rsidRPr="00145564">
        <w:rPr>
          <w:rFonts w:ascii="Times New Roman" w:hAnsi="Times New Roman" w:cs="Times New Roman"/>
          <w:sz w:val="20"/>
          <w:szCs w:val="20"/>
        </w:rPr>
        <w:t xml:space="preserve">                  </w:t>
      </w:r>
      <w:r w:rsidR="00932D38" w:rsidRPr="00145564">
        <w:rPr>
          <w:rFonts w:ascii="Times New Roman" w:hAnsi="Times New Roman" w:cs="Times New Roman"/>
          <w:sz w:val="20"/>
          <w:szCs w:val="20"/>
        </w:rPr>
        <w:t>The analysis conducted in the current study focused first on the influence of age and followed by the effectiveness of modern surgical techniques on pre- and post-clinical outcomes. A group of patients 75 years of age or older had a very high mortality rate, hospitalization of intubation, kidney failure, and hospitalization. However, the team presented surgery for severe clinical conditions as indicated by the analysis of the underlying features. In conclusion, this study suggests that patients who are 75 years of age or older and who suffer from coronary revascularization have a more severe clinical condition and have higher mortality and morbidity in the hospital.</w:t>
      </w:r>
    </w:p>
    <w:p w:rsidR="00F14DB8" w:rsidRPr="00145564" w:rsidRDefault="00F14DB8" w:rsidP="00145564">
      <w:pPr>
        <w:spacing w:after="0" w:line="360" w:lineRule="auto"/>
        <w:jc w:val="both"/>
        <w:rPr>
          <w:rFonts w:ascii="Times New Roman" w:hAnsi="Times New Roman" w:cs="Times New Roman"/>
          <w:b/>
          <w:sz w:val="20"/>
          <w:szCs w:val="20"/>
        </w:rPr>
      </w:pPr>
      <w:r w:rsidRPr="00145564">
        <w:rPr>
          <w:rFonts w:ascii="Times New Roman" w:hAnsi="Times New Roman" w:cs="Times New Roman"/>
          <w:b/>
          <w:sz w:val="20"/>
          <w:szCs w:val="20"/>
        </w:rPr>
        <w:t>Conclusions</w:t>
      </w:r>
    </w:p>
    <w:p w:rsidR="00F14DB8" w:rsidRPr="00145564" w:rsidRDefault="00932D38" w:rsidP="00145564">
      <w:pPr>
        <w:spacing w:after="0" w:line="360" w:lineRule="auto"/>
        <w:jc w:val="both"/>
        <w:rPr>
          <w:rFonts w:ascii="Times New Roman" w:hAnsi="Times New Roman" w:cs="Times New Roman"/>
          <w:sz w:val="20"/>
          <w:szCs w:val="20"/>
        </w:rPr>
      </w:pPr>
      <w:r w:rsidRPr="00145564">
        <w:rPr>
          <w:rFonts w:ascii="Times New Roman" w:hAnsi="Times New Roman" w:cs="Times New Roman"/>
          <w:sz w:val="20"/>
          <w:szCs w:val="20"/>
        </w:rPr>
        <w:t>Patients aged 60 - 70 years had serious side effects after surgery. Finally, the findings of the study indicate that age affects the outcome of surgery after CABG. These older patients face greater risk of surgery and accumulate significant hospital costs.</w:t>
      </w:r>
    </w:p>
    <w:p w:rsidR="00932D38" w:rsidRPr="00145564" w:rsidRDefault="00932D38" w:rsidP="00145564">
      <w:pPr>
        <w:spacing w:after="0" w:line="360" w:lineRule="auto"/>
        <w:jc w:val="both"/>
        <w:rPr>
          <w:rFonts w:ascii="Times New Roman" w:hAnsi="Times New Roman" w:cs="Times New Roman"/>
          <w:b/>
          <w:bCs/>
          <w:sz w:val="20"/>
          <w:szCs w:val="20"/>
        </w:rPr>
      </w:pPr>
    </w:p>
    <w:p w:rsidR="00F14DB8" w:rsidRPr="00145564" w:rsidRDefault="00712C30" w:rsidP="00145564">
      <w:pPr>
        <w:spacing w:after="0" w:line="360" w:lineRule="auto"/>
        <w:jc w:val="both"/>
        <w:rPr>
          <w:rFonts w:ascii="Times New Roman" w:hAnsi="Times New Roman" w:cs="Times New Roman"/>
          <w:b/>
          <w:bCs/>
          <w:sz w:val="20"/>
          <w:szCs w:val="20"/>
        </w:rPr>
      </w:pPr>
      <w:r w:rsidRPr="00145564">
        <w:rPr>
          <w:rFonts w:ascii="Times New Roman" w:hAnsi="Times New Roman" w:cs="Times New Roman"/>
          <w:b/>
          <w:bCs/>
          <w:sz w:val="20"/>
          <w:szCs w:val="20"/>
        </w:rPr>
        <w:t>References:</w:t>
      </w:r>
      <w:r w:rsidR="00932D38" w:rsidRPr="00145564">
        <w:rPr>
          <w:rFonts w:ascii="Times New Roman" w:hAnsi="Times New Roman" w:cs="Times New Roman"/>
          <w:b/>
          <w:bCs/>
          <w:sz w:val="20"/>
          <w:szCs w:val="20"/>
        </w:rPr>
        <w:t xml:space="preserve"> </w:t>
      </w:r>
    </w:p>
    <w:p w:rsidR="00F14DB8" w:rsidRPr="00145564" w:rsidRDefault="002777AD" w:rsidP="00145564">
      <w:pPr>
        <w:spacing w:after="0" w:line="360" w:lineRule="auto"/>
        <w:jc w:val="both"/>
        <w:rPr>
          <w:rFonts w:ascii="Times New Roman" w:hAnsi="Times New Roman" w:cs="Times New Roman"/>
          <w:bCs/>
          <w:sz w:val="18"/>
          <w:szCs w:val="18"/>
        </w:rPr>
      </w:pPr>
      <w:r w:rsidRPr="00145564">
        <w:rPr>
          <w:rFonts w:ascii="Times New Roman" w:hAnsi="Times New Roman" w:cs="Times New Roman"/>
          <w:bCs/>
          <w:sz w:val="18"/>
          <w:szCs w:val="18"/>
        </w:rPr>
        <w:t>1</w:t>
      </w:r>
      <w:r w:rsidR="00F14DB8" w:rsidRPr="00145564">
        <w:rPr>
          <w:rFonts w:ascii="Times New Roman" w:hAnsi="Times New Roman" w:cs="Times New Roman"/>
          <w:bCs/>
          <w:sz w:val="18"/>
          <w:szCs w:val="18"/>
        </w:rPr>
        <w:t>. De Gregorio J, Kobayashi Y, Albiero R, Reimers B, Di Mario C, Finci L, et al. Coronary artery stenting in the elderly: short-term outcome and long-term angiographic and clinical follow-up. </w:t>
      </w:r>
      <w:r w:rsidR="00F14DB8" w:rsidRPr="00145564">
        <w:rPr>
          <w:rFonts w:ascii="Times New Roman" w:hAnsi="Times New Roman" w:cs="Times New Roman"/>
          <w:bCs/>
          <w:i/>
          <w:iCs/>
          <w:sz w:val="18"/>
          <w:szCs w:val="18"/>
        </w:rPr>
        <w:t>J Am Coll Cardiol. </w:t>
      </w:r>
      <w:r w:rsidR="00F14DB8" w:rsidRPr="00145564">
        <w:rPr>
          <w:rFonts w:ascii="Times New Roman" w:hAnsi="Times New Roman" w:cs="Times New Roman"/>
          <w:bCs/>
          <w:sz w:val="18"/>
          <w:szCs w:val="18"/>
        </w:rPr>
        <w:t>1998;32(3):577–583. </w:t>
      </w:r>
    </w:p>
    <w:p w:rsidR="00DD143B" w:rsidRPr="00145564" w:rsidRDefault="002777AD" w:rsidP="00145564">
      <w:pPr>
        <w:spacing w:after="0" w:line="360" w:lineRule="auto"/>
        <w:jc w:val="both"/>
        <w:rPr>
          <w:rFonts w:ascii="Times New Roman" w:hAnsi="Times New Roman" w:cs="Times New Roman"/>
          <w:bCs/>
          <w:sz w:val="18"/>
          <w:szCs w:val="18"/>
        </w:rPr>
      </w:pPr>
      <w:r w:rsidRPr="00145564">
        <w:rPr>
          <w:rFonts w:ascii="Times New Roman" w:hAnsi="Times New Roman" w:cs="Times New Roman"/>
          <w:bCs/>
          <w:sz w:val="18"/>
          <w:szCs w:val="18"/>
        </w:rPr>
        <w:t>2</w:t>
      </w:r>
      <w:r w:rsidR="00F14DB8" w:rsidRPr="00145564">
        <w:rPr>
          <w:rFonts w:ascii="Times New Roman" w:hAnsi="Times New Roman" w:cs="Times New Roman"/>
          <w:bCs/>
          <w:sz w:val="18"/>
          <w:szCs w:val="18"/>
        </w:rPr>
        <w:t>. DeGeare VS, Stone GW, Grines L, Brodie BR, Cox DA, Garcia E, et al. Angiographic and clinical characteristics associated with increased in-hospital mortality in elderly patients with acute myocardial infarction undergoing percutaneous intervention (a pooled analysis of the primary angioplasty in myocardial infarction trials) </w:t>
      </w:r>
      <w:r w:rsidR="00F14DB8" w:rsidRPr="00145564">
        <w:rPr>
          <w:rFonts w:ascii="Times New Roman" w:hAnsi="Times New Roman" w:cs="Times New Roman"/>
          <w:bCs/>
          <w:i/>
          <w:iCs/>
          <w:sz w:val="18"/>
          <w:szCs w:val="18"/>
        </w:rPr>
        <w:t>Am J Cardiol. </w:t>
      </w:r>
      <w:r w:rsidR="00F14DB8" w:rsidRPr="00145564">
        <w:rPr>
          <w:rFonts w:ascii="Times New Roman" w:hAnsi="Times New Roman" w:cs="Times New Roman"/>
          <w:bCs/>
          <w:sz w:val="18"/>
          <w:szCs w:val="18"/>
        </w:rPr>
        <w:t>2000;86(1):30–34. </w:t>
      </w:r>
    </w:p>
    <w:p w:rsidR="00712C30" w:rsidRPr="00145564" w:rsidRDefault="002777AD" w:rsidP="00145564">
      <w:pPr>
        <w:spacing w:after="0" w:line="360" w:lineRule="auto"/>
        <w:jc w:val="both"/>
        <w:rPr>
          <w:rFonts w:ascii="Times New Roman" w:hAnsi="Times New Roman" w:cs="Times New Roman"/>
          <w:bCs/>
          <w:sz w:val="18"/>
          <w:szCs w:val="18"/>
        </w:rPr>
      </w:pPr>
      <w:r w:rsidRPr="00145564">
        <w:rPr>
          <w:rFonts w:ascii="Times New Roman" w:hAnsi="Times New Roman" w:cs="Times New Roman"/>
          <w:bCs/>
          <w:sz w:val="18"/>
          <w:szCs w:val="18"/>
        </w:rPr>
        <w:t>3</w:t>
      </w:r>
      <w:r w:rsidR="00F14DB8" w:rsidRPr="00145564">
        <w:rPr>
          <w:rFonts w:ascii="Times New Roman" w:hAnsi="Times New Roman" w:cs="Times New Roman"/>
          <w:bCs/>
          <w:sz w:val="18"/>
          <w:szCs w:val="18"/>
        </w:rPr>
        <w:t>. Graham MM, Ghali WA, Faris PD, Galbraith PD, Norris CM, Knudtson ML, et al. Survival after coronary revascularization in the elderly. </w:t>
      </w:r>
      <w:r w:rsidR="00F14DB8" w:rsidRPr="00145564">
        <w:rPr>
          <w:rFonts w:ascii="Times New Roman" w:hAnsi="Times New Roman" w:cs="Times New Roman"/>
          <w:bCs/>
          <w:i/>
          <w:iCs/>
          <w:sz w:val="18"/>
          <w:szCs w:val="18"/>
        </w:rPr>
        <w:t>Circulation. </w:t>
      </w:r>
      <w:r w:rsidR="00F14DB8" w:rsidRPr="00145564">
        <w:rPr>
          <w:rFonts w:ascii="Times New Roman" w:hAnsi="Times New Roman" w:cs="Times New Roman"/>
          <w:bCs/>
          <w:sz w:val="18"/>
          <w:szCs w:val="18"/>
        </w:rPr>
        <w:t>2002;105(20):2378–2384.</w:t>
      </w:r>
    </w:p>
    <w:p w:rsidR="002777AD" w:rsidRPr="00145564" w:rsidRDefault="00712C30" w:rsidP="00145564">
      <w:pPr>
        <w:spacing w:after="0" w:line="360" w:lineRule="auto"/>
        <w:jc w:val="both"/>
        <w:rPr>
          <w:rFonts w:ascii="Times New Roman" w:hAnsi="Times New Roman" w:cs="Times New Roman"/>
          <w:bCs/>
          <w:sz w:val="18"/>
          <w:szCs w:val="18"/>
        </w:rPr>
      </w:pPr>
      <w:r w:rsidRPr="00145564">
        <w:rPr>
          <w:rFonts w:ascii="Times New Roman" w:hAnsi="Times New Roman" w:cs="Times New Roman"/>
          <w:bCs/>
          <w:sz w:val="18"/>
          <w:szCs w:val="18"/>
        </w:rPr>
        <w:t>4.</w:t>
      </w:r>
      <w:r w:rsidR="002777AD" w:rsidRPr="00145564">
        <w:rPr>
          <w:rFonts w:ascii="Times New Roman" w:hAnsi="Times New Roman" w:cs="Times New Roman"/>
          <w:bCs/>
          <w:sz w:val="18"/>
          <w:szCs w:val="18"/>
        </w:rPr>
        <w:t>Lloyd C.T.,  Ascione R.,  Underwood M.J.,  Gardner F.,  Black A.,  Angelini G.D.. Serum S-100 protein release and neuropsychologic outcome during coronary revascularisation on the beating heart: a prospective randomized study, J Thorac Cardiovasc Surg, 2000, vol. 119 (pg. 148-154)</w:t>
      </w:r>
    </w:p>
    <w:p w:rsidR="002777AD" w:rsidRPr="00145564" w:rsidRDefault="00712C30" w:rsidP="00145564">
      <w:pPr>
        <w:spacing w:after="0" w:line="360" w:lineRule="auto"/>
        <w:jc w:val="both"/>
        <w:rPr>
          <w:rFonts w:ascii="Times New Roman" w:hAnsi="Times New Roman" w:cs="Times New Roman"/>
          <w:bCs/>
          <w:sz w:val="18"/>
          <w:szCs w:val="18"/>
        </w:rPr>
      </w:pPr>
      <w:r w:rsidRPr="00145564">
        <w:rPr>
          <w:rFonts w:ascii="Times New Roman" w:hAnsi="Times New Roman" w:cs="Times New Roman"/>
          <w:bCs/>
          <w:sz w:val="18"/>
          <w:szCs w:val="18"/>
        </w:rPr>
        <w:t>5. Koutlas T.C.,  Elbeery J.R.,  Williams J.M.,  Moran J.F.,  Francalancia N.A.,  Chitwood R.. Myocardial revascularisation in the elderly using beating heart coronary surgery, Ann Thorac Surg, 2000, vol. 69</w:t>
      </w:r>
    </w:p>
    <w:p w:rsidR="002777AD" w:rsidRPr="00145564" w:rsidRDefault="00712C30" w:rsidP="00145564">
      <w:pPr>
        <w:spacing w:after="0" w:line="360" w:lineRule="auto"/>
        <w:jc w:val="both"/>
        <w:rPr>
          <w:rFonts w:ascii="Times New Roman" w:hAnsi="Times New Roman" w:cs="Times New Roman"/>
          <w:bCs/>
          <w:sz w:val="18"/>
          <w:szCs w:val="18"/>
        </w:rPr>
      </w:pPr>
      <w:r w:rsidRPr="00145564">
        <w:rPr>
          <w:rFonts w:ascii="Times New Roman" w:hAnsi="Times New Roman" w:cs="Times New Roman"/>
          <w:bCs/>
          <w:sz w:val="18"/>
          <w:szCs w:val="18"/>
        </w:rPr>
        <w:t>6. Craver J.M.,  Puskas J.D.,  Weintraub W.W.,  Shen Y.,  Guyton R.A.,  Gott J.P.,  Jones E.L.. 601 octogenarians undergoing cardiac surgery: outcome and comparison with younger age groups, Ann Thorac Surg, 1999, vol. 67</w:t>
      </w:r>
    </w:p>
    <w:p w:rsidR="00F14DB8" w:rsidRPr="00145564" w:rsidRDefault="00712C30" w:rsidP="00145564">
      <w:pPr>
        <w:spacing w:after="0" w:line="360" w:lineRule="auto"/>
        <w:jc w:val="both"/>
        <w:rPr>
          <w:rFonts w:ascii="Times New Roman" w:hAnsi="Times New Roman" w:cs="Times New Roman"/>
          <w:bCs/>
          <w:sz w:val="18"/>
          <w:szCs w:val="18"/>
        </w:rPr>
      </w:pPr>
      <w:r w:rsidRPr="00145564">
        <w:rPr>
          <w:rFonts w:ascii="Times New Roman" w:hAnsi="Times New Roman" w:cs="Times New Roman"/>
          <w:bCs/>
          <w:sz w:val="18"/>
          <w:szCs w:val="18"/>
        </w:rPr>
        <w:t>7</w:t>
      </w:r>
      <w:r w:rsidR="00F14DB8" w:rsidRPr="00145564">
        <w:rPr>
          <w:rFonts w:ascii="Times New Roman" w:hAnsi="Times New Roman" w:cs="Times New Roman"/>
          <w:bCs/>
          <w:sz w:val="18"/>
          <w:szCs w:val="18"/>
        </w:rPr>
        <w:t>. Al-Alao BS, Parissis H, McGovern E, Tolan M, Young VK. Gender influence in isolated coronary artery bypass graft surgery: a propensity match score analysis of early outcomes. Gen Thorac Cardiovasc Surg. 2012;60(7):417–424. [PubMed] [Google Scholar]</w:t>
      </w:r>
    </w:p>
    <w:p w:rsidR="00F14DB8" w:rsidRPr="00145564" w:rsidRDefault="00712C30" w:rsidP="00145564">
      <w:pPr>
        <w:spacing w:after="0" w:line="360" w:lineRule="auto"/>
        <w:jc w:val="both"/>
        <w:rPr>
          <w:rFonts w:ascii="Times New Roman" w:hAnsi="Times New Roman" w:cs="Times New Roman"/>
          <w:bCs/>
          <w:sz w:val="18"/>
          <w:szCs w:val="18"/>
        </w:rPr>
      </w:pPr>
      <w:r w:rsidRPr="00145564">
        <w:rPr>
          <w:rFonts w:ascii="Times New Roman" w:hAnsi="Times New Roman" w:cs="Times New Roman"/>
          <w:bCs/>
          <w:sz w:val="18"/>
          <w:szCs w:val="18"/>
        </w:rPr>
        <w:t>8</w:t>
      </w:r>
      <w:r w:rsidR="00F14DB8" w:rsidRPr="00145564">
        <w:rPr>
          <w:rFonts w:ascii="Times New Roman" w:hAnsi="Times New Roman" w:cs="Times New Roman"/>
          <w:bCs/>
          <w:sz w:val="18"/>
          <w:szCs w:val="18"/>
        </w:rPr>
        <w:t>. Smith KM, Lamy A, Arthur HM, Gafni A, Kent R. Outcomes and costs of coronary artery bypass grafting: comparison between octogenarians and septuagenarians at a tertiary care Centre. CMAJ. 2001;165(6):759–764. [PMC free article] [PubMed] [Google Scholar]</w:t>
      </w:r>
    </w:p>
    <w:p w:rsidR="00F14DB8" w:rsidRPr="00145564" w:rsidRDefault="00712C30" w:rsidP="00145564">
      <w:pPr>
        <w:spacing w:after="0" w:line="360" w:lineRule="auto"/>
        <w:jc w:val="both"/>
        <w:rPr>
          <w:rFonts w:ascii="Times New Roman" w:hAnsi="Times New Roman" w:cs="Times New Roman"/>
          <w:bCs/>
          <w:sz w:val="18"/>
          <w:szCs w:val="18"/>
        </w:rPr>
      </w:pPr>
      <w:r w:rsidRPr="00145564">
        <w:rPr>
          <w:rFonts w:ascii="Times New Roman" w:hAnsi="Times New Roman" w:cs="Times New Roman"/>
          <w:bCs/>
          <w:sz w:val="18"/>
          <w:szCs w:val="18"/>
        </w:rPr>
        <w:t>9</w:t>
      </w:r>
      <w:r w:rsidR="00F14DB8" w:rsidRPr="00145564">
        <w:rPr>
          <w:rFonts w:ascii="Times New Roman" w:hAnsi="Times New Roman" w:cs="Times New Roman"/>
          <w:bCs/>
          <w:sz w:val="18"/>
          <w:szCs w:val="18"/>
        </w:rPr>
        <w:t>. Nicolini F, Molardi A, Verdichizzo D, Gallazzi MC, Spaggiari I, Cocconcelli F, et al. Coronary artery surgery in octogenarians: evolving strategies for the improvement in early and late results. Heart Vessel. 2012;27(6):559–567. [PubMed] [Google Scholar]</w:t>
      </w:r>
    </w:p>
    <w:p w:rsidR="00F14DB8" w:rsidRPr="00145564" w:rsidRDefault="00712C30" w:rsidP="00145564">
      <w:pPr>
        <w:spacing w:after="0" w:line="360" w:lineRule="auto"/>
        <w:jc w:val="both"/>
        <w:rPr>
          <w:rFonts w:ascii="Times New Roman" w:hAnsi="Times New Roman" w:cs="Times New Roman"/>
          <w:bCs/>
          <w:sz w:val="18"/>
          <w:szCs w:val="18"/>
        </w:rPr>
      </w:pPr>
      <w:r w:rsidRPr="00145564">
        <w:rPr>
          <w:rFonts w:ascii="Times New Roman" w:hAnsi="Times New Roman" w:cs="Times New Roman"/>
          <w:bCs/>
          <w:sz w:val="18"/>
          <w:szCs w:val="18"/>
        </w:rPr>
        <w:t>10</w:t>
      </w:r>
      <w:r w:rsidR="00F14DB8" w:rsidRPr="00145564">
        <w:rPr>
          <w:rFonts w:ascii="Times New Roman" w:hAnsi="Times New Roman" w:cs="Times New Roman"/>
          <w:bCs/>
          <w:sz w:val="18"/>
          <w:szCs w:val="18"/>
        </w:rPr>
        <w:t>. Nicolini F, Fortuna D, Contini GA, Pacini D, Gabbieri D, Zussa C, et al. The impact of age on clinical outcomes of coronary artery bypass grafting: long-term results of a real-world registry. Biomed Res Int. 2017;2017:9829487. [PMC free article] [PubMed] [Google Scholar]</w:t>
      </w:r>
    </w:p>
    <w:p w:rsidR="00F14DB8" w:rsidRPr="00145564" w:rsidRDefault="00712C30" w:rsidP="00145564">
      <w:pPr>
        <w:spacing w:after="0" w:line="360" w:lineRule="auto"/>
        <w:jc w:val="both"/>
        <w:rPr>
          <w:rFonts w:ascii="Times New Roman" w:hAnsi="Times New Roman" w:cs="Times New Roman"/>
          <w:bCs/>
          <w:sz w:val="18"/>
          <w:szCs w:val="18"/>
        </w:rPr>
      </w:pPr>
      <w:r w:rsidRPr="00145564">
        <w:rPr>
          <w:rFonts w:ascii="Times New Roman" w:hAnsi="Times New Roman" w:cs="Times New Roman"/>
          <w:bCs/>
          <w:sz w:val="18"/>
          <w:szCs w:val="18"/>
        </w:rPr>
        <w:t>11</w:t>
      </w:r>
      <w:r w:rsidR="00F14DB8" w:rsidRPr="00145564">
        <w:rPr>
          <w:rFonts w:ascii="Times New Roman" w:hAnsi="Times New Roman" w:cs="Times New Roman"/>
          <w:bCs/>
          <w:sz w:val="18"/>
          <w:szCs w:val="18"/>
        </w:rPr>
        <w:t>. Piatek J, Kedziora A, Konstanty-Kalandyk J, Kielbasa G, Olszewska M, Song BH, et al. Risk factors for in-hospital mortality after coronary artery bypass grafting in patients 80 years old or older: a retrospective case-series study. PeerJ. 2016;4:e2667. [PMC free article] [PubMed] [Google Scholar]</w:t>
      </w:r>
    </w:p>
    <w:p w:rsidR="00F14DB8" w:rsidRPr="00145564" w:rsidRDefault="00712C30" w:rsidP="00145564">
      <w:pPr>
        <w:spacing w:after="0" w:line="360" w:lineRule="auto"/>
        <w:jc w:val="both"/>
        <w:rPr>
          <w:rFonts w:ascii="Times New Roman" w:hAnsi="Times New Roman" w:cs="Times New Roman"/>
          <w:bCs/>
          <w:sz w:val="18"/>
          <w:szCs w:val="18"/>
        </w:rPr>
      </w:pPr>
      <w:r w:rsidRPr="00145564">
        <w:rPr>
          <w:rFonts w:ascii="Times New Roman" w:hAnsi="Times New Roman" w:cs="Times New Roman"/>
          <w:color w:val="000000"/>
          <w:sz w:val="18"/>
          <w:szCs w:val="18"/>
          <w:shd w:val="clear" w:color="auto" w:fill="FFFFFF"/>
        </w:rPr>
        <w:t>12.</w:t>
      </w:r>
      <w:r w:rsidR="00932D38" w:rsidRPr="00145564">
        <w:rPr>
          <w:rFonts w:ascii="Times New Roman" w:hAnsi="Times New Roman" w:cs="Times New Roman"/>
          <w:color w:val="000000"/>
          <w:sz w:val="18"/>
          <w:szCs w:val="18"/>
          <w:shd w:val="clear" w:color="auto" w:fill="FFFFFF"/>
        </w:rPr>
        <w:t>Mullany CJ, Darling GE, Pluth JR, Orszulak TA, Schaff HV, Ilstrup DM, Gersh BJ. Early and late results after isolated coronary artery bypass surgery in 159 patients aged 80 years and older. </w:t>
      </w:r>
      <w:r w:rsidR="00932D38" w:rsidRPr="00145564">
        <w:rPr>
          <w:rFonts w:ascii="Times New Roman" w:hAnsi="Times New Roman" w:cs="Times New Roman"/>
          <w:i/>
          <w:iCs/>
          <w:color w:val="000000"/>
          <w:sz w:val="18"/>
          <w:szCs w:val="18"/>
          <w:shd w:val="clear" w:color="auto" w:fill="FFFFFF"/>
        </w:rPr>
        <w:t>Circulation</w:t>
      </w:r>
      <w:r w:rsidR="00932D38" w:rsidRPr="00145564">
        <w:rPr>
          <w:rFonts w:ascii="Times New Roman" w:hAnsi="Times New Roman" w:cs="Times New Roman"/>
          <w:color w:val="000000"/>
          <w:sz w:val="18"/>
          <w:szCs w:val="18"/>
          <w:shd w:val="clear" w:color="auto" w:fill="FFFFFF"/>
        </w:rPr>
        <w:t>. 1990;82(suppl IV):IV-229-IV-236.</w:t>
      </w:r>
    </w:p>
    <w:p w:rsidR="00F14DB8" w:rsidRPr="00145564" w:rsidRDefault="00712C30" w:rsidP="00145564">
      <w:pPr>
        <w:spacing w:after="0" w:line="360" w:lineRule="auto"/>
        <w:jc w:val="both"/>
        <w:rPr>
          <w:rFonts w:ascii="Times New Roman" w:hAnsi="Times New Roman" w:cs="Times New Roman"/>
          <w:bCs/>
          <w:sz w:val="18"/>
          <w:szCs w:val="18"/>
        </w:rPr>
      </w:pPr>
      <w:r w:rsidRPr="00145564">
        <w:rPr>
          <w:rFonts w:ascii="Times New Roman" w:hAnsi="Times New Roman" w:cs="Times New Roman"/>
          <w:color w:val="000000"/>
          <w:sz w:val="18"/>
          <w:szCs w:val="18"/>
          <w:shd w:val="clear" w:color="auto" w:fill="FFFFFF"/>
        </w:rPr>
        <w:t>13.</w:t>
      </w:r>
      <w:r w:rsidR="00932D38" w:rsidRPr="00145564">
        <w:rPr>
          <w:rFonts w:ascii="Times New Roman" w:hAnsi="Times New Roman" w:cs="Times New Roman"/>
          <w:color w:val="000000"/>
          <w:sz w:val="18"/>
          <w:szCs w:val="18"/>
          <w:shd w:val="clear" w:color="auto" w:fill="FFFFFF"/>
        </w:rPr>
        <w:t>Merrill WH, Stewart JR, Frist WH, Hammon JW, Bender HW. Cardiac surgery in patients age 80 years or older. </w:t>
      </w:r>
      <w:r w:rsidR="00932D38" w:rsidRPr="00145564">
        <w:rPr>
          <w:rStyle w:val="Strong"/>
          <w:rFonts w:ascii="Times New Roman" w:hAnsi="Times New Roman" w:cs="Times New Roman"/>
          <w:color w:val="000000"/>
          <w:sz w:val="18"/>
          <w:szCs w:val="18"/>
          <w:shd w:val="clear" w:color="auto" w:fill="FFFFFF"/>
        </w:rPr>
        <w:t>Ann Surg</w:t>
      </w:r>
      <w:r w:rsidR="00932D38" w:rsidRPr="00145564">
        <w:rPr>
          <w:rFonts w:ascii="Times New Roman" w:hAnsi="Times New Roman" w:cs="Times New Roman"/>
          <w:i/>
          <w:iCs/>
          <w:color w:val="000000"/>
          <w:sz w:val="18"/>
          <w:szCs w:val="18"/>
          <w:shd w:val="clear" w:color="auto" w:fill="FFFFFF"/>
        </w:rPr>
        <w:t>.</w:t>
      </w:r>
      <w:r w:rsidR="00932D38" w:rsidRPr="00145564">
        <w:rPr>
          <w:rStyle w:val="referencesyear"/>
          <w:rFonts w:ascii="Times New Roman" w:hAnsi="Times New Roman" w:cs="Times New Roman"/>
          <w:color w:val="000000"/>
          <w:sz w:val="18"/>
          <w:szCs w:val="18"/>
          <w:shd w:val="clear" w:color="auto" w:fill="FFFFFF"/>
        </w:rPr>
        <w:t>1990</w:t>
      </w:r>
      <w:r w:rsidR="00932D38" w:rsidRPr="00145564">
        <w:rPr>
          <w:rFonts w:ascii="Times New Roman" w:hAnsi="Times New Roman" w:cs="Times New Roman"/>
          <w:color w:val="000000"/>
          <w:sz w:val="18"/>
          <w:szCs w:val="18"/>
          <w:shd w:val="clear" w:color="auto" w:fill="FFFFFF"/>
        </w:rPr>
        <w:t>; </w:t>
      </w:r>
      <w:r w:rsidR="00932D38" w:rsidRPr="00145564">
        <w:rPr>
          <w:rFonts w:ascii="Times New Roman" w:hAnsi="Times New Roman" w:cs="Times New Roman"/>
          <w:i/>
          <w:iCs/>
          <w:color w:val="000000"/>
          <w:sz w:val="18"/>
          <w:szCs w:val="18"/>
          <w:shd w:val="clear" w:color="auto" w:fill="FFFFFF"/>
        </w:rPr>
        <w:t>211</w:t>
      </w:r>
      <w:r w:rsidR="00932D38" w:rsidRPr="00145564">
        <w:rPr>
          <w:rFonts w:ascii="Times New Roman" w:hAnsi="Times New Roman" w:cs="Times New Roman"/>
          <w:color w:val="000000"/>
          <w:sz w:val="18"/>
          <w:szCs w:val="18"/>
          <w:shd w:val="clear" w:color="auto" w:fill="FFFFFF"/>
        </w:rPr>
        <w:t>:772-776. </w:t>
      </w:r>
    </w:p>
    <w:p w:rsidR="008D3CAE" w:rsidRPr="00145564" w:rsidRDefault="00712C30" w:rsidP="00145564">
      <w:pPr>
        <w:spacing w:after="0" w:line="360" w:lineRule="auto"/>
        <w:jc w:val="both"/>
        <w:rPr>
          <w:rFonts w:ascii="Times New Roman" w:hAnsi="Times New Roman" w:cs="Times New Roman"/>
          <w:sz w:val="18"/>
          <w:szCs w:val="18"/>
        </w:rPr>
      </w:pPr>
      <w:r w:rsidRPr="00145564">
        <w:rPr>
          <w:rFonts w:ascii="Times New Roman" w:hAnsi="Times New Roman" w:cs="Times New Roman"/>
          <w:color w:val="000000"/>
          <w:sz w:val="18"/>
          <w:szCs w:val="18"/>
          <w:shd w:val="clear" w:color="auto" w:fill="FFFFFF"/>
        </w:rPr>
        <w:t>14.</w:t>
      </w:r>
      <w:r w:rsidR="00932D38" w:rsidRPr="00145564">
        <w:rPr>
          <w:rFonts w:ascii="Times New Roman" w:hAnsi="Times New Roman" w:cs="Times New Roman"/>
          <w:color w:val="000000"/>
          <w:sz w:val="18"/>
          <w:szCs w:val="18"/>
          <w:shd w:val="clear" w:color="auto" w:fill="FFFFFF"/>
        </w:rPr>
        <w:t>Weintraub WS, Clements SD, Ware J, Craver JM, Cohen CL, Jones EL, Guyton RA. Coronary artery surgery in octogenarians. </w:t>
      </w:r>
      <w:r w:rsidR="00932D38" w:rsidRPr="00145564">
        <w:rPr>
          <w:rStyle w:val="Strong"/>
          <w:rFonts w:ascii="Times New Roman" w:hAnsi="Times New Roman" w:cs="Times New Roman"/>
          <w:color w:val="000000"/>
          <w:sz w:val="18"/>
          <w:szCs w:val="18"/>
          <w:shd w:val="clear" w:color="auto" w:fill="FFFFFF"/>
        </w:rPr>
        <w:t>Am J Cardiol</w:t>
      </w:r>
      <w:r w:rsidR="00932D38" w:rsidRPr="00145564">
        <w:rPr>
          <w:rFonts w:ascii="Times New Roman" w:hAnsi="Times New Roman" w:cs="Times New Roman"/>
          <w:i/>
          <w:iCs/>
          <w:color w:val="000000"/>
          <w:sz w:val="18"/>
          <w:szCs w:val="18"/>
          <w:shd w:val="clear" w:color="auto" w:fill="FFFFFF"/>
        </w:rPr>
        <w:t>.</w:t>
      </w:r>
      <w:r w:rsidR="00932D38" w:rsidRPr="00145564">
        <w:rPr>
          <w:rStyle w:val="referencesyear"/>
          <w:rFonts w:ascii="Times New Roman" w:hAnsi="Times New Roman" w:cs="Times New Roman"/>
          <w:color w:val="000000"/>
          <w:sz w:val="18"/>
          <w:szCs w:val="18"/>
          <w:shd w:val="clear" w:color="auto" w:fill="FFFFFF"/>
        </w:rPr>
        <w:t>1991</w:t>
      </w:r>
      <w:r w:rsidR="00932D38" w:rsidRPr="00145564">
        <w:rPr>
          <w:rFonts w:ascii="Times New Roman" w:hAnsi="Times New Roman" w:cs="Times New Roman"/>
          <w:color w:val="000000"/>
          <w:sz w:val="18"/>
          <w:szCs w:val="18"/>
          <w:shd w:val="clear" w:color="auto" w:fill="FFFFFF"/>
        </w:rPr>
        <w:t>; </w:t>
      </w:r>
      <w:r w:rsidR="00932D38" w:rsidRPr="00145564">
        <w:rPr>
          <w:rFonts w:ascii="Times New Roman" w:hAnsi="Times New Roman" w:cs="Times New Roman"/>
          <w:i/>
          <w:iCs/>
          <w:color w:val="000000"/>
          <w:sz w:val="18"/>
          <w:szCs w:val="18"/>
          <w:shd w:val="clear" w:color="auto" w:fill="FFFFFF"/>
        </w:rPr>
        <w:t>68</w:t>
      </w:r>
      <w:r w:rsidR="00932D38" w:rsidRPr="00145564">
        <w:rPr>
          <w:rFonts w:ascii="Times New Roman" w:hAnsi="Times New Roman" w:cs="Times New Roman"/>
          <w:color w:val="000000"/>
          <w:sz w:val="18"/>
          <w:szCs w:val="18"/>
          <w:shd w:val="clear" w:color="auto" w:fill="FFFFFF"/>
        </w:rPr>
        <w:t>:1530-1534. </w:t>
      </w:r>
    </w:p>
    <w:sectPr w:rsidR="008D3CAE" w:rsidRPr="00145564" w:rsidSect="00145564">
      <w:headerReference w:type="default" r:id="rId7"/>
      <w:footerReference w:type="default" r:id="rId8"/>
      <w:pgSz w:w="11906" w:h="16838"/>
      <w:pgMar w:top="1440" w:right="1440" w:bottom="1440" w:left="1440" w:header="708" w:footer="708"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84" w:rsidRDefault="00977284" w:rsidP="00712C30">
      <w:pPr>
        <w:spacing w:after="0" w:line="240" w:lineRule="auto"/>
      </w:pPr>
      <w:r>
        <w:separator/>
      </w:r>
    </w:p>
  </w:endnote>
  <w:endnote w:type="continuationSeparator" w:id="0">
    <w:p w:rsidR="00977284" w:rsidRDefault="00977284" w:rsidP="0071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145564">
      <w:trPr>
        <w:trHeight w:val="360"/>
      </w:trPr>
      <w:tc>
        <w:tcPr>
          <w:tcW w:w="3500" w:type="pct"/>
        </w:tcPr>
        <w:p w:rsidR="00145564" w:rsidRDefault="00145564">
          <w:pPr>
            <w:pStyle w:val="Footer"/>
            <w:jc w:val="right"/>
          </w:pPr>
          <w:r w:rsidRPr="00124497">
            <w:t>www.ijbamr.com   P ISSN: 2250-284X, E ISSN: 2250-2858</w:t>
          </w:r>
        </w:p>
      </w:tc>
      <w:tc>
        <w:tcPr>
          <w:tcW w:w="1500" w:type="pct"/>
          <w:shd w:val="clear" w:color="auto" w:fill="8064A2" w:themeFill="accent4"/>
        </w:tcPr>
        <w:p w:rsidR="00145564" w:rsidRDefault="00145564">
          <w:pPr>
            <w:pStyle w:val="Footer"/>
            <w:jc w:val="right"/>
            <w:rPr>
              <w:color w:val="FFFFFF" w:themeColor="background1"/>
            </w:rPr>
          </w:pPr>
          <w:r>
            <w:fldChar w:fldCharType="begin"/>
          </w:r>
          <w:r>
            <w:instrText xml:space="preserve"> PAGE    \* MERGEFORMAT </w:instrText>
          </w:r>
          <w:r>
            <w:fldChar w:fldCharType="separate"/>
          </w:r>
          <w:r w:rsidR="00977284" w:rsidRPr="00977284">
            <w:rPr>
              <w:noProof/>
              <w:color w:val="FFFFFF" w:themeColor="background1"/>
            </w:rPr>
            <w:t>43</w:t>
          </w:r>
          <w:r>
            <w:rPr>
              <w:noProof/>
              <w:color w:val="FFFFFF" w:themeColor="background1"/>
            </w:rPr>
            <w:fldChar w:fldCharType="end"/>
          </w:r>
        </w:p>
      </w:tc>
    </w:tr>
  </w:tbl>
  <w:p w:rsidR="00712C30" w:rsidRDefault="0071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84" w:rsidRDefault="00977284" w:rsidP="00712C30">
      <w:pPr>
        <w:spacing w:after="0" w:line="240" w:lineRule="auto"/>
      </w:pPr>
      <w:r>
        <w:separator/>
      </w:r>
    </w:p>
  </w:footnote>
  <w:footnote w:type="continuationSeparator" w:id="0">
    <w:p w:rsidR="00977284" w:rsidRDefault="00977284" w:rsidP="00712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64" w:rsidRPr="004A4E12" w:rsidRDefault="00145564" w:rsidP="00145564">
    <w:pPr>
      <w:tabs>
        <w:tab w:val="left" w:pos="496"/>
        <w:tab w:val="center" w:pos="4680"/>
        <w:tab w:val="right" w:pos="9360"/>
      </w:tabs>
      <w:spacing w:after="0" w:line="240" w:lineRule="auto"/>
      <w:ind w:right="-567"/>
      <w:rPr>
        <w:rFonts w:ascii="Cambria" w:eastAsia="Cambria" w:hAnsi="Cambria"/>
        <w:sz w:val="20"/>
        <w:szCs w:val="20"/>
        <w:lang w:val="en-US"/>
      </w:rPr>
    </w:pPr>
    <w:r w:rsidRPr="004A4E12">
      <w:rPr>
        <w:rFonts w:ascii="Cambria" w:eastAsia="Cambria" w:hAnsi="Cambria"/>
        <w:sz w:val="20"/>
        <w:szCs w:val="20"/>
        <w:lang w:val="en-US"/>
      </w:rPr>
      <w:t xml:space="preserve">Indian Journal of Basic and Applied Medical Research; June 2022: Vol.-11, Issue- 3 , P. </w:t>
    </w:r>
    <w:r>
      <w:rPr>
        <w:rFonts w:ascii="Cambria" w:eastAsia="Cambria" w:hAnsi="Cambria"/>
        <w:sz w:val="20"/>
        <w:szCs w:val="20"/>
        <w:lang w:val="en-US"/>
      </w:rPr>
      <w:t xml:space="preserve">43 – 47 </w:t>
    </w:r>
  </w:p>
  <w:p w:rsidR="00145564" w:rsidRPr="004A4E12" w:rsidRDefault="00145564" w:rsidP="00145564">
    <w:pPr>
      <w:tabs>
        <w:tab w:val="left" w:pos="496"/>
        <w:tab w:val="center" w:pos="4680"/>
        <w:tab w:val="right" w:pos="9360"/>
      </w:tabs>
      <w:spacing w:after="0" w:line="240" w:lineRule="auto"/>
      <w:ind w:right="-567"/>
      <w:rPr>
        <w:rFonts w:ascii="Cambria" w:eastAsia="Calibri" w:hAnsi="Cambria"/>
        <w:sz w:val="20"/>
        <w:szCs w:val="20"/>
        <w:lang w:val="en-US"/>
      </w:rPr>
    </w:pPr>
    <w:r w:rsidRPr="004A4E12">
      <w:rPr>
        <w:rFonts w:ascii="Cambria" w:eastAsia="Calibri" w:hAnsi="Cambria" w:cs="Calibri Light"/>
        <w:bCs/>
        <w:sz w:val="20"/>
        <w:szCs w:val="20"/>
        <w:shd w:val="clear" w:color="auto" w:fill="FFFFFF"/>
        <w:lang w:val="en-US"/>
      </w:rPr>
      <w:t xml:space="preserve">DOI: </w:t>
    </w:r>
    <w:r>
      <w:rPr>
        <w:rFonts w:ascii="Cambria" w:eastAsia="Calibri" w:hAnsi="Cambria" w:cs="Calibri Light"/>
        <w:bCs/>
        <w:sz w:val="20"/>
        <w:szCs w:val="20"/>
        <w:shd w:val="clear" w:color="auto" w:fill="FFFFFF"/>
        <w:lang w:val="en-US"/>
      </w:rPr>
      <w:t>10.36855/IJBAMR/2022/90215.55546</w:t>
    </w:r>
  </w:p>
  <w:p w:rsidR="00145564" w:rsidRDefault="00145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AE"/>
    <w:rsid w:val="00011D5D"/>
    <w:rsid w:val="00145564"/>
    <w:rsid w:val="002777AD"/>
    <w:rsid w:val="00712C30"/>
    <w:rsid w:val="008D3CAE"/>
    <w:rsid w:val="008F74A0"/>
    <w:rsid w:val="00932D38"/>
    <w:rsid w:val="00977284"/>
    <w:rsid w:val="00C568F8"/>
    <w:rsid w:val="00DD143B"/>
    <w:rsid w:val="00F041BC"/>
    <w:rsid w:val="00F14DB8"/>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8F8"/>
    <w:rPr>
      <w:color w:val="0000FF" w:themeColor="hyperlink"/>
      <w:u w:val="single"/>
    </w:rPr>
  </w:style>
  <w:style w:type="table" w:styleId="TableGrid">
    <w:name w:val="Table Grid"/>
    <w:basedOn w:val="TableNormal"/>
    <w:uiPriority w:val="59"/>
    <w:rsid w:val="00C56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32D38"/>
    <w:rPr>
      <w:b/>
      <w:bCs/>
    </w:rPr>
  </w:style>
  <w:style w:type="character" w:customStyle="1" w:styleId="referencesyear">
    <w:name w:val="references__year"/>
    <w:basedOn w:val="DefaultParagraphFont"/>
    <w:rsid w:val="00932D38"/>
  </w:style>
  <w:style w:type="paragraph" w:styleId="Header">
    <w:name w:val="header"/>
    <w:basedOn w:val="Normal"/>
    <w:link w:val="HeaderChar"/>
    <w:uiPriority w:val="99"/>
    <w:unhideWhenUsed/>
    <w:rsid w:val="00712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C30"/>
  </w:style>
  <w:style w:type="paragraph" w:styleId="Footer">
    <w:name w:val="footer"/>
    <w:basedOn w:val="Normal"/>
    <w:link w:val="FooterChar"/>
    <w:uiPriority w:val="99"/>
    <w:unhideWhenUsed/>
    <w:rsid w:val="00712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C30"/>
  </w:style>
  <w:style w:type="paragraph" w:styleId="BalloonText">
    <w:name w:val="Balloon Text"/>
    <w:basedOn w:val="Normal"/>
    <w:link w:val="BalloonTextChar"/>
    <w:uiPriority w:val="99"/>
    <w:semiHidden/>
    <w:unhideWhenUsed/>
    <w:rsid w:val="00145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8F8"/>
    <w:rPr>
      <w:color w:val="0000FF" w:themeColor="hyperlink"/>
      <w:u w:val="single"/>
    </w:rPr>
  </w:style>
  <w:style w:type="table" w:styleId="TableGrid">
    <w:name w:val="Table Grid"/>
    <w:basedOn w:val="TableNormal"/>
    <w:uiPriority w:val="59"/>
    <w:rsid w:val="00C56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32D38"/>
    <w:rPr>
      <w:b/>
      <w:bCs/>
    </w:rPr>
  </w:style>
  <w:style w:type="character" w:customStyle="1" w:styleId="referencesyear">
    <w:name w:val="references__year"/>
    <w:basedOn w:val="DefaultParagraphFont"/>
    <w:rsid w:val="00932D38"/>
  </w:style>
  <w:style w:type="paragraph" w:styleId="Header">
    <w:name w:val="header"/>
    <w:basedOn w:val="Normal"/>
    <w:link w:val="HeaderChar"/>
    <w:uiPriority w:val="99"/>
    <w:unhideWhenUsed/>
    <w:rsid w:val="00712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C30"/>
  </w:style>
  <w:style w:type="paragraph" w:styleId="Footer">
    <w:name w:val="footer"/>
    <w:basedOn w:val="Normal"/>
    <w:link w:val="FooterChar"/>
    <w:uiPriority w:val="99"/>
    <w:unhideWhenUsed/>
    <w:rsid w:val="00712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C30"/>
  </w:style>
  <w:style w:type="paragraph" w:styleId="BalloonText">
    <w:name w:val="Balloon Text"/>
    <w:basedOn w:val="Normal"/>
    <w:link w:val="BalloonTextChar"/>
    <w:uiPriority w:val="99"/>
    <w:semiHidden/>
    <w:unhideWhenUsed/>
    <w:rsid w:val="00145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7">
      <w:bodyDiv w:val="1"/>
      <w:marLeft w:val="0"/>
      <w:marRight w:val="0"/>
      <w:marTop w:val="0"/>
      <w:marBottom w:val="0"/>
      <w:divBdr>
        <w:top w:val="none" w:sz="0" w:space="0" w:color="auto"/>
        <w:left w:val="none" w:sz="0" w:space="0" w:color="auto"/>
        <w:bottom w:val="none" w:sz="0" w:space="0" w:color="auto"/>
        <w:right w:val="none" w:sz="0" w:space="0" w:color="auto"/>
      </w:divBdr>
      <w:divsChild>
        <w:div w:id="1044712770">
          <w:marLeft w:val="0"/>
          <w:marRight w:val="0"/>
          <w:marTop w:val="0"/>
          <w:marBottom w:val="0"/>
          <w:divBdr>
            <w:top w:val="none" w:sz="0" w:space="0" w:color="auto"/>
            <w:left w:val="none" w:sz="0" w:space="0" w:color="auto"/>
            <w:bottom w:val="none" w:sz="0" w:space="0" w:color="auto"/>
            <w:right w:val="none" w:sz="0" w:space="0" w:color="auto"/>
          </w:divBdr>
          <w:divsChild>
            <w:div w:id="1118374223">
              <w:marLeft w:val="0"/>
              <w:marRight w:val="0"/>
              <w:marTop w:val="0"/>
              <w:marBottom w:val="0"/>
              <w:divBdr>
                <w:top w:val="none" w:sz="0" w:space="0" w:color="auto"/>
                <w:left w:val="none" w:sz="0" w:space="0" w:color="auto"/>
                <w:bottom w:val="none" w:sz="0" w:space="0" w:color="auto"/>
                <w:right w:val="none" w:sz="0" w:space="0" w:color="auto"/>
              </w:divBdr>
            </w:div>
            <w:div w:id="843932353">
              <w:marLeft w:val="0"/>
              <w:marRight w:val="0"/>
              <w:marTop w:val="0"/>
              <w:marBottom w:val="0"/>
              <w:divBdr>
                <w:top w:val="none" w:sz="0" w:space="0" w:color="auto"/>
                <w:left w:val="none" w:sz="0" w:space="0" w:color="auto"/>
                <w:bottom w:val="none" w:sz="0" w:space="0" w:color="auto"/>
                <w:right w:val="none" w:sz="0" w:space="0" w:color="auto"/>
              </w:divBdr>
            </w:div>
          </w:divsChild>
        </w:div>
        <w:div w:id="602032608">
          <w:marLeft w:val="0"/>
          <w:marRight w:val="0"/>
          <w:marTop w:val="0"/>
          <w:marBottom w:val="0"/>
          <w:divBdr>
            <w:top w:val="none" w:sz="0" w:space="0" w:color="auto"/>
            <w:left w:val="none" w:sz="0" w:space="0" w:color="auto"/>
            <w:bottom w:val="none" w:sz="0" w:space="0" w:color="auto"/>
            <w:right w:val="none" w:sz="0" w:space="0" w:color="auto"/>
          </w:divBdr>
          <w:divsChild>
            <w:div w:id="390158860">
              <w:marLeft w:val="0"/>
              <w:marRight w:val="0"/>
              <w:marTop w:val="0"/>
              <w:marBottom w:val="0"/>
              <w:divBdr>
                <w:top w:val="none" w:sz="0" w:space="0" w:color="auto"/>
                <w:left w:val="none" w:sz="0" w:space="0" w:color="auto"/>
                <w:bottom w:val="none" w:sz="0" w:space="0" w:color="auto"/>
                <w:right w:val="none" w:sz="0" w:space="0" w:color="auto"/>
              </w:divBdr>
            </w:div>
            <w:div w:id="819925004">
              <w:marLeft w:val="0"/>
              <w:marRight w:val="0"/>
              <w:marTop w:val="0"/>
              <w:marBottom w:val="0"/>
              <w:divBdr>
                <w:top w:val="none" w:sz="0" w:space="0" w:color="auto"/>
                <w:left w:val="none" w:sz="0" w:space="0" w:color="auto"/>
                <w:bottom w:val="none" w:sz="0" w:space="0" w:color="auto"/>
                <w:right w:val="none" w:sz="0" w:space="0" w:color="auto"/>
              </w:divBdr>
            </w:div>
          </w:divsChild>
        </w:div>
        <w:div w:id="973679779">
          <w:marLeft w:val="0"/>
          <w:marRight w:val="0"/>
          <w:marTop w:val="0"/>
          <w:marBottom w:val="0"/>
          <w:divBdr>
            <w:top w:val="none" w:sz="0" w:space="0" w:color="auto"/>
            <w:left w:val="none" w:sz="0" w:space="0" w:color="auto"/>
            <w:bottom w:val="none" w:sz="0" w:space="0" w:color="auto"/>
            <w:right w:val="none" w:sz="0" w:space="0" w:color="auto"/>
          </w:divBdr>
          <w:divsChild>
            <w:div w:id="720591245">
              <w:marLeft w:val="0"/>
              <w:marRight w:val="0"/>
              <w:marTop w:val="0"/>
              <w:marBottom w:val="0"/>
              <w:divBdr>
                <w:top w:val="none" w:sz="0" w:space="0" w:color="auto"/>
                <w:left w:val="none" w:sz="0" w:space="0" w:color="auto"/>
                <w:bottom w:val="none" w:sz="0" w:space="0" w:color="auto"/>
                <w:right w:val="none" w:sz="0" w:space="0" w:color="auto"/>
              </w:divBdr>
            </w:div>
            <w:div w:id="526724898">
              <w:marLeft w:val="0"/>
              <w:marRight w:val="0"/>
              <w:marTop w:val="0"/>
              <w:marBottom w:val="0"/>
              <w:divBdr>
                <w:top w:val="none" w:sz="0" w:space="0" w:color="auto"/>
                <w:left w:val="none" w:sz="0" w:space="0" w:color="auto"/>
                <w:bottom w:val="none" w:sz="0" w:space="0" w:color="auto"/>
                <w:right w:val="none" w:sz="0" w:space="0" w:color="auto"/>
              </w:divBdr>
            </w:div>
          </w:divsChild>
        </w:div>
        <w:div w:id="1781335779">
          <w:marLeft w:val="0"/>
          <w:marRight w:val="0"/>
          <w:marTop w:val="0"/>
          <w:marBottom w:val="0"/>
          <w:divBdr>
            <w:top w:val="none" w:sz="0" w:space="0" w:color="auto"/>
            <w:left w:val="none" w:sz="0" w:space="0" w:color="auto"/>
            <w:bottom w:val="none" w:sz="0" w:space="0" w:color="auto"/>
            <w:right w:val="none" w:sz="0" w:space="0" w:color="auto"/>
          </w:divBdr>
          <w:divsChild>
            <w:div w:id="2067871451">
              <w:marLeft w:val="0"/>
              <w:marRight w:val="0"/>
              <w:marTop w:val="0"/>
              <w:marBottom w:val="0"/>
              <w:divBdr>
                <w:top w:val="none" w:sz="0" w:space="0" w:color="auto"/>
                <w:left w:val="none" w:sz="0" w:space="0" w:color="auto"/>
                <w:bottom w:val="none" w:sz="0" w:space="0" w:color="auto"/>
                <w:right w:val="none" w:sz="0" w:space="0" w:color="auto"/>
              </w:divBdr>
            </w:div>
            <w:div w:id="1994597354">
              <w:marLeft w:val="0"/>
              <w:marRight w:val="0"/>
              <w:marTop w:val="0"/>
              <w:marBottom w:val="0"/>
              <w:divBdr>
                <w:top w:val="none" w:sz="0" w:space="0" w:color="auto"/>
                <w:left w:val="none" w:sz="0" w:space="0" w:color="auto"/>
                <w:bottom w:val="none" w:sz="0" w:space="0" w:color="auto"/>
                <w:right w:val="none" w:sz="0" w:space="0" w:color="auto"/>
              </w:divBdr>
            </w:div>
          </w:divsChild>
        </w:div>
        <w:div w:id="1358894760">
          <w:marLeft w:val="0"/>
          <w:marRight w:val="0"/>
          <w:marTop w:val="0"/>
          <w:marBottom w:val="0"/>
          <w:divBdr>
            <w:top w:val="none" w:sz="0" w:space="0" w:color="auto"/>
            <w:left w:val="none" w:sz="0" w:space="0" w:color="auto"/>
            <w:bottom w:val="none" w:sz="0" w:space="0" w:color="auto"/>
            <w:right w:val="none" w:sz="0" w:space="0" w:color="auto"/>
          </w:divBdr>
          <w:divsChild>
            <w:div w:id="909735130">
              <w:marLeft w:val="0"/>
              <w:marRight w:val="0"/>
              <w:marTop w:val="0"/>
              <w:marBottom w:val="0"/>
              <w:divBdr>
                <w:top w:val="none" w:sz="0" w:space="0" w:color="auto"/>
                <w:left w:val="none" w:sz="0" w:space="0" w:color="auto"/>
                <w:bottom w:val="none" w:sz="0" w:space="0" w:color="auto"/>
                <w:right w:val="none" w:sz="0" w:space="0" w:color="auto"/>
              </w:divBdr>
            </w:div>
            <w:div w:id="126750369">
              <w:marLeft w:val="0"/>
              <w:marRight w:val="0"/>
              <w:marTop w:val="0"/>
              <w:marBottom w:val="0"/>
              <w:divBdr>
                <w:top w:val="none" w:sz="0" w:space="0" w:color="auto"/>
                <w:left w:val="none" w:sz="0" w:space="0" w:color="auto"/>
                <w:bottom w:val="none" w:sz="0" w:space="0" w:color="auto"/>
                <w:right w:val="none" w:sz="0" w:space="0" w:color="auto"/>
              </w:divBdr>
            </w:div>
          </w:divsChild>
        </w:div>
        <w:div w:id="1644575821">
          <w:marLeft w:val="0"/>
          <w:marRight w:val="0"/>
          <w:marTop w:val="0"/>
          <w:marBottom w:val="0"/>
          <w:divBdr>
            <w:top w:val="none" w:sz="0" w:space="0" w:color="auto"/>
            <w:left w:val="none" w:sz="0" w:space="0" w:color="auto"/>
            <w:bottom w:val="none" w:sz="0" w:space="0" w:color="auto"/>
            <w:right w:val="none" w:sz="0" w:space="0" w:color="auto"/>
          </w:divBdr>
          <w:divsChild>
            <w:div w:id="704791020">
              <w:marLeft w:val="0"/>
              <w:marRight w:val="0"/>
              <w:marTop w:val="0"/>
              <w:marBottom w:val="0"/>
              <w:divBdr>
                <w:top w:val="none" w:sz="0" w:space="0" w:color="auto"/>
                <w:left w:val="none" w:sz="0" w:space="0" w:color="auto"/>
                <w:bottom w:val="none" w:sz="0" w:space="0" w:color="auto"/>
                <w:right w:val="none" w:sz="0" w:space="0" w:color="auto"/>
              </w:divBdr>
            </w:div>
            <w:div w:id="449057552">
              <w:marLeft w:val="0"/>
              <w:marRight w:val="0"/>
              <w:marTop w:val="0"/>
              <w:marBottom w:val="0"/>
              <w:divBdr>
                <w:top w:val="none" w:sz="0" w:space="0" w:color="auto"/>
                <w:left w:val="none" w:sz="0" w:space="0" w:color="auto"/>
                <w:bottom w:val="none" w:sz="0" w:space="0" w:color="auto"/>
                <w:right w:val="none" w:sz="0" w:space="0" w:color="auto"/>
              </w:divBdr>
            </w:div>
          </w:divsChild>
        </w:div>
        <w:div w:id="1808007787">
          <w:marLeft w:val="0"/>
          <w:marRight w:val="0"/>
          <w:marTop w:val="0"/>
          <w:marBottom w:val="0"/>
          <w:divBdr>
            <w:top w:val="none" w:sz="0" w:space="0" w:color="auto"/>
            <w:left w:val="none" w:sz="0" w:space="0" w:color="auto"/>
            <w:bottom w:val="none" w:sz="0" w:space="0" w:color="auto"/>
            <w:right w:val="none" w:sz="0" w:space="0" w:color="auto"/>
          </w:divBdr>
        </w:div>
        <w:div w:id="980844340">
          <w:marLeft w:val="0"/>
          <w:marRight w:val="0"/>
          <w:marTop w:val="0"/>
          <w:marBottom w:val="0"/>
          <w:divBdr>
            <w:top w:val="none" w:sz="0" w:space="0" w:color="auto"/>
            <w:left w:val="none" w:sz="0" w:space="0" w:color="auto"/>
            <w:bottom w:val="none" w:sz="0" w:space="0" w:color="auto"/>
            <w:right w:val="none" w:sz="0" w:space="0" w:color="auto"/>
          </w:divBdr>
        </w:div>
        <w:div w:id="382215782">
          <w:marLeft w:val="0"/>
          <w:marRight w:val="0"/>
          <w:marTop w:val="0"/>
          <w:marBottom w:val="0"/>
          <w:divBdr>
            <w:top w:val="none" w:sz="0" w:space="0" w:color="auto"/>
            <w:left w:val="none" w:sz="0" w:space="0" w:color="auto"/>
            <w:bottom w:val="none" w:sz="0" w:space="0" w:color="auto"/>
            <w:right w:val="none" w:sz="0" w:space="0" w:color="auto"/>
          </w:divBdr>
        </w:div>
        <w:div w:id="587155037">
          <w:marLeft w:val="0"/>
          <w:marRight w:val="0"/>
          <w:marTop w:val="0"/>
          <w:marBottom w:val="0"/>
          <w:divBdr>
            <w:top w:val="none" w:sz="0" w:space="0" w:color="auto"/>
            <w:left w:val="none" w:sz="0" w:space="0" w:color="auto"/>
            <w:bottom w:val="none" w:sz="0" w:space="0" w:color="auto"/>
            <w:right w:val="none" w:sz="0" w:space="0" w:color="auto"/>
          </w:divBdr>
        </w:div>
      </w:divsChild>
    </w:div>
    <w:div w:id="823280325">
      <w:bodyDiv w:val="1"/>
      <w:marLeft w:val="0"/>
      <w:marRight w:val="0"/>
      <w:marTop w:val="0"/>
      <w:marBottom w:val="0"/>
      <w:divBdr>
        <w:top w:val="none" w:sz="0" w:space="0" w:color="auto"/>
        <w:left w:val="none" w:sz="0" w:space="0" w:color="auto"/>
        <w:bottom w:val="none" w:sz="0" w:space="0" w:color="auto"/>
        <w:right w:val="none" w:sz="0" w:space="0" w:color="auto"/>
      </w:divBdr>
      <w:divsChild>
        <w:div w:id="774593211">
          <w:marLeft w:val="0"/>
          <w:marRight w:val="0"/>
          <w:marTop w:val="0"/>
          <w:marBottom w:val="0"/>
          <w:divBdr>
            <w:top w:val="none" w:sz="0" w:space="0" w:color="auto"/>
            <w:left w:val="none" w:sz="0" w:space="0" w:color="auto"/>
            <w:bottom w:val="none" w:sz="0" w:space="0" w:color="auto"/>
            <w:right w:val="none" w:sz="0" w:space="0" w:color="auto"/>
          </w:divBdr>
          <w:divsChild>
            <w:div w:id="988635813">
              <w:marLeft w:val="0"/>
              <w:marRight w:val="0"/>
              <w:marTop w:val="400"/>
              <w:marBottom w:val="400"/>
              <w:divBdr>
                <w:top w:val="none" w:sz="0" w:space="0" w:color="auto"/>
                <w:left w:val="none" w:sz="0" w:space="0" w:color="auto"/>
                <w:bottom w:val="none" w:sz="0" w:space="0" w:color="auto"/>
                <w:right w:val="none" w:sz="0" w:space="0" w:color="auto"/>
              </w:divBdr>
            </w:div>
            <w:div w:id="1973293192">
              <w:marLeft w:val="0"/>
              <w:marRight w:val="0"/>
              <w:marTop w:val="400"/>
              <w:marBottom w:val="400"/>
              <w:divBdr>
                <w:top w:val="none" w:sz="0" w:space="0" w:color="auto"/>
                <w:left w:val="none" w:sz="0" w:space="0" w:color="auto"/>
                <w:bottom w:val="none" w:sz="0" w:space="0" w:color="auto"/>
                <w:right w:val="none" w:sz="0" w:space="0" w:color="auto"/>
              </w:divBdr>
            </w:div>
            <w:div w:id="1203402266">
              <w:marLeft w:val="0"/>
              <w:marRight w:val="0"/>
              <w:marTop w:val="400"/>
              <w:marBottom w:val="400"/>
              <w:divBdr>
                <w:top w:val="none" w:sz="0" w:space="0" w:color="auto"/>
                <w:left w:val="none" w:sz="0" w:space="0" w:color="auto"/>
                <w:bottom w:val="none" w:sz="0" w:space="0" w:color="auto"/>
                <w:right w:val="none" w:sz="0" w:space="0" w:color="auto"/>
              </w:divBdr>
            </w:div>
            <w:div w:id="1657415964">
              <w:marLeft w:val="0"/>
              <w:marRight w:val="0"/>
              <w:marTop w:val="400"/>
              <w:marBottom w:val="400"/>
              <w:divBdr>
                <w:top w:val="none" w:sz="0" w:space="0" w:color="auto"/>
                <w:left w:val="none" w:sz="0" w:space="0" w:color="auto"/>
                <w:bottom w:val="none" w:sz="0" w:space="0" w:color="auto"/>
                <w:right w:val="none" w:sz="0" w:space="0" w:color="auto"/>
              </w:divBdr>
            </w:div>
          </w:divsChild>
        </w:div>
        <w:div w:id="1706632813">
          <w:marLeft w:val="0"/>
          <w:marRight w:val="0"/>
          <w:marTop w:val="400"/>
          <w:marBottom w:val="400"/>
          <w:divBdr>
            <w:top w:val="none" w:sz="0" w:space="0" w:color="auto"/>
            <w:left w:val="none" w:sz="0" w:space="0" w:color="auto"/>
            <w:bottom w:val="none" w:sz="0" w:space="0" w:color="auto"/>
            <w:right w:val="none" w:sz="0" w:space="0" w:color="auto"/>
          </w:divBdr>
        </w:div>
      </w:divsChild>
    </w:div>
    <w:div w:id="1253855337">
      <w:bodyDiv w:val="1"/>
      <w:marLeft w:val="0"/>
      <w:marRight w:val="0"/>
      <w:marTop w:val="0"/>
      <w:marBottom w:val="0"/>
      <w:divBdr>
        <w:top w:val="none" w:sz="0" w:space="0" w:color="auto"/>
        <w:left w:val="none" w:sz="0" w:space="0" w:color="auto"/>
        <w:bottom w:val="none" w:sz="0" w:space="0" w:color="auto"/>
        <w:right w:val="none" w:sz="0" w:space="0" w:color="auto"/>
      </w:divBdr>
      <w:divsChild>
        <w:div w:id="618267425">
          <w:marLeft w:val="0"/>
          <w:marRight w:val="0"/>
          <w:marTop w:val="200"/>
          <w:marBottom w:val="200"/>
          <w:divBdr>
            <w:top w:val="none" w:sz="0" w:space="0" w:color="auto"/>
            <w:left w:val="none" w:sz="0" w:space="0" w:color="auto"/>
            <w:bottom w:val="none" w:sz="0" w:space="0" w:color="auto"/>
            <w:right w:val="none" w:sz="0" w:space="0" w:color="auto"/>
          </w:divBdr>
        </w:div>
        <w:div w:id="78528330">
          <w:marLeft w:val="0"/>
          <w:marRight w:val="0"/>
          <w:marTop w:val="200"/>
          <w:marBottom w:val="200"/>
          <w:divBdr>
            <w:top w:val="none" w:sz="0" w:space="0" w:color="auto"/>
            <w:left w:val="none" w:sz="0" w:space="0" w:color="auto"/>
            <w:bottom w:val="none" w:sz="0" w:space="0" w:color="auto"/>
            <w:right w:val="none" w:sz="0" w:space="0" w:color="auto"/>
          </w:divBdr>
        </w:div>
        <w:div w:id="494230146">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4</cp:revision>
  <cp:lastPrinted>2022-06-28T04:33:00Z</cp:lastPrinted>
  <dcterms:created xsi:type="dcterms:W3CDTF">2022-06-28T04:22:00Z</dcterms:created>
  <dcterms:modified xsi:type="dcterms:W3CDTF">2022-06-28T04:33:00Z</dcterms:modified>
</cp:coreProperties>
</file>