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6CBA9" w14:textId="33352EBC" w:rsidR="004327A5" w:rsidRPr="004327A5" w:rsidRDefault="004327A5" w:rsidP="004327A5">
      <w:pPr>
        <w:spacing w:line="360" w:lineRule="auto"/>
        <w:jc w:val="both"/>
        <w:rPr>
          <w:rFonts w:ascii="Cambria" w:hAnsi="Cambria" w:cs="Times New Roman"/>
          <w:b/>
          <w:color w:val="000000"/>
          <w:sz w:val="24"/>
          <w:szCs w:val="24"/>
        </w:rPr>
      </w:pPr>
      <w:r w:rsidRPr="004327A5">
        <w:rPr>
          <w:rFonts w:ascii="Cambria" w:hAnsi="Cambria" w:cs="Times New Roman"/>
          <w:b/>
          <w:color w:val="000000"/>
          <w:sz w:val="24"/>
          <w:szCs w:val="24"/>
          <w:highlight w:val="lightGray"/>
        </w:rPr>
        <w:t>Original article:</w:t>
      </w:r>
    </w:p>
    <w:p w14:paraId="35A928BA" w14:textId="323880AA" w:rsidR="004327A5" w:rsidRPr="004327A5" w:rsidRDefault="004327A5" w:rsidP="004327A5">
      <w:pPr>
        <w:spacing w:line="360" w:lineRule="auto"/>
        <w:jc w:val="both"/>
        <w:rPr>
          <w:rFonts w:ascii="Cambria" w:hAnsi="Cambria" w:cs="Times New Roman"/>
          <w:b/>
          <w:color w:val="0070C0"/>
          <w:sz w:val="28"/>
          <w:szCs w:val="28"/>
        </w:rPr>
      </w:pPr>
      <w:r w:rsidRPr="004327A5">
        <w:rPr>
          <w:rFonts w:ascii="Cambria" w:hAnsi="Cambria" w:cs="Times New Roman"/>
          <w:b/>
          <w:bCs/>
          <w:color w:val="0070C0"/>
          <w:sz w:val="28"/>
          <w:szCs w:val="28"/>
        </w:rPr>
        <w:t>Morphometric study of the position of mental foramen</w:t>
      </w:r>
      <w:r w:rsidRPr="004327A5">
        <w:rPr>
          <w:rFonts w:ascii="Cambria" w:hAnsi="Cambria" w:cs="Times New Roman"/>
          <w:b/>
          <w:color w:val="0070C0"/>
          <w:sz w:val="28"/>
          <w:szCs w:val="28"/>
        </w:rPr>
        <w:t xml:space="preserve"> </w:t>
      </w:r>
    </w:p>
    <w:p w14:paraId="40DCF859" w14:textId="358C25C3" w:rsidR="001D056F" w:rsidRPr="004327A5" w:rsidRDefault="001D056F" w:rsidP="004327A5">
      <w:pPr>
        <w:spacing w:line="360" w:lineRule="auto"/>
        <w:jc w:val="both"/>
        <w:rPr>
          <w:rStyle w:val="bumpedfont15"/>
          <w:rFonts w:ascii="Cambria" w:hAnsi="Cambria" w:cs="Times New Roman"/>
          <w:b/>
          <w:color w:val="000000"/>
          <w:sz w:val="20"/>
          <w:szCs w:val="20"/>
        </w:rPr>
      </w:pPr>
      <w:r w:rsidRPr="004327A5">
        <w:rPr>
          <w:rStyle w:val="bumpedfont15"/>
          <w:rFonts w:ascii="Cambria" w:hAnsi="Cambria" w:cs="Times New Roman"/>
          <w:b/>
          <w:color w:val="000000"/>
          <w:sz w:val="20"/>
          <w:szCs w:val="20"/>
        </w:rPr>
        <w:t>Dr.S.Santhini.S</w:t>
      </w:r>
      <w:r w:rsidR="004327A5" w:rsidRPr="004327A5">
        <w:rPr>
          <w:rStyle w:val="bumpedfont15"/>
          <w:rFonts w:ascii="Cambria" w:hAnsi="Cambria" w:cs="Times New Roman"/>
          <w:b/>
          <w:color w:val="000000"/>
          <w:sz w:val="20"/>
          <w:szCs w:val="20"/>
        </w:rPr>
        <w:t>*</w:t>
      </w:r>
    </w:p>
    <w:p w14:paraId="25C86973" w14:textId="77777777" w:rsidR="004327A5" w:rsidRPr="004327A5" w:rsidRDefault="004327A5" w:rsidP="00307E70">
      <w:pPr>
        <w:spacing w:line="360" w:lineRule="auto"/>
        <w:jc w:val="both"/>
        <w:rPr>
          <w:rStyle w:val="bumpedfont15"/>
          <w:rFonts w:ascii="Cambria" w:hAnsi="Cambria" w:cs="Times New Roman"/>
          <w:color w:val="000000"/>
          <w:sz w:val="20"/>
          <w:szCs w:val="20"/>
        </w:rPr>
      </w:pPr>
    </w:p>
    <w:p w14:paraId="563A58FD" w14:textId="3C1EE4F9" w:rsidR="001D056F" w:rsidRPr="004327A5" w:rsidRDefault="001D056F" w:rsidP="00307E70">
      <w:pPr>
        <w:spacing w:line="360" w:lineRule="auto"/>
        <w:jc w:val="both"/>
        <w:rPr>
          <w:rStyle w:val="bumpedfont15"/>
          <w:rFonts w:ascii="Cambria" w:hAnsi="Cambria" w:cs="Times New Roman"/>
          <w:color w:val="000000"/>
          <w:sz w:val="20"/>
          <w:szCs w:val="20"/>
        </w:rPr>
      </w:pPr>
      <w:r w:rsidRPr="004327A5">
        <w:rPr>
          <w:rStyle w:val="bumpedfont15"/>
          <w:rFonts w:ascii="Cambria" w:hAnsi="Cambria" w:cs="Times New Roman"/>
          <w:color w:val="000000"/>
          <w:sz w:val="20"/>
          <w:szCs w:val="20"/>
        </w:rPr>
        <w:t>Final year Postgraduate,</w:t>
      </w:r>
      <w:r w:rsidR="004327A5" w:rsidRPr="004327A5">
        <w:rPr>
          <w:rStyle w:val="bumpedfont15"/>
          <w:rFonts w:ascii="Cambria" w:hAnsi="Cambria" w:cs="Times New Roman"/>
          <w:color w:val="000000"/>
          <w:sz w:val="20"/>
          <w:szCs w:val="20"/>
        </w:rPr>
        <w:t xml:space="preserve"> </w:t>
      </w:r>
      <w:r w:rsidRPr="004327A5">
        <w:rPr>
          <w:rStyle w:val="bumpedfont15"/>
          <w:rFonts w:ascii="Cambria" w:hAnsi="Cambria" w:cs="Times New Roman"/>
          <w:color w:val="000000"/>
          <w:sz w:val="20"/>
          <w:szCs w:val="20"/>
        </w:rPr>
        <w:t>Department of Anatomy,Stanley Medical College,</w:t>
      </w:r>
      <w:r w:rsidR="004327A5" w:rsidRPr="004327A5">
        <w:rPr>
          <w:rStyle w:val="bumpedfont15"/>
          <w:rFonts w:ascii="Cambria" w:hAnsi="Cambria" w:cs="Times New Roman"/>
          <w:color w:val="000000"/>
          <w:sz w:val="20"/>
          <w:szCs w:val="20"/>
        </w:rPr>
        <w:t xml:space="preserve"> </w:t>
      </w:r>
      <w:r w:rsidRPr="004327A5">
        <w:rPr>
          <w:rStyle w:val="bumpedfont15"/>
          <w:rFonts w:ascii="Cambria" w:hAnsi="Cambria" w:cs="Times New Roman"/>
          <w:color w:val="000000"/>
          <w:sz w:val="20"/>
          <w:szCs w:val="20"/>
        </w:rPr>
        <w:t>Chennai-01</w:t>
      </w:r>
    </w:p>
    <w:p w14:paraId="0842F3F6" w14:textId="0B95CD22" w:rsidR="004327A5" w:rsidRPr="004327A5" w:rsidRDefault="004327A5" w:rsidP="00307E70">
      <w:pPr>
        <w:spacing w:line="360" w:lineRule="auto"/>
        <w:jc w:val="both"/>
        <w:rPr>
          <w:rStyle w:val="bumpedfont15"/>
          <w:rFonts w:ascii="Cambria" w:hAnsi="Cambria" w:cs="Times New Roman"/>
          <w:color w:val="000000"/>
          <w:sz w:val="20"/>
          <w:szCs w:val="20"/>
        </w:rPr>
      </w:pPr>
      <w:r w:rsidRPr="004327A5">
        <w:rPr>
          <w:rStyle w:val="bumpedfont15"/>
          <w:rFonts w:ascii="Cambria" w:hAnsi="Cambria" w:cs="Times New Roman"/>
          <w:color w:val="000000"/>
          <w:sz w:val="20"/>
          <w:szCs w:val="20"/>
        </w:rPr>
        <w:t>Corresponding author*</w:t>
      </w:r>
    </w:p>
    <w:p w14:paraId="73B28DA9" w14:textId="77777777" w:rsidR="001D056F" w:rsidRPr="00307E70" w:rsidRDefault="001D056F" w:rsidP="00307E70">
      <w:pPr>
        <w:spacing w:line="360" w:lineRule="auto"/>
        <w:jc w:val="both"/>
        <w:rPr>
          <w:rStyle w:val="bumpedfont15"/>
          <w:rFonts w:ascii="Times New Roman" w:hAnsi="Times New Roman" w:cs="Times New Roman"/>
          <w:color w:val="000000"/>
          <w:sz w:val="20"/>
          <w:szCs w:val="20"/>
        </w:rPr>
      </w:pPr>
    </w:p>
    <w:p w14:paraId="765851E8" w14:textId="488B94B8" w:rsidR="00907BA4" w:rsidRPr="00307E70" w:rsidRDefault="004327A5" w:rsidP="00307E70">
      <w:p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Abstract: </w:t>
      </w:r>
    </w:p>
    <w:p w14:paraId="354B3801" w14:textId="065B7CF0" w:rsidR="00907BA4" w:rsidRPr="004327A5" w:rsidRDefault="00B401FE" w:rsidP="00307E70">
      <w:pPr>
        <w:spacing w:line="360" w:lineRule="auto"/>
        <w:jc w:val="both"/>
        <w:rPr>
          <w:rFonts w:ascii="Times New Roman" w:hAnsi="Times New Roman" w:cs="Times New Roman"/>
          <w:b/>
          <w:bCs/>
          <w:sz w:val="18"/>
          <w:szCs w:val="18"/>
        </w:rPr>
      </w:pPr>
      <w:r w:rsidRPr="004327A5">
        <w:rPr>
          <w:rFonts w:ascii="Times New Roman" w:hAnsi="Times New Roman" w:cs="Times New Roman"/>
          <w:b/>
          <w:bCs/>
          <w:sz w:val="18"/>
          <w:szCs w:val="18"/>
        </w:rPr>
        <w:t>Introduction</w:t>
      </w:r>
      <w:r w:rsidR="004327A5" w:rsidRPr="004327A5">
        <w:rPr>
          <w:rFonts w:ascii="Times New Roman" w:hAnsi="Times New Roman" w:cs="Times New Roman"/>
          <w:b/>
          <w:bCs/>
          <w:sz w:val="18"/>
          <w:szCs w:val="18"/>
        </w:rPr>
        <w:t>:</w:t>
      </w:r>
      <w:r w:rsidR="004327A5" w:rsidRPr="004327A5">
        <w:rPr>
          <w:rFonts w:ascii="Times New Roman" w:hAnsi="Times New Roman" w:cs="Times New Roman"/>
          <w:sz w:val="18"/>
          <w:szCs w:val="18"/>
        </w:rPr>
        <w:t xml:space="preserve"> The</w:t>
      </w:r>
      <w:r w:rsidR="00907BA4" w:rsidRPr="004327A5">
        <w:rPr>
          <w:rFonts w:ascii="Times New Roman" w:hAnsi="Times New Roman" w:cs="Times New Roman"/>
          <w:sz w:val="18"/>
          <w:szCs w:val="18"/>
        </w:rPr>
        <w:t xml:space="preserve"> mandible is the largest , strongest  and lowest bone of  facial skeleton.The posterior and inferior borders of the ramus intersect to form the angle of the mandible.Mental foramen lies between the two premolars, it transmit mental nerves and vessels.</w:t>
      </w:r>
    </w:p>
    <w:p w14:paraId="21B0489F" w14:textId="77777777" w:rsidR="00907BA4" w:rsidRPr="004327A5" w:rsidRDefault="00907BA4" w:rsidP="00307E70">
      <w:pPr>
        <w:spacing w:line="360" w:lineRule="auto"/>
        <w:jc w:val="both"/>
        <w:rPr>
          <w:rFonts w:ascii="Times New Roman" w:hAnsi="Times New Roman" w:cs="Times New Roman"/>
          <w:sz w:val="18"/>
          <w:szCs w:val="18"/>
        </w:rPr>
      </w:pPr>
      <w:r w:rsidRPr="004327A5">
        <w:rPr>
          <w:rFonts w:ascii="Times New Roman" w:hAnsi="Times New Roman" w:cs="Times New Roman"/>
          <w:b/>
          <w:bCs/>
          <w:sz w:val="18"/>
          <w:szCs w:val="18"/>
        </w:rPr>
        <w:t>AIM</w:t>
      </w:r>
      <w:r w:rsidRPr="004327A5">
        <w:rPr>
          <w:rFonts w:ascii="Times New Roman" w:hAnsi="Times New Roman" w:cs="Times New Roman"/>
          <w:sz w:val="18"/>
          <w:szCs w:val="18"/>
        </w:rPr>
        <w:t>:To study the angle of mandible for sex determination  and position of the mental foramen in  100 dry human mandibles   55 males  and45  females .</w:t>
      </w:r>
    </w:p>
    <w:p w14:paraId="02DEAF77" w14:textId="431D0BEB" w:rsidR="00907BA4" w:rsidRPr="004327A5" w:rsidRDefault="00907BA4" w:rsidP="00307E70">
      <w:pPr>
        <w:spacing w:line="360" w:lineRule="auto"/>
        <w:jc w:val="both"/>
        <w:rPr>
          <w:rFonts w:ascii="Times New Roman" w:hAnsi="Times New Roman" w:cs="Times New Roman"/>
          <w:sz w:val="18"/>
          <w:szCs w:val="18"/>
        </w:rPr>
      </w:pPr>
      <w:r w:rsidRPr="004327A5">
        <w:rPr>
          <w:rFonts w:ascii="Times New Roman" w:hAnsi="Times New Roman" w:cs="Times New Roman"/>
          <w:b/>
          <w:bCs/>
          <w:sz w:val="18"/>
          <w:szCs w:val="18"/>
        </w:rPr>
        <w:t>Materials and  Methods</w:t>
      </w:r>
      <w:r w:rsidRPr="004327A5">
        <w:rPr>
          <w:rFonts w:ascii="Times New Roman" w:hAnsi="Times New Roman" w:cs="Times New Roman"/>
          <w:sz w:val="18"/>
          <w:szCs w:val="18"/>
        </w:rPr>
        <w:t xml:space="preserve"> :Measurement taken with thread and scale.Angle noted with help of protracter. A.position of mental foramen is noted: 1. Between1st &amp; 2nd premolar.2. Below the apex of 2nd premolar.3. Between  2nd premolar  &amp; 1st molar .4. Below the apex of 1st molar.B. A.position of mental foramen in relation to superior and inferior border of mandible.</w:t>
      </w:r>
    </w:p>
    <w:p w14:paraId="33FE2872" w14:textId="6D9D82F7" w:rsidR="00907BA4" w:rsidRPr="004327A5" w:rsidRDefault="00907BA4"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 xml:space="preserve"> </w:t>
      </w:r>
      <w:r w:rsidRPr="004327A5">
        <w:rPr>
          <w:rFonts w:ascii="Times New Roman" w:hAnsi="Times New Roman" w:cs="Times New Roman"/>
          <w:b/>
          <w:bCs/>
          <w:sz w:val="18"/>
          <w:szCs w:val="18"/>
        </w:rPr>
        <w:t>Result</w:t>
      </w:r>
      <w:r w:rsidRPr="004327A5">
        <w:rPr>
          <w:rFonts w:ascii="Times New Roman" w:hAnsi="Times New Roman" w:cs="Times New Roman"/>
          <w:sz w:val="18"/>
          <w:szCs w:val="18"/>
        </w:rPr>
        <w:t>:</w:t>
      </w:r>
      <w:r w:rsidR="00F979BB" w:rsidRPr="004327A5">
        <w:rPr>
          <w:rFonts w:ascii="Times New Roman" w:hAnsi="Times New Roman" w:cs="Times New Roman"/>
          <w:sz w:val="18"/>
          <w:szCs w:val="18"/>
        </w:rPr>
        <w:t xml:space="preserve"> </w:t>
      </w:r>
      <w:r w:rsidRPr="004327A5">
        <w:rPr>
          <w:rFonts w:ascii="Times New Roman" w:hAnsi="Times New Roman" w:cs="Times New Roman"/>
          <w:sz w:val="18"/>
          <w:szCs w:val="18"/>
        </w:rPr>
        <w:t>The most common position of Mental foramen was situated between 1st and 2nd premolars, in 6</w:t>
      </w:r>
      <w:r w:rsidR="00676B84" w:rsidRPr="004327A5">
        <w:rPr>
          <w:rFonts w:ascii="Times New Roman" w:hAnsi="Times New Roman" w:cs="Times New Roman"/>
          <w:sz w:val="18"/>
          <w:szCs w:val="18"/>
        </w:rPr>
        <w:t>4</w:t>
      </w:r>
      <w:r w:rsidRPr="004327A5">
        <w:rPr>
          <w:rFonts w:ascii="Times New Roman" w:hAnsi="Times New Roman" w:cs="Times New Roman"/>
          <w:sz w:val="18"/>
          <w:szCs w:val="18"/>
        </w:rPr>
        <w:t>% of mandibles. In  children[ 1</w:t>
      </w:r>
      <w:r w:rsidR="00122E85" w:rsidRPr="004327A5">
        <w:rPr>
          <w:rFonts w:ascii="Times New Roman" w:hAnsi="Times New Roman" w:cs="Times New Roman"/>
          <w:sz w:val="18"/>
          <w:szCs w:val="18"/>
        </w:rPr>
        <w:t>4</w:t>
      </w:r>
      <w:r w:rsidRPr="004327A5">
        <w:rPr>
          <w:rFonts w:ascii="Times New Roman" w:hAnsi="Times New Roman" w:cs="Times New Roman"/>
          <w:sz w:val="18"/>
          <w:szCs w:val="18"/>
        </w:rPr>
        <w:t>%]  the  mental foramen was seen towards the lower border of mandible ,In adult [66%] it  was seen in the mid of shaft  and in elders [20% ]towards the superior border of mandible. There is a significant variation of the position of mental foramen seen with age.</w:t>
      </w:r>
    </w:p>
    <w:p w14:paraId="38626A72" w14:textId="09760CEA" w:rsidR="00907BA4" w:rsidRPr="004327A5" w:rsidRDefault="00907BA4" w:rsidP="00307E70">
      <w:pPr>
        <w:spacing w:line="360" w:lineRule="auto"/>
        <w:jc w:val="both"/>
        <w:rPr>
          <w:rFonts w:ascii="Times New Roman" w:hAnsi="Times New Roman" w:cs="Times New Roman"/>
          <w:sz w:val="18"/>
          <w:szCs w:val="18"/>
        </w:rPr>
      </w:pPr>
      <w:r w:rsidRPr="004327A5">
        <w:rPr>
          <w:rFonts w:ascii="Times New Roman" w:hAnsi="Times New Roman" w:cs="Times New Roman"/>
          <w:b/>
          <w:bCs/>
          <w:sz w:val="18"/>
          <w:szCs w:val="18"/>
        </w:rPr>
        <w:t>Conclusion</w:t>
      </w:r>
      <w:r w:rsidRPr="004327A5">
        <w:rPr>
          <w:rFonts w:ascii="Times New Roman" w:hAnsi="Times New Roman" w:cs="Times New Roman"/>
          <w:sz w:val="18"/>
          <w:szCs w:val="18"/>
        </w:rPr>
        <w:t>:There is a significant variation of the position of mental foramen seen with age, which is useful in forensic study.The knowledge about variability in position of mental foramen is important  during surgical procedure and to achieve complete effect of anaesthesia after mental nerve block.</w:t>
      </w:r>
    </w:p>
    <w:p w14:paraId="329A5767" w14:textId="480AAF13" w:rsidR="00907BA4" w:rsidRPr="004327A5" w:rsidRDefault="00907BA4" w:rsidP="00307E70">
      <w:pPr>
        <w:spacing w:line="360" w:lineRule="auto"/>
        <w:jc w:val="both"/>
        <w:rPr>
          <w:rFonts w:ascii="Times New Roman" w:hAnsi="Times New Roman" w:cs="Times New Roman"/>
          <w:b/>
          <w:bCs/>
          <w:sz w:val="18"/>
          <w:szCs w:val="18"/>
        </w:rPr>
      </w:pPr>
      <w:r w:rsidRPr="004327A5">
        <w:rPr>
          <w:rFonts w:ascii="Times New Roman" w:hAnsi="Times New Roman" w:cs="Times New Roman"/>
          <w:b/>
          <w:bCs/>
          <w:sz w:val="18"/>
          <w:szCs w:val="18"/>
        </w:rPr>
        <w:t>K</w:t>
      </w:r>
      <w:r w:rsidR="004327A5" w:rsidRPr="004327A5">
        <w:rPr>
          <w:rFonts w:ascii="Times New Roman" w:hAnsi="Times New Roman" w:cs="Times New Roman"/>
          <w:b/>
          <w:bCs/>
          <w:sz w:val="18"/>
          <w:szCs w:val="18"/>
        </w:rPr>
        <w:t>eywords</w:t>
      </w:r>
      <w:r w:rsidRPr="004327A5">
        <w:rPr>
          <w:rFonts w:ascii="Times New Roman" w:hAnsi="Times New Roman" w:cs="Times New Roman"/>
          <w:b/>
          <w:bCs/>
          <w:sz w:val="18"/>
          <w:szCs w:val="18"/>
        </w:rPr>
        <w:t>:</w:t>
      </w:r>
      <w:r w:rsidRPr="004327A5">
        <w:rPr>
          <w:rFonts w:ascii="Times New Roman" w:hAnsi="Times New Roman" w:cs="Times New Roman"/>
          <w:bCs/>
          <w:sz w:val="18"/>
          <w:szCs w:val="18"/>
        </w:rPr>
        <w:t xml:space="preserve"> D</w:t>
      </w:r>
      <w:r w:rsidR="004327A5" w:rsidRPr="004327A5">
        <w:rPr>
          <w:rFonts w:ascii="Times New Roman" w:hAnsi="Times New Roman" w:cs="Times New Roman"/>
          <w:bCs/>
          <w:sz w:val="18"/>
          <w:szCs w:val="18"/>
        </w:rPr>
        <w:t>ry mandible, mental foramen, syphilis menti.</w:t>
      </w:r>
    </w:p>
    <w:p w14:paraId="6617E8E7" w14:textId="77777777" w:rsidR="00907BA4" w:rsidRPr="00307E70" w:rsidRDefault="00907BA4" w:rsidP="00307E70">
      <w:pPr>
        <w:spacing w:line="360" w:lineRule="auto"/>
        <w:jc w:val="both"/>
        <w:rPr>
          <w:rFonts w:ascii="Times New Roman" w:hAnsi="Times New Roman" w:cs="Times New Roman"/>
          <w:sz w:val="20"/>
          <w:szCs w:val="20"/>
        </w:rPr>
      </w:pPr>
    </w:p>
    <w:p w14:paraId="58EBF731" w14:textId="77777777" w:rsidR="00600134" w:rsidRPr="00307E70" w:rsidRDefault="00600134" w:rsidP="00307E70">
      <w:pPr>
        <w:spacing w:line="360" w:lineRule="auto"/>
        <w:jc w:val="both"/>
        <w:rPr>
          <w:rFonts w:ascii="Times New Roman" w:hAnsi="Times New Roman" w:cs="Times New Roman"/>
          <w:color w:val="000000" w:themeColor="text1"/>
          <w:sz w:val="20"/>
          <w:szCs w:val="20"/>
        </w:rPr>
      </w:pPr>
    </w:p>
    <w:p w14:paraId="29AF9BD2" w14:textId="77777777" w:rsidR="004327A5" w:rsidRDefault="004327A5" w:rsidP="004327A5">
      <w:pPr>
        <w:pStyle w:val="NormalWeb"/>
        <w:spacing w:before="0" w:beforeAutospacing="0" w:after="0" w:afterAutospacing="0" w:line="360" w:lineRule="auto"/>
        <w:jc w:val="both"/>
        <w:rPr>
          <w:b/>
          <w:color w:val="000000" w:themeColor="text1"/>
          <w:sz w:val="20"/>
          <w:szCs w:val="20"/>
        </w:rPr>
      </w:pPr>
      <w:r>
        <w:rPr>
          <w:b/>
          <w:color w:val="000000" w:themeColor="text1"/>
          <w:sz w:val="20"/>
          <w:szCs w:val="20"/>
        </w:rPr>
        <w:t>Introduction:</w:t>
      </w:r>
    </w:p>
    <w:p w14:paraId="1A5D42B1" w14:textId="332E3F35" w:rsidR="002503B5" w:rsidRPr="004327A5" w:rsidRDefault="0033769D" w:rsidP="004327A5">
      <w:pPr>
        <w:pStyle w:val="NormalWeb"/>
        <w:spacing w:before="0" w:beforeAutospacing="0" w:after="0" w:afterAutospacing="0" w:line="360" w:lineRule="auto"/>
        <w:jc w:val="both"/>
        <w:rPr>
          <w:color w:val="000000" w:themeColor="text1"/>
          <w:sz w:val="20"/>
          <w:szCs w:val="20"/>
        </w:rPr>
      </w:pPr>
      <w:r w:rsidRPr="004327A5">
        <w:rPr>
          <w:color w:val="000000" w:themeColor="text1"/>
          <w:sz w:val="20"/>
          <w:szCs w:val="20"/>
        </w:rPr>
        <w:t xml:space="preserve">The mandible is the largest </w:t>
      </w:r>
      <w:r w:rsidR="00642605" w:rsidRPr="004327A5">
        <w:rPr>
          <w:color w:val="000000" w:themeColor="text1"/>
          <w:sz w:val="20"/>
          <w:szCs w:val="20"/>
        </w:rPr>
        <w:t>,</w:t>
      </w:r>
      <w:r w:rsidRPr="004327A5">
        <w:rPr>
          <w:color w:val="000000" w:themeColor="text1"/>
          <w:sz w:val="20"/>
          <w:szCs w:val="20"/>
        </w:rPr>
        <w:t xml:space="preserve"> strongest bone in the face</w:t>
      </w:r>
      <w:r w:rsidR="00642605" w:rsidRPr="004327A5">
        <w:rPr>
          <w:color w:val="000000" w:themeColor="text1"/>
          <w:sz w:val="20"/>
          <w:szCs w:val="20"/>
        </w:rPr>
        <w:t>.</w:t>
      </w:r>
      <w:r w:rsidRPr="004327A5">
        <w:rPr>
          <w:color w:val="000000" w:themeColor="text1"/>
          <w:sz w:val="20"/>
          <w:szCs w:val="20"/>
        </w:rPr>
        <w:t xml:space="preserve"> </w:t>
      </w:r>
      <w:r w:rsidR="00642605" w:rsidRPr="004327A5">
        <w:rPr>
          <w:color w:val="000000" w:themeColor="text1"/>
          <w:sz w:val="20"/>
          <w:szCs w:val="20"/>
        </w:rPr>
        <w:t xml:space="preserve">It has </w:t>
      </w:r>
      <w:r w:rsidRPr="004327A5">
        <w:rPr>
          <w:color w:val="000000" w:themeColor="text1"/>
          <w:sz w:val="20"/>
          <w:szCs w:val="20"/>
        </w:rPr>
        <w:t>a horizontally curved body that is convex forwards with two broad rami, which ascend from the posterior end of the body. The rami bears the coronoid and condyloid processes. The mandible is considered suitable for study as it is the most durable bone of the facial skeleton and retains its shape better than other bones</w:t>
      </w:r>
      <w:r w:rsidR="00855FDC" w:rsidRPr="004327A5">
        <w:rPr>
          <w:color w:val="000000" w:themeColor="text1"/>
          <w:sz w:val="20"/>
          <w:szCs w:val="20"/>
        </w:rPr>
        <w:t>,</w:t>
      </w:r>
      <w:r w:rsidR="00991D83" w:rsidRPr="004327A5">
        <w:rPr>
          <w:sz w:val="20"/>
          <w:szCs w:val="20"/>
        </w:rPr>
        <w:t>Susan Standring Gray’s 2016</w:t>
      </w:r>
      <w:r w:rsidR="004B6C1A" w:rsidRPr="004327A5">
        <w:rPr>
          <w:sz w:val="20"/>
          <w:szCs w:val="20"/>
        </w:rPr>
        <w:t xml:space="preserve"> (1)</w:t>
      </w:r>
      <w:r w:rsidR="004327A5" w:rsidRPr="004327A5">
        <w:rPr>
          <w:sz w:val="20"/>
          <w:szCs w:val="20"/>
        </w:rPr>
        <w:t xml:space="preserve">. </w:t>
      </w:r>
      <w:r w:rsidR="005D1EA9" w:rsidRPr="004327A5">
        <w:rPr>
          <w:sz w:val="20"/>
          <w:szCs w:val="20"/>
        </w:rPr>
        <w:t xml:space="preserve">The posterior and inferior borders of the ramus intersect to form </w:t>
      </w:r>
      <w:r w:rsidR="004327A5" w:rsidRPr="004327A5">
        <w:rPr>
          <w:sz w:val="20"/>
          <w:szCs w:val="20"/>
        </w:rPr>
        <w:t xml:space="preserve"> </w:t>
      </w:r>
      <w:r w:rsidR="005D1EA9" w:rsidRPr="004327A5">
        <w:rPr>
          <w:sz w:val="20"/>
          <w:szCs w:val="20"/>
        </w:rPr>
        <w:t xml:space="preserve">the </w:t>
      </w:r>
      <w:r w:rsidR="005D1EA9" w:rsidRPr="004327A5">
        <w:rPr>
          <w:bCs/>
          <w:sz w:val="20"/>
          <w:szCs w:val="20"/>
        </w:rPr>
        <w:t>angle of the mandible</w:t>
      </w:r>
      <w:r w:rsidR="00600134" w:rsidRPr="004327A5">
        <w:rPr>
          <w:bCs/>
          <w:sz w:val="20"/>
          <w:szCs w:val="20"/>
        </w:rPr>
        <w:t>.</w:t>
      </w:r>
      <w:r w:rsidR="00600134" w:rsidRPr="004327A5">
        <w:rPr>
          <w:sz w:val="20"/>
          <w:szCs w:val="20"/>
        </w:rPr>
        <w:t xml:space="preserve"> The anterior border is sharp and continuous with the oblique line on the body of the mandible, to which buccinator is attached.T</w:t>
      </w:r>
      <w:r w:rsidR="005D1EA9" w:rsidRPr="004327A5">
        <w:rPr>
          <w:sz w:val="20"/>
          <w:szCs w:val="20"/>
        </w:rPr>
        <w:t xml:space="preserve">he superior border is notched to form the </w:t>
      </w:r>
      <w:r w:rsidR="005D1EA9" w:rsidRPr="004327A5">
        <w:rPr>
          <w:bCs/>
          <w:sz w:val="20"/>
          <w:szCs w:val="20"/>
        </w:rPr>
        <w:t>mandibular notch</w:t>
      </w:r>
      <w:r w:rsidR="005D1EA9" w:rsidRPr="004327A5">
        <w:rPr>
          <w:sz w:val="20"/>
          <w:szCs w:val="20"/>
        </w:rPr>
        <w:t xml:space="preserve">. The majority of fractures of the mandible run posteriorly and inferiorly from the alveolar bone to the angle. The presence of a third molar tooth produces a line of weakness, and a fracture line will pass through its socket. </w:t>
      </w:r>
    </w:p>
    <w:p w14:paraId="26568DB0" w14:textId="4C7E626C" w:rsidR="004327A5" w:rsidRDefault="00AC0C0E" w:rsidP="00307E70">
      <w:pPr>
        <w:autoSpaceDE w:val="0"/>
        <w:autoSpaceDN w:val="0"/>
        <w:adjustRightInd w:val="0"/>
        <w:spacing w:line="360" w:lineRule="auto"/>
        <w:jc w:val="both"/>
        <w:rPr>
          <w:rFonts w:ascii="Times New Roman" w:hAnsi="Times New Roman" w:cs="Times New Roman"/>
          <w:color w:val="000000" w:themeColor="text1"/>
          <w:sz w:val="20"/>
          <w:szCs w:val="20"/>
        </w:rPr>
      </w:pPr>
      <w:r w:rsidRPr="00307E70">
        <w:rPr>
          <w:rFonts w:ascii="Times New Roman" w:hAnsi="Times New Roman" w:cs="Times New Roman"/>
          <w:b/>
          <w:bCs/>
          <w:color w:val="000000" w:themeColor="text1"/>
          <w:sz w:val="20"/>
          <w:szCs w:val="20"/>
        </w:rPr>
        <w:t>M</w:t>
      </w:r>
      <w:r w:rsidR="004327A5" w:rsidRPr="00307E70">
        <w:rPr>
          <w:rFonts w:ascii="Times New Roman" w:hAnsi="Times New Roman" w:cs="Times New Roman"/>
          <w:b/>
          <w:bCs/>
          <w:color w:val="000000" w:themeColor="text1"/>
          <w:sz w:val="20"/>
          <w:szCs w:val="20"/>
        </w:rPr>
        <w:t>ental foramen</w:t>
      </w:r>
      <w:r w:rsidR="004327A5" w:rsidRPr="00307E70">
        <w:rPr>
          <w:rFonts w:ascii="Times New Roman" w:hAnsi="Times New Roman" w:cs="Times New Roman"/>
          <w:color w:val="000000" w:themeColor="text1"/>
          <w:sz w:val="20"/>
          <w:szCs w:val="20"/>
        </w:rPr>
        <w:t xml:space="preserve"> </w:t>
      </w:r>
      <w:r w:rsidR="004327A5">
        <w:rPr>
          <w:rFonts w:ascii="Times New Roman" w:hAnsi="Times New Roman" w:cs="Times New Roman"/>
          <w:color w:val="000000" w:themeColor="text1"/>
          <w:sz w:val="20"/>
          <w:szCs w:val="20"/>
        </w:rPr>
        <w:t xml:space="preserve">: </w:t>
      </w:r>
    </w:p>
    <w:p w14:paraId="3BB03567" w14:textId="61866CEE" w:rsidR="00EC1F31" w:rsidRPr="004327A5" w:rsidRDefault="00AC0C0E" w:rsidP="00307E70">
      <w:pPr>
        <w:autoSpaceDE w:val="0"/>
        <w:autoSpaceDN w:val="0"/>
        <w:adjustRightInd w:val="0"/>
        <w:spacing w:line="360" w:lineRule="auto"/>
        <w:jc w:val="both"/>
        <w:rPr>
          <w:rFonts w:ascii="Times New Roman" w:hAnsi="Times New Roman" w:cs="Times New Roman"/>
          <w:color w:val="000000" w:themeColor="text1"/>
          <w:sz w:val="20"/>
          <w:szCs w:val="20"/>
        </w:rPr>
      </w:pPr>
      <w:r w:rsidRPr="00307E70">
        <w:rPr>
          <w:rFonts w:ascii="Times New Roman" w:hAnsi="Times New Roman" w:cs="Times New Roman"/>
          <w:color w:val="000000" w:themeColor="text1"/>
          <w:sz w:val="20"/>
          <w:szCs w:val="20"/>
        </w:rPr>
        <w:t xml:space="preserve"> It </w:t>
      </w:r>
      <w:r w:rsidR="005D1EA9" w:rsidRPr="00307E70">
        <w:rPr>
          <w:rFonts w:ascii="Times New Roman" w:hAnsi="Times New Roman" w:cs="Times New Roman"/>
          <w:color w:val="000000" w:themeColor="text1"/>
          <w:sz w:val="20"/>
          <w:szCs w:val="20"/>
        </w:rPr>
        <w:t>lies hal</w:t>
      </w:r>
      <w:r w:rsidR="005D1EA9" w:rsidRPr="00307E70">
        <w:rPr>
          <w:rFonts w:ascii="Times New Roman" w:hAnsi="Times New Roman" w:cs="Times New Roman"/>
          <w:sz w:val="20"/>
          <w:szCs w:val="20"/>
        </w:rPr>
        <w:t>fway between the upper and lower borders of the body,</w:t>
      </w:r>
      <w:r w:rsidR="0025105D" w:rsidRPr="00307E70">
        <w:rPr>
          <w:rFonts w:ascii="Times New Roman" w:hAnsi="Times New Roman" w:cs="Times New Roman"/>
          <w:sz w:val="20"/>
          <w:szCs w:val="20"/>
        </w:rPr>
        <w:t xml:space="preserve"> </w:t>
      </w:r>
      <w:r w:rsidR="005D1EA9" w:rsidRPr="00307E70">
        <w:rPr>
          <w:rFonts w:ascii="Times New Roman" w:hAnsi="Times New Roman" w:cs="Times New Roman"/>
          <w:sz w:val="20"/>
          <w:szCs w:val="20"/>
        </w:rPr>
        <w:t>in line with the interval between the two premolars,</w:t>
      </w:r>
      <w:r w:rsidR="0025105D" w:rsidRPr="00307E70">
        <w:rPr>
          <w:rFonts w:ascii="Times New Roman" w:hAnsi="Times New Roman" w:cs="Times New Roman"/>
          <w:sz w:val="20"/>
          <w:szCs w:val="20"/>
        </w:rPr>
        <w:t xml:space="preserve"> </w:t>
      </w:r>
      <w:r w:rsidR="005D1EA9" w:rsidRPr="00307E70">
        <w:rPr>
          <w:rFonts w:ascii="Times New Roman" w:hAnsi="Times New Roman" w:cs="Times New Roman"/>
          <w:sz w:val="20"/>
          <w:szCs w:val="20"/>
        </w:rPr>
        <w:t>its position varies with age.</w:t>
      </w:r>
      <w:r w:rsidR="0025105D" w:rsidRPr="00307E70">
        <w:rPr>
          <w:rFonts w:ascii="Times New Roman" w:hAnsi="Times New Roman" w:cs="Times New Roman"/>
          <w:sz w:val="20"/>
          <w:szCs w:val="20"/>
        </w:rPr>
        <w:t xml:space="preserve"> </w:t>
      </w:r>
      <w:r w:rsidR="000027A3" w:rsidRPr="00307E70">
        <w:rPr>
          <w:rFonts w:ascii="Times New Roman" w:hAnsi="Times New Roman" w:cs="Times New Roman"/>
          <w:sz w:val="20"/>
          <w:szCs w:val="20"/>
        </w:rPr>
        <w:t>The mental foramen is located on the anterolateral aspect of the body of mandible, midway between the superior (alveolar) and inferior borders</w:t>
      </w:r>
      <w:r w:rsidR="000027A3" w:rsidRPr="00307E70">
        <w:rPr>
          <w:rFonts w:ascii="Times New Roman" w:hAnsi="Times New Roman" w:cs="Times New Roman"/>
          <w:position w:val="10"/>
          <w:sz w:val="20"/>
          <w:szCs w:val="20"/>
        </w:rPr>
        <w:t xml:space="preserve"> </w:t>
      </w:r>
      <w:r w:rsidR="000027A3" w:rsidRPr="00307E70">
        <w:rPr>
          <w:rFonts w:ascii="Times New Roman" w:hAnsi="Times New Roman" w:cs="Times New Roman"/>
          <w:sz w:val="20"/>
          <w:szCs w:val="20"/>
        </w:rPr>
        <w:t xml:space="preserve">. It has been shown to be located </w:t>
      </w:r>
      <w:r w:rsidR="000027A3" w:rsidRPr="00307E70">
        <w:rPr>
          <w:rFonts w:ascii="Times New Roman" w:hAnsi="Times New Roman" w:cs="Times New Roman"/>
          <w:sz w:val="20"/>
          <w:szCs w:val="20"/>
        </w:rPr>
        <w:lastRenderedPageBreak/>
        <w:t>precisely at the same levels in most humans (13-15mm superior to inferior border of the mandible</w:t>
      </w:r>
      <w:r w:rsidR="00716B26" w:rsidRPr="00307E70">
        <w:rPr>
          <w:rFonts w:ascii="Times New Roman" w:hAnsi="Times New Roman" w:cs="Times New Roman"/>
          <w:sz w:val="20"/>
          <w:szCs w:val="20"/>
        </w:rPr>
        <w:t>)</w:t>
      </w:r>
      <w:r w:rsidR="0033769D" w:rsidRPr="00307E70">
        <w:rPr>
          <w:rFonts w:ascii="Times New Roman" w:hAnsi="Times New Roman" w:cs="Times New Roman"/>
          <w:color w:val="000000" w:themeColor="text1"/>
          <w:sz w:val="20"/>
          <w:szCs w:val="20"/>
        </w:rPr>
        <w:t xml:space="preserve"> </w:t>
      </w:r>
      <w:r w:rsidR="000027A3" w:rsidRPr="00307E70">
        <w:rPr>
          <w:rFonts w:ascii="Times New Roman" w:hAnsi="Times New Roman" w:cs="Times New Roman"/>
          <w:color w:val="000000" w:themeColor="text1"/>
          <w:sz w:val="20"/>
          <w:szCs w:val="20"/>
        </w:rPr>
        <w:t>.</w:t>
      </w:r>
      <w:r w:rsidR="00761865" w:rsidRPr="00307E70">
        <w:rPr>
          <w:rFonts w:ascii="Times New Roman" w:hAnsi="Times New Roman" w:cs="Times New Roman"/>
          <w:color w:val="000000" w:themeColor="text1"/>
          <w:sz w:val="20"/>
          <w:szCs w:val="20"/>
        </w:rPr>
        <w:t xml:space="preserve"> It transmit mental nerves and vessels.</w:t>
      </w:r>
      <w:r w:rsidR="00761865" w:rsidRPr="00307E70">
        <w:rPr>
          <w:rFonts w:ascii="Times New Roman" w:hAnsi="Times New Roman" w:cs="Times New Roman"/>
          <w:sz w:val="20"/>
          <w:szCs w:val="20"/>
        </w:rPr>
        <w:t xml:space="preserve"> Mental nerve is a branch of inferior alveolar nerve which supplies sensation to lower lip and the labial mucosa and lower canines and premolars. The most useful injection for anaesthetising the mandibular teeth is the inferior alveolar nerve block. To anaesthetise the anterior teeth, including the premolars and canines, inferior alveolar nerve block </w:t>
      </w:r>
      <w:r w:rsidR="00D4053C" w:rsidRPr="00307E70">
        <w:rPr>
          <w:rFonts w:ascii="Times New Roman" w:hAnsi="Times New Roman" w:cs="Times New Roman"/>
          <w:sz w:val="20"/>
          <w:szCs w:val="20"/>
        </w:rPr>
        <w:t xml:space="preserve"> can be given </w:t>
      </w:r>
      <w:r w:rsidR="00761865" w:rsidRPr="00307E70">
        <w:rPr>
          <w:rFonts w:ascii="Times New Roman" w:hAnsi="Times New Roman" w:cs="Times New Roman"/>
          <w:sz w:val="20"/>
          <w:szCs w:val="20"/>
        </w:rPr>
        <w:t xml:space="preserve"> adjacent to the mental foramen</w:t>
      </w:r>
      <w:r w:rsidR="004477BD" w:rsidRPr="00307E70">
        <w:rPr>
          <w:rFonts w:ascii="Times New Roman" w:hAnsi="Times New Roman" w:cs="Times New Roman"/>
          <w:sz w:val="20"/>
          <w:szCs w:val="20"/>
        </w:rPr>
        <w:t>,</w:t>
      </w:r>
      <w:r w:rsidR="00761865" w:rsidRPr="00307E70">
        <w:rPr>
          <w:rFonts w:ascii="Times New Roman" w:hAnsi="Times New Roman" w:cs="Times New Roman"/>
          <w:sz w:val="20"/>
          <w:szCs w:val="20"/>
        </w:rPr>
        <w:t xml:space="preserve"> </w:t>
      </w:r>
      <w:r w:rsidR="005E35EE" w:rsidRPr="00307E70">
        <w:rPr>
          <w:rFonts w:ascii="Times New Roman" w:hAnsi="Times New Roman" w:cs="Times New Roman"/>
          <w:sz w:val="20"/>
          <w:szCs w:val="20"/>
        </w:rPr>
        <w:t>Keith Moore, TVN Prasad, Mark G Torchia 2013</w:t>
      </w:r>
      <w:r w:rsidR="0047132B" w:rsidRPr="00307E70">
        <w:rPr>
          <w:rFonts w:ascii="Times New Roman" w:hAnsi="Times New Roman" w:cs="Times New Roman"/>
          <w:sz w:val="20"/>
          <w:szCs w:val="20"/>
        </w:rPr>
        <w:t>(2).</w:t>
      </w:r>
      <w:r w:rsidR="00761865" w:rsidRPr="00307E70">
        <w:rPr>
          <w:rFonts w:ascii="Times New Roman" w:hAnsi="Times New Roman" w:cs="Times New Roman"/>
          <w:sz w:val="20"/>
          <w:szCs w:val="20"/>
        </w:rPr>
        <w:t>So the study of position and morphological variation of mental foramen is very important because it will be helpful to localise the important neurovascular bundle passing through the mental foramen.</w:t>
      </w:r>
      <w:r w:rsidR="00EC1F31" w:rsidRPr="00307E70">
        <w:rPr>
          <w:rFonts w:ascii="Times New Roman" w:hAnsi="Times New Roman" w:cs="Times New Roman"/>
          <w:color w:val="FF0000"/>
          <w:sz w:val="20"/>
          <w:szCs w:val="20"/>
        </w:rPr>
        <w:t xml:space="preserve">  </w:t>
      </w:r>
    </w:p>
    <w:p w14:paraId="46217690" w14:textId="7E38E52B" w:rsidR="000027A3" w:rsidRPr="00307E70" w:rsidRDefault="00EC1F31" w:rsidP="00307E70">
      <w:pPr>
        <w:autoSpaceDE w:val="0"/>
        <w:autoSpaceDN w:val="0"/>
        <w:adjustRightInd w:val="0"/>
        <w:spacing w:line="360" w:lineRule="auto"/>
        <w:jc w:val="both"/>
        <w:rPr>
          <w:rFonts w:ascii="Times New Roman" w:hAnsi="Times New Roman" w:cs="Times New Roman"/>
          <w:color w:val="FF0000"/>
          <w:sz w:val="20"/>
          <w:szCs w:val="20"/>
        </w:rPr>
      </w:pPr>
      <w:r w:rsidRPr="00307E70">
        <w:rPr>
          <w:rFonts w:ascii="Times New Roman" w:hAnsi="Times New Roman" w:cs="Times New Roman"/>
          <w:color w:val="FF0000"/>
          <w:sz w:val="20"/>
          <w:szCs w:val="20"/>
        </w:rPr>
        <w:t xml:space="preserve">           </w:t>
      </w:r>
      <w:r w:rsidR="00A35711" w:rsidRPr="00307E70">
        <w:rPr>
          <w:rFonts w:ascii="Times New Roman" w:hAnsi="Times New Roman" w:cs="Times New Roman"/>
          <w:sz w:val="20"/>
          <w:szCs w:val="20"/>
        </w:rPr>
        <w:t xml:space="preserve">In this regard, the availability of dry human bones like mandibles may be of utmost importance in studying </w:t>
      </w:r>
      <w:r w:rsidR="00716B26" w:rsidRPr="00307E70">
        <w:rPr>
          <w:rFonts w:ascii="Times New Roman" w:hAnsi="Times New Roman" w:cs="Times New Roman"/>
          <w:sz w:val="20"/>
          <w:szCs w:val="20"/>
        </w:rPr>
        <w:t>in</w:t>
      </w:r>
      <w:r w:rsidR="00A35711" w:rsidRPr="00307E70">
        <w:rPr>
          <w:rFonts w:ascii="Times New Roman" w:hAnsi="Times New Roman" w:cs="Times New Roman"/>
          <w:sz w:val="20"/>
          <w:szCs w:val="20"/>
        </w:rPr>
        <w:t xml:space="preserve"> developing population definite standards for estimation of gender . The purpose of the present study was to analy</w:t>
      </w:r>
      <w:r w:rsidR="004F6FCD" w:rsidRPr="00307E70">
        <w:rPr>
          <w:rFonts w:ascii="Times New Roman" w:hAnsi="Times New Roman" w:cs="Times New Roman"/>
          <w:sz w:val="20"/>
          <w:szCs w:val="20"/>
        </w:rPr>
        <w:t>s</w:t>
      </w:r>
      <w:r w:rsidR="005D1EA9" w:rsidRPr="00307E70">
        <w:rPr>
          <w:rFonts w:ascii="Times New Roman" w:hAnsi="Times New Roman" w:cs="Times New Roman"/>
          <w:sz w:val="20"/>
          <w:szCs w:val="20"/>
        </w:rPr>
        <w:t>e</w:t>
      </w:r>
      <w:r w:rsidRPr="00307E70">
        <w:rPr>
          <w:rFonts w:ascii="Times New Roman" w:hAnsi="Times New Roman" w:cs="Times New Roman"/>
          <w:color w:val="FF0000"/>
          <w:sz w:val="20"/>
          <w:szCs w:val="20"/>
        </w:rPr>
        <w:t xml:space="preserve"> </w:t>
      </w:r>
      <w:r w:rsidR="00A35711" w:rsidRPr="00307E70">
        <w:rPr>
          <w:rFonts w:ascii="Times New Roman" w:hAnsi="Times New Roman" w:cs="Times New Roman"/>
          <w:sz w:val="20"/>
          <w:szCs w:val="20"/>
        </w:rPr>
        <w:t xml:space="preserve">the applicability of various </w:t>
      </w:r>
      <w:r w:rsidR="00E67ED7" w:rsidRPr="00307E70">
        <w:rPr>
          <w:rFonts w:ascii="Times New Roman" w:hAnsi="Times New Roman" w:cs="Times New Roman"/>
          <w:sz w:val="20"/>
          <w:szCs w:val="20"/>
        </w:rPr>
        <w:t>position of the mental foramen</w:t>
      </w:r>
      <w:r w:rsidR="00A35711" w:rsidRPr="00307E70">
        <w:rPr>
          <w:rFonts w:ascii="Times New Roman" w:hAnsi="Times New Roman" w:cs="Times New Roman"/>
          <w:sz w:val="20"/>
          <w:szCs w:val="20"/>
        </w:rPr>
        <w:t xml:space="preserve"> .</w:t>
      </w:r>
      <w:r w:rsidR="00147458" w:rsidRPr="00307E70">
        <w:rPr>
          <w:rFonts w:ascii="Times New Roman" w:hAnsi="Times New Roman" w:cs="Times New Roman"/>
          <w:color w:val="2E2E2E"/>
          <w:sz w:val="20"/>
          <w:szCs w:val="20"/>
        </w:rPr>
        <w:t xml:space="preserve"> </w:t>
      </w:r>
    </w:p>
    <w:p w14:paraId="12F5494C" w14:textId="77777777" w:rsidR="004327A5" w:rsidRDefault="00A35711" w:rsidP="00307E70">
      <w:pPr>
        <w:spacing w:line="360" w:lineRule="auto"/>
        <w:jc w:val="both"/>
        <w:rPr>
          <w:rFonts w:ascii="Times New Roman" w:hAnsi="Times New Roman" w:cs="Times New Roman"/>
          <w:b/>
          <w:color w:val="000000" w:themeColor="text1"/>
          <w:sz w:val="20"/>
          <w:szCs w:val="20"/>
        </w:rPr>
      </w:pPr>
      <w:r w:rsidRPr="004327A5">
        <w:rPr>
          <w:rFonts w:ascii="Times New Roman" w:hAnsi="Times New Roman" w:cs="Times New Roman"/>
          <w:b/>
          <w:color w:val="000000" w:themeColor="text1"/>
          <w:sz w:val="20"/>
          <w:szCs w:val="20"/>
        </w:rPr>
        <w:t xml:space="preserve">Material and Methods: </w:t>
      </w:r>
    </w:p>
    <w:p w14:paraId="376D9C77" w14:textId="052D7EAC" w:rsidR="008F1087" w:rsidRPr="004327A5" w:rsidRDefault="00A35711" w:rsidP="00307E70">
      <w:pPr>
        <w:spacing w:line="360" w:lineRule="auto"/>
        <w:jc w:val="both"/>
        <w:rPr>
          <w:rFonts w:ascii="Times New Roman" w:hAnsi="Times New Roman" w:cs="Times New Roman"/>
          <w:b/>
          <w:color w:val="000000" w:themeColor="text1"/>
          <w:sz w:val="20"/>
          <w:szCs w:val="20"/>
        </w:rPr>
      </w:pPr>
      <w:r w:rsidRPr="00307E70">
        <w:rPr>
          <w:rFonts w:ascii="Times New Roman" w:hAnsi="Times New Roman" w:cs="Times New Roman"/>
          <w:sz w:val="20"/>
          <w:szCs w:val="20"/>
        </w:rPr>
        <w:t xml:space="preserve">In the present study, a total of </w:t>
      </w:r>
      <w:r w:rsidR="00E67ED7" w:rsidRPr="00307E70">
        <w:rPr>
          <w:rFonts w:ascii="Times New Roman" w:hAnsi="Times New Roman" w:cs="Times New Roman"/>
          <w:sz w:val="20"/>
          <w:szCs w:val="20"/>
        </w:rPr>
        <w:t>100</w:t>
      </w:r>
      <w:r w:rsidRPr="00307E70">
        <w:rPr>
          <w:rFonts w:ascii="Times New Roman" w:hAnsi="Times New Roman" w:cs="Times New Roman"/>
          <w:sz w:val="20"/>
          <w:szCs w:val="20"/>
        </w:rPr>
        <w:t xml:space="preserve"> dry human mandibles of </w:t>
      </w:r>
      <w:r w:rsidR="008F1087" w:rsidRPr="00307E70">
        <w:rPr>
          <w:rFonts w:ascii="Times New Roman" w:hAnsi="Times New Roman" w:cs="Times New Roman"/>
          <w:sz w:val="20"/>
          <w:szCs w:val="20"/>
        </w:rPr>
        <w:t>both</w:t>
      </w:r>
      <w:r w:rsidRPr="00307E70">
        <w:rPr>
          <w:rFonts w:ascii="Times New Roman" w:hAnsi="Times New Roman" w:cs="Times New Roman"/>
          <w:sz w:val="20"/>
          <w:szCs w:val="20"/>
        </w:rPr>
        <w:t xml:space="preserve"> sex </w:t>
      </w:r>
      <w:r w:rsidR="004A78E0" w:rsidRPr="00307E70">
        <w:rPr>
          <w:rFonts w:ascii="Times New Roman" w:hAnsi="Times New Roman" w:cs="Times New Roman"/>
          <w:sz w:val="20"/>
          <w:szCs w:val="20"/>
        </w:rPr>
        <w:t xml:space="preserve">male 55 and female 45 </w:t>
      </w:r>
      <w:r w:rsidRPr="00307E70">
        <w:rPr>
          <w:rFonts w:ascii="Times New Roman" w:hAnsi="Times New Roman" w:cs="Times New Roman"/>
          <w:sz w:val="20"/>
          <w:szCs w:val="20"/>
        </w:rPr>
        <w:t xml:space="preserve">without any gross breakage were collected </w:t>
      </w:r>
      <w:r w:rsidR="008F1087" w:rsidRPr="00307E70">
        <w:rPr>
          <w:rFonts w:ascii="Times New Roman" w:hAnsi="Times New Roman" w:cs="Times New Roman"/>
          <w:sz w:val="20"/>
          <w:szCs w:val="20"/>
        </w:rPr>
        <w:t xml:space="preserve"> from department of anatomy, government Stanley medical college .</w:t>
      </w:r>
      <w:r w:rsidRPr="00307E70">
        <w:rPr>
          <w:rFonts w:ascii="Times New Roman" w:hAnsi="Times New Roman" w:cs="Times New Roman"/>
          <w:sz w:val="20"/>
          <w:szCs w:val="20"/>
        </w:rPr>
        <w:t xml:space="preserve">and are subjected for morphometrical analysis and evaluated. All mandibles were serially numbered from 1 to </w:t>
      </w:r>
      <w:r w:rsidR="00E67ED7" w:rsidRPr="00307E70">
        <w:rPr>
          <w:rFonts w:ascii="Times New Roman" w:hAnsi="Times New Roman" w:cs="Times New Roman"/>
          <w:sz w:val="20"/>
          <w:szCs w:val="20"/>
        </w:rPr>
        <w:t>100.</w:t>
      </w:r>
      <w:r w:rsidRPr="00307E70">
        <w:rPr>
          <w:rFonts w:ascii="Times New Roman" w:hAnsi="Times New Roman" w:cs="Times New Roman"/>
          <w:sz w:val="20"/>
          <w:szCs w:val="20"/>
        </w:rPr>
        <w:t xml:space="preserve"> </w:t>
      </w:r>
      <w:r w:rsidR="007A76D2" w:rsidRPr="00307E70">
        <w:rPr>
          <w:rFonts w:ascii="Times New Roman" w:hAnsi="Times New Roman" w:cs="Times New Roman"/>
          <w:sz w:val="20"/>
          <w:szCs w:val="20"/>
        </w:rPr>
        <w:t>Measurement</w:t>
      </w:r>
      <w:r w:rsidR="00675C3C" w:rsidRPr="00307E70">
        <w:rPr>
          <w:rFonts w:ascii="Times New Roman" w:hAnsi="Times New Roman" w:cs="Times New Roman"/>
          <w:sz w:val="20"/>
          <w:szCs w:val="20"/>
        </w:rPr>
        <w:t xml:space="preserve">s were </w:t>
      </w:r>
      <w:r w:rsidR="007A76D2" w:rsidRPr="00307E70">
        <w:rPr>
          <w:rFonts w:ascii="Times New Roman" w:hAnsi="Times New Roman" w:cs="Times New Roman"/>
          <w:sz w:val="20"/>
          <w:szCs w:val="20"/>
        </w:rPr>
        <w:t xml:space="preserve"> taken with thread and scale .</w:t>
      </w:r>
    </w:p>
    <w:p w14:paraId="60B7094A" w14:textId="77777777" w:rsidR="00023F80" w:rsidRPr="00307E70" w:rsidRDefault="004F6FCD"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The </w:t>
      </w:r>
      <w:r w:rsidR="00E67ED7" w:rsidRPr="00307E70">
        <w:rPr>
          <w:rFonts w:ascii="Times New Roman" w:hAnsi="Times New Roman" w:cs="Times New Roman"/>
          <w:sz w:val="20"/>
          <w:szCs w:val="20"/>
        </w:rPr>
        <w:t xml:space="preserve"> position of mental foramen  </w:t>
      </w:r>
      <w:r w:rsidR="007902AA" w:rsidRPr="00307E70">
        <w:rPr>
          <w:rFonts w:ascii="Times New Roman" w:hAnsi="Times New Roman" w:cs="Times New Roman"/>
          <w:sz w:val="20"/>
          <w:szCs w:val="20"/>
        </w:rPr>
        <w:t xml:space="preserve">noted and </w:t>
      </w:r>
      <w:r w:rsidR="00A35711" w:rsidRPr="00307E70">
        <w:rPr>
          <w:rFonts w:ascii="Times New Roman" w:hAnsi="Times New Roman" w:cs="Times New Roman"/>
          <w:sz w:val="20"/>
          <w:szCs w:val="20"/>
        </w:rPr>
        <w:t>were performed bilaterally and recorde</w:t>
      </w:r>
      <w:r w:rsidR="00821F78" w:rsidRPr="00307E70">
        <w:rPr>
          <w:rFonts w:ascii="Times New Roman" w:hAnsi="Times New Roman" w:cs="Times New Roman"/>
          <w:sz w:val="20"/>
          <w:szCs w:val="20"/>
        </w:rPr>
        <w:t>d.</w:t>
      </w:r>
      <w:r w:rsidR="00A35711" w:rsidRPr="00307E70">
        <w:rPr>
          <w:rFonts w:ascii="Times New Roman" w:hAnsi="Times New Roman" w:cs="Times New Roman"/>
          <w:sz w:val="20"/>
          <w:szCs w:val="20"/>
        </w:rPr>
        <w:t>.</w:t>
      </w:r>
    </w:p>
    <w:p w14:paraId="59844689" w14:textId="6C219DFE" w:rsidR="00E67ED7" w:rsidRPr="00307E70" w:rsidRDefault="00023F80"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I</w:t>
      </w:r>
      <w:r w:rsidR="002503B5" w:rsidRPr="00307E70">
        <w:rPr>
          <w:rFonts w:ascii="Times New Roman" w:hAnsi="Times New Roman" w:cs="Times New Roman"/>
          <w:sz w:val="20"/>
          <w:szCs w:val="20"/>
        </w:rPr>
        <w:t>.A.</w:t>
      </w:r>
      <w:r w:rsidR="00E67ED7" w:rsidRPr="00307E70">
        <w:rPr>
          <w:rFonts w:ascii="Times New Roman" w:hAnsi="Times New Roman" w:cs="Times New Roman"/>
          <w:sz w:val="20"/>
          <w:szCs w:val="20"/>
        </w:rPr>
        <w:t>position of mental foramen</w:t>
      </w:r>
      <w:r w:rsidR="000E3972" w:rsidRPr="00307E70">
        <w:rPr>
          <w:rFonts w:ascii="Times New Roman" w:hAnsi="Times New Roman" w:cs="Times New Roman"/>
          <w:sz w:val="20"/>
          <w:szCs w:val="20"/>
        </w:rPr>
        <w:t xml:space="preserve"> </w:t>
      </w:r>
      <w:r w:rsidR="00E67ED7" w:rsidRPr="00307E70">
        <w:rPr>
          <w:rFonts w:ascii="Times New Roman" w:hAnsi="Times New Roman" w:cs="Times New Roman"/>
          <w:sz w:val="20"/>
          <w:szCs w:val="20"/>
        </w:rPr>
        <w:t xml:space="preserve"> </w:t>
      </w:r>
      <w:r w:rsidR="001A29BA" w:rsidRPr="00307E70">
        <w:rPr>
          <w:rFonts w:ascii="Times New Roman" w:hAnsi="Times New Roman" w:cs="Times New Roman"/>
          <w:sz w:val="20"/>
          <w:szCs w:val="20"/>
        </w:rPr>
        <w:t xml:space="preserve">was </w:t>
      </w:r>
      <w:r w:rsidR="00E67ED7" w:rsidRPr="00307E70">
        <w:rPr>
          <w:rFonts w:ascii="Times New Roman" w:hAnsi="Times New Roman" w:cs="Times New Roman"/>
          <w:sz w:val="20"/>
          <w:szCs w:val="20"/>
        </w:rPr>
        <w:t>note</w:t>
      </w:r>
      <w:r w:rsidR="001A29BA" w:rsidRPr="00307E70">
        <w:rPr>
          <w:rFonts w:ascii="Times New Roman" w:hAnsi="Times New Roman" w:cs="Times New Roman"/>
          <w:sz w:val="20"/>
          <w:szCs w:val="20"/>
        </w:rPr>
        <w:t>d in the following position</w:t>
      </w:r>
      <w:r w:rsidR="006D69D7" w:rsidRPr="00307E70">
        <w:rPr>
          <w:rFonts w:ascii="Times New Roman" w:hAnsi="Times New Roman" w:cs="Times New Roman"/>
          <w:sz w:val="20"/>
          <w:szCs w:val="20"/>
        </w:rPr>
        <w:t>s</w:t>
      </w:r>
      <w:r w:rsidR="00574B44" w:rsidRPr="00307E70">
        <w:rPr>
          <w:rFonts w:ascii="Times New Roman" w:hAnsi="Times New Roman" w:cs="Times New Roman"/>
          <w:sz w:val="20"/>
          <w:szCs w:val="20"/>
        </w:rPr>
        <w:t>:</w:t>
      </w:r>
    </w:p>
    <w:p w14:paraId="4292E14B" w14:textId="73634475" w:rsidR="00E67ED7" w:rsidRPr="00307E70" w:rsidRDefault="00375006"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a..</w:t>
      </w:r>
      <w:r w:rsidR="00E67ED7" w:rsidRPr="00307E70">
        <w:rPr>
          <w:rFonts w:ascii="Times New Roman" w:hAnsi="Times New Roman" w:cs="Times New Roman"/>
          <w:sz w:val="20"/>
          <w:szCs w:val="20"/>
        </w:rPr>
        <w:t xml:space="preserve"> Between1</w:t>
      </w:r>
      <w:r w:rsidR="00E67ED7" w:rsidRPr="00307E70">
        <w:rPr>
          <w:rFonts w:ascii="Times New Roman" w:hAnsi="Times New Roman" w:cs="Times New Roman"/>
          <w:sz w:val="20"/>
          <w:szCs w:val="20"/>
          <w:vertAlign w:val="superscript"/>
        </w:rPr>
        <w:t>st</w:t>
      </w:r>
      <w:r w:rsidR="00E67ED7" w:rsidRPr="00307E70">
        <w:rPr>
          <w:rFonts w:ascii="Times New Roman" w:hAnsi="Times New Roman" w:cs="Times New Roman"/>
          <w:sz w:val="20"/>
          <w:szCs w:val="20"/>
        </w:rPr>
        <w:t xml:space="preserve"> &amp; 2</w:t>
      </w:r>
      <w:r w:rsidR="00E67ED7" w:rsidRPr="00307E70">
        <w:rPr>
          <w:rFonts w:ascii="Times New Roman" w:hAnsi="Times New Roman" w:cs="Times New Roman"/>
          <w:sz w:val="20"/>
          <w:szCs w:val="20"/>
          <w:vertAlign w:val="superscript"/>
        </w:rPr>
        <w:t>nd</w:t>
      </w:r>
      <w:r w:rsidR="00E67ED7" w:rsidRPr="00307E70">
        <w:rPr>
          <w:rFonts w:ascii="Times New Roman" w:hAnsi="Times New Roman" w:cs="Times New Roman"/>
          <w:sz w:val="20"/>
          <w:szCs w:val="20"/>
        </w:rPr>
        <w:t xml:space="preserve"> premolar </w:t>
      </w:r>
    </w:p>
    <w:p w14:paraId="17D9DDD4" w14:textId="196BE1DF" w:rsidR="00E67ED7" w:rsidRPr="00307E70" w:rsidRDefault="00375006"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w:t>
      </w:r>
      <w:r w:rsidR="00E67ED7" w:rsidRPr="00307E70">
        <w:rPr>
          <w:rFonts w:ascii="Times New Roman" w:hAnsi="Times New Roman" w:cs="Times New Roman"/>
          <w:sz w:val="20"/>
          <w:szCs w:val="20"/>
        </w:rPr>
        <w:t>. Below the apex of 2</w:t>
      </w:r>
      <w:r w:rsidR="00E67ED7" w:rsidRPr="00307E70">
        <w:rPr>
          <w:rFonts w:ascii="Times New Roman" w:hAnsi="Times New Roman" w:cs="Times New Roman"/>
          <w:sz w:val="20"/>
          <w:szCs w:val="20"/>
          <w:vertAlign w:val="superscript"/>
        </w:rPr>
        <w:t>nd</w:t>
      </w:r>
      <w:r w:rsidR="00E67ED7" w:rsidRPr="00307E70">
        <w:rPr>
          <w:rFonts w:ascii="Times New Roman" w:hAnsi="Times New Roman" w:cs="Times New Roman"/>
          <w:sz w:val="20"/>
          <w:szCs w:val="20"/>
        </w:rPr>
        <w:t xml:space="preserve"> premolar </w:t>
      </w:r>
    </w:p>
    <w:p w14:paraId="1C1FD0DB" w14:textId="3BAD4CBB" w:rsidR="00E67ED7" w:rsidRPr="00307E70" w:rsidRDefault="00375006"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c</w:t>
      </w:r>
      <w:r w:rsidR="00E67ED7" w:rsidRPr="00307E70">
        <w:rPr>
          <w:rFonts w:ascii="Times New Roman" w:hAnsi="Times New Roman" w:cs="Times New Roman"/>
          <w:sz w:val="20"/>
          <w:szCs w:val="20"/>
        </w:rPr>
        <w:t>. Between  2</w:t>
      </w:r>
      <w:r w:rsidR="00E67ED7" w:rsidRPr="00307E70">
        <w:rPr>
          <w:rFonts w:ascii="Times New Roman" w:hAnsi="Times New Roman" w:cs="Times New Roman"/>
          <w:sz w:val="20"/>
          <w:szCs w:val="20"/>
          <w:vertAlign w:val="superscript"/>
        </w:rPr>
        <w:t>nd</w:t>
      </w:r>
      <w:r w:rsidR="00E67ED7" w:rsidRPr="00307E70">
        <w:rPr>
          <w:rFonts w:ascii="Times New Roman" w:hAnsi="Times New Roman" w:cs="Times New Roman"/>
          <w:sz w:val="20"/>
          <w:szCs w:val="20"/>
        </w:rPr>
        <w:t xml:space="preserve"> premolar  &amp; 1st molar</w:t>
      </w:r>
    </w:p>
    <w:p w14:paraId="0B9C15F0" w14:textId="6068A941" w:rsidR="00E67ED7" w:rsidRPr="00307E70" w:rsidRDefault="00375006"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d</w:t>
      </w:r>
      <w:r w:rsidR="00E67ED7" w:rsidRPr="00307E70">
        <w:rPr>
          <w:rFonts w:ascii="Times New Roman" w:hAnsi="Times New Roman" w:cs="Times New Roman"/>
          <w:sz w:val="20"/>
          <w:szCs w:val="20"/>
        </w:rPr>
        <w:t>. Below the apex of 1</w:t>
      </w:r>
      <w:r w:rsidR="00E67ED7" w:rsidRPr="00307E70">
        <w:rPr>
          <w:rFonts w:ascii="Times New Roman" w:hAnsi="Times New Roman" w:cs="Times New Roman"/>
          <w:sz w:val="20"/>
          <w:szCs w:val="20"/>
          <w:vertAlign w:val="superscript"/>
        </w:rPr>
        <w:t>st</w:t>
      </w:r>
      <w:r w:rsidR="00E67ED7" w:rsidRPr="00307E70">
        <w:rPr>
          <w:rFonts w:ascii="Times New Roman" w:hAnsi="Times New Roman" w:cs="Times New Roman"/>
          <w:sz w:val="20"/>
          <w:szCs w:val="20"/>
        </w:rPr>
        <w:t xml:space="preserve"> molar.</w:t>
      </w:r>
    </w:p>
    <w:p w14:paraId="38ECACA1" w14:textId="77777777" w:rsidR="002503B5" w:rsidRPr="00307E70" w:rsidRDefault="002503B5"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w:t>
      </w:r>
      <w:r w:rsidR="008F1087" w:rsidRPr="00307E70">
        <w:rPr>
          <w:rFonts w:ascii="Times New Roman" w:hAnsi="Times New Roman" w:cs="Times New Roman"/>
          <w:sz w:val="20"/>
          <w:szCs w:val="20"/>
        </w:rPr>
        <w:t xml:space="preserve"> </w:t>
      </w:r>
      <w:r w:rsidRPr="00307E70">
        <w:rPr>
          <w:rFonts w:ascii="Times New Roman" w:hAnsi="Times New Roman" w:cs="Times New Roman"/>
          <w:sz w:val="20"/>
          <w:szCs w:val="20"/>
        </w:rPr>
        <w:t xml:space="preserve">Position </w:t>
      </w:r>
      <w:r w:rsidR="008F1087" w:rsidRPr="00307E70">
        <w:rPr>
          <w:rFonts w:ascii="Times New Roman" w:hAnsi="Times New Roman" w:cs="Times New Roman"/>
          <w:sz w:val="20"/>
          <w:szCs w:val="20"/>
        </w:rPr>
        <w:t>of mental foramen in relation to symphysis menti and posterior border of ramus of the mandible and lower border of body of mandible</w:t>
      </w:r>
    </w:p>
    <w:p w14:paraId="3D613AF1" w14:textId="77777777" w:rsidR="004327A5" w:rsidRDefault="006F75AD" w:rsidP="00307E70">
      <w:pPr>
        <w:spacing w:line="360" w:lineRule="auto"/>
        <w:jc w:val="both"/>
        <w:rPr>
          <w:rFonts w:ascii="Times New Roman" w:hAnsi="Times New Roman" w:cs="Times New Roman"/>
          <w:color w:val="000000" w:themeColor="text1"/>
          <w:sz w:val="20"/>
          <w:szCs w:val="20"/>
        </w:rPr>
      </w:pPr>
      <w:r w:rsidRPr="00307E70">
        <w:rPr>
          <w:rFonts w:ascii="Times New Roman" w:hAnsi="Times New Roman" w:cs="Times New Roman"/>
          <w:b/>
          <w:bCs/>
          <w:color w:val="000000" w:themeColor="text1"/>
          <w:sz w:val="20"/>
          <w:szCs w:val="20"/>
        </w:rPr>
        <w:t>Results</w:t>
      </w:r>
      <w:r w:rsidRPr="00307E70">
        <w:rPr>
          <w:rFonts w:ascii="Times New Roman" w:hAnsi="Times New Roman" w:cs="Times New Roman"/>
          <w:color w:val="000000" w:themeColor="text1"/>
          <w:sz w:val="20"/>
          <w:szCs w:val="20"/>
        </w:rPr>
        <w:t xml:space="preserve">: </w:t>
      </w:r>
    </w:p>
    <w:p w14:paraId="247D971B" w14:textId="561EFAB4" w:rsidR="00D4337C" w:rsidRPr="00307E70" w:rsidRDefault="006F75AD"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In the present study, a total of 100 dry human mandibles of both sex</w:t>
      </w:r>
      <w:r w:rsidR="00574B44" w:rsidRPr="00307E70">
        <w:rPr>
          <w:rFonts w:ascii="Times New Roman" w:hAnsi="Times New Roman" w:cs="Times New Roman"/>
          <w:sz w:val="20"/>
          <w:szCs w:val="20"/>
        </w:rPr>
        <w:t>s</w:t>
      </w:r>
      <w:r w:rsidRPr="00307E70">
        <w:rPr>
          <w:rFonts w:ascii="Times New Roman" w:hAnsi="Times New Roman" w:cs="Times New Roman"/>
          <w:sz w:val="20"/>
          <w:szCs w:val="20"/>
        </w:rPr>
        <w:t xml:space="preserve"> and without any gross breakage were collected and are subjected for morphometrical analysis and evaluat</w:t>
      </w:r>
      <w:r w:rsidR="00B61B07" w:rsidRPr="00307E70">
        <w:rPr>
          <w:rFonts w:ascii="Times New Roman" w:hAnsi="Times New Roman" w:cs="Times New Roman"/>
          <w:sz w:val="20"/>
          <w:szCs w:val="20"/>
        </w:rPr>
        <w:t>ion</w:t>
      </w:r>
      <w:r w:rsidRPr="00307E70">
        <w:rPr>
          <w:rFonts w:ascii="Times New Roman" w:hAnsi="Times New Roman" w:cs="Times New Roman"/>
          <w:sz w:val="20"/>
          <w:szCs w:val="20"/>
        </w:rPr>
        <w:t xml:space="preserve">. All mandibles were serially numbered from 1 to 100. </w:t>
      </w:r>
      <w:r w:rsidR="00826456" w:rsidRPr="00307E70">
        <w:rPr>
          <w:rFonts w:ascii="Times New Roman" w:hAnsi="Times New Roman" w:cs="Times New Roman"/>
          <w:sz w:val="20"/>
          <w:szCs w:val="20"/>
        </w:rPr>
        <w:t xml:space="preserve">The results obtained were tabulated, </w:t>
      </w:r>
      <w:r w:rsidR="00FB4182" w:rsidRPr="00307E70">
        <w:rPr>
          <w:rFonts w:ascii="Times New Roman" w:hAnsi="Times New Roman" w:cs="Times New Roman"/>
          <w:sz w:val="20"/>
          <w:szCs w:val="20"/>
        </w:rPr>
        <w:t xml:space="preserve">analysed </w:t>
      </w:r>
      <w:r w:rsidR="00826456" w:rsidRPr="00307E70">
        <w:rPr>
          <w:rFonts w:ascii="Times New Roman" w:hAnsi="Times New Roman" w:cs="Times New Roman"/>
          <w:sz w:val="20"/>
          <w:szCs w:val="20"/>
        </w:rPr>
        <w:t>and classified accordingly.</w:t>
      </w:r>
    </w:p>
    <w:p w14:paraId="04FC8AC4" w14:textId="77777777" w:rsidR="004327A5" w:rsidRDefault="004327A5" w:rsidP="00307E70">
      <w:pPr>
        <w:spacing w:line="360" w:lineRule="auto"/>
        <w:jc w:val="both"/>
        <w:rPr>
          <w:rFonts w:ascii="Times New Roman" w:hAnsi="Times New Roman" w:cs="Times New Roman"/>
          <w:sz w:val="20"/>
          <w:szCs w:val="20"/>
        </w:rPr>
      </w:pPr>
    </w:p>
    <w:p w14:paraId="3DFA3D15" w14:textId="6ED5391A" w:rsidR="00A57314" w:rsidRPr="00307E70" w:rsidRDefault="007648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Table </w:t>
      </w:r>
      <w:r w:rsidR="00745DA2" w:rsidRPr="00307E70">
        <w:rPr>
          <w:rFonts w:ascii="Times New Roman" w:hAnsi="Times New Roman" w:cs="Times New Roman"/>
          <w:sz w:val="20"/>
          <w:szCs w:val="20"/>
        </w:rPr>
        <w:t>1</w:t>
      </w:r>
      <w:r w:rsidRPr="00307E70">
        <w:rPr>
          <w:rFonts w:ascii="Times New Roman" w:hAnsi="Times New Roman" w:cs="Times New Roman"/>
          <w:sz w:val="20"/>
          <w:szCs w:val="20"/>
        </w:rPr>
        <w:t>:Percentage of  occurrences of position of mental foramen</w:t>
      </w:r>
    </w:p>
    <w:tbl>
      <w:tblPr>
        <w:tblStyle w:val="TableGrid"/>
        <w:tblW w:w="0" w:type="auto"/>
        <w:tblLook w:val="04A0" w:firstRow="1" w:lastRow="0" w:firstColumn="1" w:lastColumn="0" w:noHBand="0" w:noVBand="1"/>
      </w:tblPr>
      <w:tblGrid>
        <w:gridCol w:w="590"/>
        <w:gridCol w:w="5468"/>
        <w:gridCol w:w="2958"/>
      </w:tblGrid>
      <w:tr w:rsidR="0076480C" w:rsidRPr="00307E70" w14:paraId="766B6F89" w14:textId="77777777" w:rsidTr="0076480C">
        <w:tc>
          <w:tcPr>
            <w:tcW w:w="590" w:type="dxa"/>
          </w:tcPr>
          <w:p w14:paraId="5729FB9C" w14:textId="77777777" w:rsidR="0076480C" w:rsidRPr="00307E70" w:rsidRDefault="007648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s.no</w:t>
            </w:r>
          </w:p>
        </w:tc>
        <w:tc>
          <w:tcPr>
            <w:tcW w:w="5468" w:type="dxa"/>
          </w:tcPr>
          <w:p w14:paraId="00A6616C" w14:textId="77777777" w:rsidR="0076480C" w:rsidRPr="00307E70" w:rsidRDefault="007648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Position of mental foramen</w:t>
            </w:r>
          </w:p>
        </w:tc>
        <w:tc>
          <w:tcPr>
            <w:tcW w:w="2958" w:type="dxa"/>
          </w:tcPr>
          <w:p w14:paraId="09F4263C" w14:textId="77777777" w:rsidR="0076480C" w:rsidRPr="00307E70" w:rsidRDefault="007648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Percentage of occurrence</w:t>
            </w:r>
          </w:p>
        </w:tc>
      </w:tr>
      <w:tr w:rsidR="0076480C" w:rsidRPr="00307E70" w14:paraId="2B81016E" w14:textId="77777777" w:rsidTr="0076480C">
        <w:tc>
          <w:tcPr>
            <w:tcW w:w="590" w:type="dxa"/>
          </w:tcPr>
          <w:p w14:paraId="12A2D8C4" w14:textId="2A25DFC4" w:rsidR="0076480C" w:rsidRPr="00307E70" w:rsidRDefault="00E64132"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a.</w:t>
            </w:r>
          </w:p>
        </w:tc>
        <w:tc>
          <w:tcPr>
            <w:tcW w:w="5468" w:type="dxa"/>
          </w:tcPr>
          <w:p w14:paraId="0C6287FC" w14:textId="77777777" w:rsidR="0076480C" w:rsidRPr="00307E70" w:rsidRDefault="007648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w:t>
            </w:r>
            <w:r w:rsidR="00E478F6" w:rsidRPr="00307E70">
              <w:rPr>
                <w:rFonts w:ascii="Times New Roman" w:hAnsi="Times New Roman" w:cs="Times New Roman"/>
                <w:sz w:val="20"/>
                <w:szCs w:val="20"/>
              </w:rPr>
              <w:t xml:space="preserve">etween </w:t>
            </w:r>
            <w:r w:rsidRPr="00307E70">
              <w:rPr>
                <w:rFonts w:ascii="Times New Roman" w:hAnsi="Times New Roman" w:cs="Times New Roman"/>
                <w:sz w:val="20"/>
                <w:szCs w:val="20"/>
              </w:rPr>
              <w:t xml:space="preserve"> 1</w:t>
            </w:r>
            <w:r w:rsidRPr="00307E70">
              <w:rPr>
                <w:rFonts w:ascii="Times New Roman" w:hAnsi="Times New Roman" w:cs="Times New Roman"/>
                <w:sz w:val="20"/>
                <w:szCs w:val="20"/>
                <w:vertAlign w:val="superscript"/>
              </w:rPr>
              <w:t>st</w:t>
            </w:r>
            <w:r w:rsidRPr="00307E70">
              <w:rPr>
                <w:rFonts w:ascii="Times New Roman" w:hAnsi="Times New Roman" w:cs="Times New Roman"/>
                <w:sz w:val="20"/>
                <w:szCs w:val="20"/>
              </w:rPr>
              <w:t xml:space="preserve"> &amp;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w:t>
            </w:r>
          </w:p>
        </w:tc>
        <w:tc>
          <w:tcPr>
            <w:tcW w:w="2958" w:type="dxa"/>
          </w:tcPr>
          <w:p w14:paraId="3B078B8A" w14:textId="39D013F7" w:rsidR="0076480C" w:rsidRPr="00307E70" w:rsidRDefault="00440D6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6</w:t>
            </w:r>
            <w:r w:rsidR="001D7AFE" w:rsidRPr="00307E70">
              <w:rPr>
                <w:rFonts w:ascii="Times New Roman" w:hAnsi="Times New Roman" w:cs="Times New Roman"/>
                <w:sz w:val="20"/>
                <w:szCs w:val="20"/>
              </w:rPr>
              <w:t>4</w:t>
            </w:r>
            <w:r w:rsidRPr="00307E70">
              <w:rPr>
                <w:rFonts w:ascii="Times New Roman" w:hAnsi="Times New Roman" w:cs="Times New Roman"/>
                <w:sz w:val="20"/>
                <w:szCs w:val="20"/>
              </w:rPr>
              <w:t>%</w:t>
            </w:r>
          </w:p>
        </w:tc>
      </w:tr>
      <w:tr w:rsidR="0076480C" w:rsidRPr="00307E70" w14:paraId="579AEDD3" w14:textId="77777777" w:rsidTr="0076480C">
        <w:tc>
          <w:tcPr>
            <w:tcW w:w="590" w:type="dxa"/>
          </w:tcPr>
          <w:p w14:paraId="0F2099B4" w14:textId="6005A4A8" w:rsidR="0076480C" w:rsidRPr="00307E70" w:rsidRDefault="00E64132"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w:t>
            </w:r>
          </w:p>
        </w:tc>
        <w:tc>
          <w:tcPr>
            <w:tcW w:w="5468" w:type="dxa"/>
          </w:tcPr>
          <w:p w14:paraId="70B53F77" w14:textId="77777777" w:rsidR="0076480C" w:rsidRPr="00307E70" w:rsidRDefault="007648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Below the apex of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w:t>
            </w:r>
          </w:p>
        </w:tc>
        <w:tc>
          <w:tcPr>
            <w:tcW w:w="2958" w:type="dxa"/>
          </w:tcPr>
          <w:p w14:paraId="7450B775" w14:textId="1B324748" w:rsidR="0076480C" w:rsidRPr="00307E70" w:rsidRDefault="00234EA2"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2</w:t>
            </w:r>
            <w:r w:rsidR="0072502E" w:rsidRPr="00307E70">
              <w:rPr>
                <w:rFonts w:ascii="Times New Roman" w:hAnsi="Times New Roman" w:cs="Times New Roman"/>
                <w:sz w:val="20"/>
                <w:szCs w:val="20"/>
              </w:rPr>
              <w:t>1%</w:t>
            </w:r>
          </w:p>
        </w:tc>
      </w:tr>
      <w:tr w:rsidR="0076480C" w:rsidRPr="00307E70" w14:paraId="415C90AA" w14:textId="77777777" w:rsidTr="0076480C">
        <w:tc>
          <w:tcPr>
            <w:tcW w:w="590" w:type="dxa"/>
          </w:tcPr>
          <w:p w14:paraId="6DA2AE43" w14:textId="5FD60FB1" w:rsidR="0076480C" w:rsidRPr="00307E70" w:rsidRDefault="00E64132"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c.</w:t>
            </w:r>
          </w:p>
        </w:tc>
        <w:tc>
          <w:tcPr>
            <w:tcW w:w="5468" w:type="dxa"/>
          </w:tcPr>
          <w:p w14:paraId="15042EC9" w14:textId="77777777" w:rsidR="0076480C" w:rsidRPr="00307E70" w:rsidRDefault="009E2F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w:t>
            </w:r>
            <w:r w:rsidR="00E478F6" w:rsidRPr="00307E70">
              <w:rPr>
                <w:rFonts w:ascii="Times New Roman" w:hAnsi="Times New Roman" w:cs="Times New Roman"/>
                <w:sz w:val="20"/>
                <w:szCs w:val="20"/>
              </w:rPr>
              <w:t xml:space="preserve">etween </w:t>
            </w:r>
            <w:r w:rsidRPr="00307E70">
              <w:rPr>
                <w:rFonts w:ascii="Times New Roman" w:hAnsi="Times New Roman" w:cs="Times New Roman"/>
                <w:sz w:val="20"/>
                <w:szCs w:val="20"/>
              </w:rPr>
              <w:t>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  &amp; 1st molar</w:t>
            </w:r>
          </w:p>
        </w:tc>
        <w:tc>
          <w:tcPr>
            <w:tcW w:w="2958" w:type="dxa"/>
          </w:tcPr>
          <w:p w14:paraId="5C83A4F7" w14:textId="4184669F" w:rsidR="0076480C" w:rsidRPr="00307E70" w:rsidRDefault="001D7AF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10</w:t>
            </w:r>
            <w:r w:rsidR="00D92CD4" w:rsidRPr="00307E70">
              <w:rPr>
                <w:rFonts w:ascii="Times New Roman" w:hAnsi="Times New Roman" w:cs="Times New Roman"/>
                <w:sz w:val="20"/>
                <w:szCs w:val="20"/>
              </w:rPr>
              <w:t>%</w:t>
            </w:r>
          </w:p>
        </w:tc>
      </w:tr>
      <w:tr w:rsidR="00234EA2" w:rsidRPr="00307E70" w14:paraId="187BE707" w14:textId="77777777" w:rsidTr="0076480C">
        <w:tc>
          <w:tcPr>
            <w:tcW w:w="590" w:type="dxa"/>
          </w:tcPr>
          <w:p w14:paraId="1726AA0B" w14:textId="7EFD8B4D" w:rsidR="00234EA2" w:rsidRPr="00307E70" w:rsidRDefault="00E64132"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d.</w:t>
            </w:r>
          </w:p>
        </w:tc>
        <w:tc>
          <w:tcPr>
            <w:tcW w:w="5468" w:type="dxa"/>
          </w:tcPr>
          <w:p w14:paraId="41562B22" w14:textId="77777777" w:rsidR="00234EA2" w:rsidRPr="00307E70" w:rsidRDefault="009E2F0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Below the apex of 1</w:t>
            </w:r>
            <w:r w:rsidRPr="00307E70">
              <w:rPr>
                <w:rFonts w:ascii="Times New Roman" w:hAnsi="Times New Roman" w:cs="Times New Roman"/>
                <w:sz w:val="20"/>
                <w:szCs w:val="20"/>
                <w:vertAlign w:val="superscript"/>
              </w:rPr>
              <w:t>st</w:t>
            </w:r>
            <w:r w:rsidRPr="00307E70">
              <w:rPr>
                <w:rFonts w:ascii="Times New Roman" w:hAnsi="Times New Roman" w:cs="Times New Roman"/>
                <w:sz w:val="20"/>
                <w:szCs w:val="20"/>
              </w:rPr>
              <w:t xml:space="preserve"> molar</w:t>
            </w:r>
          </w:p>
        </w:tc>
        <w:tc>
          <w:tcPr>
            <w:tcW w:w="2958" w:type="dxa"/>
          </w:tcPr>
          <w:p w14:paraId="21C1879A" w14:textId="353BD39F" w:rsidR="00234EA2" w:rsidRPr="00307E70" w:rsidRDefault="001D7AF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5</w:t>
            </w:r>
            <w:r w:rsidR="00D92CD4" w:rsidRPr="00307E70">
              <w:rPr>
                <w:rFonts w:ascii="Times New Roman" w:hAnsi="Times New Roman" w:cs="Times New Roman"/>
                <w:sz w:val="20"/>
                <w:szCs w:val="20"/>
              </w:rPr>
              <w:t>%</w:t>
            </w:r>
          </w:p>
        </w:tc>
      </w:tr>
    </w:tbl>
    <w:p w14:paraId="645AC757" w14:textId="77777777" w:rsidR="0076480C" w:rsidRPr="00307E70" w:rsidRDefault="0076480C" w:rsidP="00307E70">
      <w:pPr>
        <w:spacing w:line="360" w:lineRule="auto"/>
        <w:jc w:val="both"/>
        <w:rPr>
          <w:rFonts w:ascii="Times New Roman" w:hAnsi="Times New Roman" w:cs="Times New Roman"/>
          <w:sz w:val="20"/>
          <w:szCs w:val="20"/>
        </w:rPr>
      </w:pPr>
    </w:p>
    <w:p w14:paraId="099E3F9B" w14:textId="77777777" w:rsidR="00D4337C" w:rsidRDefault="00D4337C" w:rsidP="00307E70">
      <w:pPr>
        <w:spacing w:line="360" w:lineRule="auto"/>
        <w:jc w:val="both"/>
        <w:rPr>
          <w:rFonts w:ascii="Times New Roman" w:hAnsi="Times New Roman" w:cs="Times New Roman"/>
          <w:sz w:val="20"/>
          <w:szCs w:val="20"/>
        </w:rPr>
      </w:pPr>
    </w:p>
    <w:p w14:paraId="5CEB4C8F" w14:textId="77777777" w:rsidR="004327A5" w:rsidRDefault="004327A5" w:rsidP="00307E70">
      <w:pPr>
        <w:spacing w:line="360" w:lineRule="auto"/>
        <w:jc w:val="both"/>
        <w:rPr>
          <w:rFonts w:ascii="Times New Roman" w:hAnsi="Times New Roman" w:cs="Times New Roman"/>
          <w:sz w:val="20"/>
          <w:szCs w:val="20"/>
        </w:rPr>
      </w:pPr>
    </w:p>
    <w:p w14:paraId="49E4EFED" w14:textId="77777777" w:rsidR="004327A5" w:rsidRPr="00307E70" w:rsidRDefault="004327A5" w:rsidP="00307E70">
      <w:pPr>
        <w:spacing w:line="360" w:lineRule="auto"/>
        <w:jc w:val="both"/>
        <w:rPr>
          <w:rFonts w:ascii="Times New Roman" w:hAnsi="Times New Roman" w:cs="Times New Roman"/>
          <w:sz w:val="20"/>
          <w:szCs w:val="20"/>
        </w:rPr>
      </w:pPr>
    </w:p>
    <w:p w14:paraId="33F8F100" w14:textId="77777777" w:rsidR="00A57314" w:rsidRPr="00307E70" w:rsidRDefault="00A57314" w:rsidP="00307E70">
      <w:pPr>
        <w:spacing w:line="360" w:lineRule="auto"/>
        <w:jc w:val="both"/>
        <w:rPr>
          <w:rFonts w:ascii="Times New Roman" w:hAnsi="Times New Roman" w:cs="Times New Roman"/>
          <w:b/>
          <w:bCs/>
          <w:sz w:val="20"/>
          <w:szCs w:val="20"/>
        </w:rPr>
      </w:pPr>
    </w:p>
    <w:p w14:paraId="1DC65114" w14:textId="271D8EB8" w:rsidR="00EB1320" w:rsidRPr="00307E70" w:rsidRDefault="00756F85" w:rsidP="00307E70">
      <w:pPr>
        <w:spacing w:line="360" w:lineRule="auto"/>
        <w:jc w:val="both"/>
        <w:rPr>
          <w:rFonts w:ascii="Times New Roman" w:hAnsi="Times New Roman" w:cs="Times New Roman"/>
          <w:b/>
          <w:bCs/>
          <w:sz w:val="20"/>
          <w:szCs w:val="20"/>
        </w:rPr>
      </w:pPr>
      <w:r w:rsidRPr="00307E70">
        <w:rPr>
          <w:rFonts w:ascii="Times New Roman" w:hAnsi="Times New Roman" w:cs="Times New Roman"/>
          <w:b/>
          <w:bCs/>
          <w:sz w:val="20"/>
          <w:szCs w:val="20"/>
        </w:rPr>
        <w:t>Position of mental foramen in relation with lower teeth</w:t>
      </w:r>
    </w:p>
    <w:p w14:paraId="315BE758" w14:textId="26B3FEB0" w:rsidR="00ED0B5B" w:rsidRPr="00307E70" w:rsidRDefault="00756F85" w:rsidP="00307E70">
      <w:pPr>
        <w:spacing w:line="360" w:lineRule="auto"/>
        <w:jc w:val="both"/>
        <w:rPr>
          <w:rFonts w:ascii="Times New Roman" w:hAnsi="Times New Roman" w:cs="Times New Roman"/>
          <w:b/>
          <w:bCs/>
          <w:sz w:val="20"/>
          <w:szCs w:val="20"/>
        </w:rPr>
      </w:pPr>
      <w:r w:rsidRPr="00307E70">
        <w:rPr>
          <w:rFonts w:ascii="Times New Roman" w:hAnsi="Times New Roman" w:cs="Times New Roman"/>
          <w:sz w:val="20"/>
          <w:szCs w:val="20"/>
        </w:rPr>
        <w:t>Mental foramen was situated between 1st and 2nd premolars , in 6</w:t>
      </w:r>
      <w:r w:rsidR="00EB4BAE" w:rsidRPr="00307E70">
        <w:rPr>
          <w:rFonts w:ascii="Times New Roman" w:hAnsi="Times New Roman" w:cs="Times New Roman"/>
          <w:sz w:val="20"/>
          <w:szCs w:val="20"/>
        </w:rPr>
        <w:t>4</w:t>
      </w:r>
      <w:r w:rsidRPr="00307E70">
        <w:rPr>
          <w:rFonts w:ascii="Times New Roman" w:hAnsi="Times New Roman" w:cs="Times New Roman"/>
          <w:sz w:val="20"/>
          <w:szCs w:val="20"/>
        </w:rPr>
        <w:t>% of mandibles, below the apex of 2nd premolar tooth in 2</w:t>
      </w:r>
      <w:r w:rsidR="00EB4BAE" w:rsidRPr="00307E70">
        <w:rPr>
          <w:rFonts w:ascii="Times New Roman" w:hAnsi="Times New Roman" w:cs="Times New Roman"/>
          <w:sz w:val="20"/>
          <w:szCs w:val="20"/>
        </w:rPr>
        <w:t>1</w:t>
      </w:r>
      <w:r w:rsidRPr="00307E70">
        <w:rPr>
          <w:rFonts w:ascii="Times New Roman" w:hAnsi="Times New Roman" w:cs="Times New Roman"/>
          <w:sz w:val="20"/>
          <w:szCs w:val="20"/>
        </w:rPr>
        <w:t xml:space="preserve">% of mandibles </w:t>
      </w:r>
      <w:r w:rsidR="00510885" w:rsidRPr="00307E70">
        <w:rPr>
          <w:rFonts w:ascii="Times New Roman" w:hAnsi="Times New Roman" w:cs="Times New Roman"/>
          <w:sz w:val="20"/>
          <w:szCs w:val="20"/>
        </w:rPr>
        <w:t>,</w:t>
      </w:r>
      <w:r w:rsidRPr="00307E70">
        <w:rPr>
          <w:rFonts w:ascii="Times New Roman" w:hAnsi="Times New Roman" w:cs="Times New Roman"/>
          <w:sz w:val="20"/>
          <w:szCs w:val="20"/>
        </w:rPr>
        <w:t xml:space="preserve"> between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 tooth</w:t>
      </w:r>
      <w:r w:rsidR="00CD09C6" w:rsidRPr="00307E70">
        <w:rPr>
          <w:rFonts w:ascii="Times New Roman" w:hAnsi="Times New Roman" w:cs="Times New Roman"/>
          <w:sz w:val="20"/>
          <w:szCs w:val="20"/>
        </w:rPr>
        <w:t xml:space="preserve"> </w:t>
      </w:r>
      <w:r w:rsidRPr="00307E70">
        <w:rPr>
          <w:rFonts w:ascii="Times New Roman" w:hAnsi="Times New Roman" w:cs="Times New Roman"/>
          <w:sz w:val="20"/>
          <w:szCs w:val="20"/>
        </w:rPr>
        <w:t xml:space="preserve"> and  1</w:t>
      </w:r>
      <w:r w:rsidRPr="00307E70">
        <w:rPr>
          <w:rFonts w:ascii="Times New Roman" w:hAnsi="Times New Roman" w:cs="Times New Roman"/>
          <w:sz w:val="20"/>
          <w:szCs w:val="20"/>
          <w:vertAlign w:val="superscript"/>
        </w:rPr>
        <w:t>st</w:t>
      </w:r>
      <w:r w:rsidRPr="00307E70">
        <w:rPr>
          <w:rFonts w:ascii="Times New Roman" w:hAnsi="Times New Roman" w:cs="Times New Roman"/>
          <w:sz w:val="20"/>
          <w:szCs w:val="20"/>
        </w:rPr>
        <w:t xml:space="preserve"> molar</w:t>
      </w:r>
      <w:r w:rsidR="00F46EDA" w:rsidRPr="00307E70">
        <w:rPr>
          <w:rFonts w:ascii="Times New Roman" w:hAnsi="Times New Roman" w:cs="Times New Roman"/>
          <w:sz w:val="20"/>
          <w:szCs w:val="20"/>
        </w:rPr>
        <w:t xml:space="preserve"> in </w:t>
      </w:r>
      <w:r w:rsidR="002A7276" w:rsidRPr="00307E70">
        <w:rPr>
          <w:rFonts w:ascii="Times New Roman" w:hAnsi="Times New Roman" w:cs="Times New Roman"/>
          <w:sz w:val="20"/>
          <w:szCs w:val="20"/>
        </w:rPr>
        <w:t>10</w:t>
      </w:r>
      <w:r w:rsidR="00F46EDA" w:rsidRPr="00307E70">
        <w:rPr>
          <w:rFonts w:ascii="Times New Roman" w:hAnsi="Times New Roman" w:cs="Times New Roman"/>
          <w:sz w:val="20"/>
          <w:szCs w:val="20"/>
        </w:rPr>
        <w:t xml:space="preserve">% of mandibles </w:t>
      </w:r>
      <w:r w:rsidR="00D24173" w:rsidRPr="00307E70">
        <w:rPr>
          <w:rFonts w:ascii="Times New Roman" w:hAnsi="Times New Roman" w:cs="Times New Roman"/>
          <w:sz w:val="20"/>
          <w:szCs w:val="20"/>
        </w:rPr>
        <w:t>and</w:t>
      </w:r>
      <w:r w:rsidRPr="00307E70">
        <w:rPr>
          <w:rFonts w:ascii="Times New Roman" w:hAnsi="Times New Roman" w:cs="Times New Roman"/>
          <w:sz w:val="20"/>
          <w:szCs w:val="20"/>
        </w:rPr>
        <w:t xml:space="preserve"> below the 1st molar tooth</w:t>
      </w:r>
      <w:r w:rsidR="00D24173" w:rsidRPr="00307E70">
        <w:rPr>
          <w:rFonts w:ascii="Times New Roman" w:hAnsi="Times New Roman" w:cs="Times New Roman"/>
          <w:sz w:val="20"/>
          <w:szCs w:val="20"/>
        </w:rPr>
        <w:t xml:space="preserve"> in   </w:t>
      </w:r>
      <w:r w:rsidR="002A7276" w:rsidRPr="00307E70">
        <w:rPr>
          <w:rFonts w:ascii="Times New Roman" w:hAnsi="Times New Roman" w:cs="Times New Roman"/>
          <w:sz w:val="20"/>
          <w:szCs w:val="20"/>
        </w:rPr>
        <w:t>5</w:t>
      </w:r>
      <w:r w:rsidR="00D24173" w:rsidRPr="00307E70">
        <w:rPr>
          <w:rFonts w:ascii="Times New Roman" w:hAnsi="Times New Roman" w:cs="Times New Roman"/>
          <w:sz w:val="20"/>
          <w:szCs w:val="20"/>
        </w:rPr>
        <w:t>% of mandibles.</w:t>
      </w:r>
    </w:p>
    <w:p w14:paraId="4448BF45" w14:textId="67643F77" w:rsidR="00D4337C" w:rsidRPr="00307E70" w:rsidRDefault="005D1EA9"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lang w:val="en-US"/>
        </w:rPr>
        <w:t xml:space="preserve">Table </w:t>
      </w:r>
      <w:r w:rsidR="001A7790" w:rsidRPr="00307E70">
        <w:rPr>
          <w:rFonts w:ascii="Times New Roman" w:hAnsi="Times New Roman" w:cs="Times New Roman"/>
          <w:sz w:val="20"/>
          <w:szCs w:val="20"/>
          <w:lang w:val="en-US"/>
        </w:rPr>
        <w:t>2</w:t>
      </w:r>
      <w:r w:rsidRPr="00307E70">
        <w:rPr>
          <w:rFonts w:ascii="Times New Roman" w:hAnsi="Times New Roman" w:cs="Times New Roman"/>
          <w:sz w:val="20"/>
          <w:szCs w:val="20"/>
          <w:lang w:val="en-US"/>
        </w:rPr>
        <w:t xml:space="preserve"> :Comparison of </w:t>
      </w:r>
      <w:r w:rsidR="00A05D15" w:rsidRPr="00307E70">
        <w:rPr>
          <w:rFonts w:ascii="Times New Roman" w:hAnsi="Times New Roman" w:cs="Times New Roman"/>
          <w:sz w:val="20"/>
          <w:szCs w:val="20"/>
        </w:rPr>
        <w:t>Percentage of  occurrence</w:t>
      </w:r>
      <w:r w:rsidR="0046357B" w:rsidRPr="00307E70">
        <w:rPr>
          <w:rFonts w:ascii="Times New Roman" w:hAnsi="Times New Roman" w:cs="Times New Roman"/>
          <w:sz w:val="20"/>
          <w:szCs w:val="20"/>
        </w:rPr>
        <w:t xml:space="preserve">  of </w:t>
      </w:r>
      <w:r w:rsidR="00CC75C8" w:rsidRPr="00307E70">
        <w:rPr>
          <w:rFonts w:ascii="Times New Roman" w:hAnsi="Times New Roman" w:cs="Times New Roman"/>
          <w:sz w:val="20"/>
          <w:szCs w:val="20"/>
          <w:lang w:val="en-US"/>
        </w:rPr>
        <w:t xml:space="preserve">position </w:t>
      </w:r>
      <w:r w:rsidRPr="00307E70">
        <w:rPr>
          <w:rFonts w:ascii="Times New Roman" w:hAnsi="Times New Roman" w:cs="Times New Roman"/>
          <w:sz w:val="20"/>
          <w:szCs w:val="20"/>
          <w:lang w:val="en-US"/>
        </w:rPr>
        <w:t>of mental foramen with other studies</w:t>
      </w:r>
    </w:p>
    <w:tbl>
      <w:tblPr>
        <w:tblStyle w:val="TableGrid"/>
        <w:tblpPr w:leftFromText="180" w:rightFromText="180" w:vertAnchor="text" w:tblpY="1"/>
        <w:tblOverlap w:val="never"/>
        <w:tblW w:w="0" w:type="auto"/>
        <w:tblLook w:val="04A0" w:firstRow="1" w:lastRow="0" w:firstColumn="1" w:lastColumn="0" w:noHBand="0" w:noVBand="1"/>
      </w:tblPr>
      <w:tblGrid>
        <w:gridCol w:w="2254"/>
        <w:gridCol w:w="2254"/>
        <w:gridCol w:w="2254"/>
      </w:tblGrid>
      <w:tr w:rsidR="0044659C" w:rsidRPr="00307E70" w14:paraId="3071B9D3" w14:textId="77777777" w:rsidTr="000622D2">
        <w:tc>
          <w:tcPr>
            <w:tcW w:w="2254" w:type="dxa"/>
          </w:tcPr>
          <w:p w14:paraId="35DE861F" w14:textId="77777777" w:rsidR="0044659C" w:rsidRPr="00307E70" w:rsidRDefault="0044659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LOCATION OF MENTAL FORAMEN</w:t>
            </w:r>
          </w:p>
        </w:tc>
        <w:tc>
          <w:tcPr>
            <w:tcW w:w="2254" w:type="dxa"/>
          </w:tcPr>
          <w:p w14:paraId="34CC14C0" w14:textId="77777777" w:rsidR="0044659C" w:rsidRPr="00307E70" w:rsidRDefault="00E478F6" w:rsidP="00307E70">
            <w:pPr>
              <w:spacing w:line="360" w:lineRule="auto"/>
              <w:jc w:val="both"/>
              <w:rPr>
                <w:rFonts w:ascii="Times New Roman" w:hAnsi="Times New Roman" w:cs="Times New Roman"/>
                <w:sz w:val="20"/>
                <w:szCs w:val="20"/>
              </w:rPr>
            </w:pPr>
            <w:r w:rsidRPr="00307E70">
              <w:rPr>
                <w:rFonts w:ascii="Times New Roman" w:hAnsi="Times New Roman" w:cs="Times New Roman"/>
                <w:noProof/>
                <w:sz w:val="20"/>
                <w:szCs w:val="20"/>
                <w:lang w:eastAsia="en-IN"/>
              </w:rPr>
              <mc:AlternateContent>
                <mc:Choice Requires="wpi">
                  <w:drawing>
                    <wp:anchor distT="0" distB="0" distL="114300" distR="114300" simplePos="0" relativeHeight="251660288" behindDoc="0" locked="0" layoutInCell="1" allowOverlap="1" wp14:anchorId="14DCC589" wp14:editId="7492CF50">
                      <wp:simplePos x="0" y="0"/>
                      <wp:positionH relativeFrom="column">
                        <wp:posOffset>311489</wp:posOffset>
                      </wp:positionH>
                      <wp:positionV relativeFrom="paragraph">
                        <wp:posOffset>471827</wp:posOffset>
                      </wp:positionV>
                      <wp:extent cx="360" cy="360"/>
                      <wp:effectExtent l="38100" t="38100" r="38100" b="38100"/>
                      <wp:wrapNone/>
                      <wp:docPr id="12" name="Ink 1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950B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23.85pt;margin-top:36.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TK3+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">
                      <v:imagedata r:id="rId8" o:title=""/>
                    </v:shape>
                  </w:pict>
                </mc:Fallback>
              </mc:AlternateContent>
            </w:r>
            <w:r w:rsidR="0044659C" w:rsidRPr="00307E70">
              <w:rPr>
                <w:rFonts w:ascii="Times New Roman" w:hAnsi="Times New Roman" w:cs="Times New Roman"/>
                <w:sz w:val="20"/>
                <w:szCs w:val="20"/>
              </w:rPr>
              <w:t>AUTHOR</w:t>
            </w:r>
            <w:r w:rsidR="00CF4E83" w:rsidRPr="00307E70">
              <w:rPr>
                <w:rFonts w:ascii="Times New Roman" w:hAnsi="Times New Roman" w:cs="Times New Roman"/>
                <w:sz w:val="20"/>
                <w:szCs w:val="20"/>
              </w:rPr>
              <w:t>S</w:t>
            </w:r>
          </w:p>
        </w:tc>
        <w:tc>
          <w:tcPr>
            <w:tcW w:w="2254" w:type="dxa"/>
          </w:tcPr>
          <w:p w14:paraId="1444DA27" w14:textId="77777777" w:rsidR="0044659C" w:rsidRPr="00307E70" w:rsidRDefault="0044659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PERCENTAGE OF MOST COMMON LOCATION OF </w:t>
            </w:r>
            <w:r w:rsidR="00F0622E" w:rsidRPr="00307E70">
              <w:rPr>
                <w:rFonts w:ascii="Times New Roman" w:hAnsi="Times New Roman" w:cs="Times New Roman"/>
                <w:sz w:val="20"/>
                <w:szCs w:val="20"/>
              </w:rPr>
              <w:t xml:space="preserve">MENTAL </w:t>
            </w:r>
            <w:r w:rsidRPr="00307E70">
              <w:rPr>
                <w:rFonts w:ascii="Times New Roman" w:hAnsi="Times New Roman" w:cs="Times New Roman"/>
                <w:sz w:val="20"/>
                <w:szCs w:val="20"/>
              </w:rPr>
              <w:t>F</w:t>
            </w:r>
            <w:r w:rsidR="00F0622E" w:rsidRPr="00307E70">
              <w:rPr>
                <w:rFonts w:ascii="Times New Roman" w:hAnsi="Times New Roman" w:cs="Times New Roman"/>
                <w:sz w:val="20"/>
                <w:szCs w:val="20"/>
              </w:rPr>
              <w:t>ORAMEN</w:t>
            </w:r>
          </w:p>
        </w:tc>
      </w:tr>
      <w:tr w:rsidR="0044659C" w:rsidRPr="00307E70" w14:paraId="1D929D97" w14:textId="77777777" w:rsidTr="000622D2">
        <w:tc>
          <w:tcPr>
            <w:tcW w:w="2254" w:type="dxa"/>
          </w:tcPr>
          <w:p w14:paraId="15F29B36" w14:textId="77777777" w:rsidR="0044659C" w:rsidRPr="00307E70" w:rsidRDefault="0044659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Below the apex of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w:t>
            </w:r>
          </w:p>
        </w:tc>
        <w:tc>
          <w:tcPr>
            <w:tcW w:w="2254" w:type="dxa"/>
          </w:tcPr>
          <w:p w14:paraId="17392C01" w14:textId="5E041C1E" w:rsidR="0044659C" w:rsidRPr="00307E70" w:rsidRDefault="00D3743B"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Singh &amp; Srivastav et al(2010)</w:t>
            </w:r>
            <w:r w:rsidR="008B07D9" w:rsidRPr="00307E70">
              <w:rPr>
                <w:rFonts w:ascii="Times New Roman" w:hAnsi="Times New Roman" w:cs="Times New Roman"/>
                <w:sz w:val="20"/>
                <w:szCs w:val="20"/>
              </w:rPr>
              <w:t>(5)</w:t>
            </w:r>
          </w:p>
        </w:tc>
        <w:tc>
          <w:tcPr>
            <w:tcW w:w="2254" w:type="dxa"/>
          </w:tcPr>
          <w:p w14:paraId="0759DD7C" w14:textId="77777777" w:rsidR="0044659C" w:rsidRPr="00307E70" w:rsidRDefault="00D3743B"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68.8%</w:t>
            </w:r>
          </w:p>
        </w:tc>
      </w:tr>
      <w:tr w:rsidR="0044659C" w:rsidRPr="00307E70" w14:paraId="6C717981" w14:textId="77777777" w:rsidTr="000622D2">
        <w:tc>
          <w:tcPr>
            <w:tcW w:w="2254" w:type="dxa"/>
          </w:tcPr>
          <w:p w14:paraId="1CB45E88" w14:textId="77777777" w:rsidR="0044659C" w:rsidRPr="00307E70" w:rsidRDefault="00D3743B"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w:t>
            </w:r>
            <w:r w:rsidR="00DD577A" w:rsidRPr="00307E70">
              <w:rPr>
                <w:rFonts w:ascii="Times New Roman" w:hAnsi="Times New Roman" w:cs="Times New Roman"/>
                <w:sz w:val="20"/>
                <w:szCs w:val="20"/>
              </w:rPr>
              <w:t>etween</w:t>
            </w:r>
            <w:r w:rsidRPr="00307E70">
              <w:rPr>
                <w:rFonts w:ascii="Times New Roman" w:hAnsi="Times New Roman" w:cs="Times New Roman"/>
                <w:sz w:val="20"/>
                <w:szCs w:val="20"/>
              </w:rPr>
              <w:t xml:space="preserve"> 1</w:t>
            </w:r>
            <w:r w:rsidRPr="00307E70">
              <w:rPr>
                <w:rFonts w:ascii="Times New Roman" w:hAnsi="Times New Roman" w:cs="Times New Roman"/>
                <w:sz w:val="20"/>
                <w:szCs w:val="20"/>
                <w:vertAlign w:val="superscript"/>
              </w:rPr>
              <w:t>st</w:t>
            </w:r>
            <w:r w:rsidRPr="00307E70">
              <w:rPr>
                <w:rFonts w:ascii="Times New Roman" w:hAnsi="Times New Roman" w:cs="Times New Roman"/>
                <w:sz w:val="20"/>
                <w:szCs w:val="20"/>
              </w:rPr>
              <w:t xml:space="preserve"> &amp;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w:t>
            </w:r>
          </w:p>
        </w:tc>
        <w:tc>
          <w:tcPr>
            <w:tcW w:w="2254" w:type="dxa"/>
          </w:tcPr>
          <w:p w14:paraId="4E9B557B" w14:textId="4EE3F2B0" w:rsidR="0044659C" w:rsidRPr="00307E70" w:rsidRDefault="00D3743B"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Lumnije  </w:t>
            </w:r>
            <w:r w:rsidR="00CF4E83" w:rsidRPr="00307E70">
              <w:rPr>
                <w:rFonts w:ascii="Times New Roman" w:hAnsi="Times New Roman" w:cs="Times New Roman"/>
                <w:sz w:val="20"/>
                <w:szCs w:val="20"/>
              </w:rPr>
              <w:t>K</w:t>
            </w:r>
            <w:r w:rsidRPr="00307E70">
              <w:rPr>
                <w:rFonts w:ascii="Times New Roman" w:hAnsi="Times New Roman" w:cs="Times New Roman"/>
                <w:sz w:val="20"/>
                <w:szCs w:val="20"/>
              </w:rPr>
              <w:t>qiku et al (2010)</w:t>
            </w:r>
            <w:r w:rsidR="00CE1828" w:rsidRPr="00307E70">
              <w:rPr>
                <w:rFonts w:ascii="Times New Roman" w:hAnsi="Times New Roman" w:cs="Times New Roman"/>
                <w:sz w:val="20"/>
                <w:szCs w:val="20"/>
              </w:rPr>
              <w:t>(4)</w:t>
            </w:r>
          </w:p>
        </w:tc>
        <w:tc>
          <w:tcPr>
            <w:tcW w:w="2254" w:type="dxa"/>
          </w:tcPr>
          <w:p w14:paraId="382B33DD" w14:textId="77777777" w:rsidR="0044659C" w:rsidRPr="00307E70" w:rsidRDefault="00CF4E83"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37.75%</w:t>
            </w:r>
          </w:p>
        </w:tc>
      </w:tr>
      <w:tr w:rsidR="0044659C" w:rsidRPr="00307E70" w14:paraId="444A4930" w14:textId="77777777" w:rsidTr="000622D2">
        <w:tc>
          <w:tcPr>
            <w:tcW w:w="2254" w:type="dxa"/>
          </w:tcPr>
          <w:p w14:paraId="584F29FF" w14:textId="77777777" w:rsidR="0044659C" w:rsidRPr="00307E70" w:rsidRDefault="00D3743B"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Below the apex of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w:t>
            </w:r>
          </w:p>
        </w:tc>
        <w:tc>
          <w:tcPr>
            <w:tcW w:w="2254" w:type="dxa"/>
          </w:tcPr>
          <w:p w14:paraId="700AF745" w14:textId="0C413CA8" w:rsidR="0044659C" w:rsidRPr="00307E70" w:rsidRDefault="00D3743B"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Su</w:t>
            </w:r>
            <w:r w:rsidR="00F0622E" w:rsidRPr="00307E70">
              <w:rPr>
                <w:rFonts w:ascii="Times New Roman" w:hAnsi="Times New Roman" w:cs="Times New Roman"/>
                <w:sz w:val="20"/>
                <w:szCs w:val="20"/>
              </w:rPr>
              <w:t>mi</w:t>
            </w:r>
            <w:r w:rsidRPr="00307E70">
              <w:rPr>
                <w:rFonts w:ascii="Times New Roman" w:hAnsi="Times New Roman" w:cs="Times New Roman"/>
                <w:sz w:val="20"/>
                <w:szCs w:val="20"/>
              </w:rPr>
              <w:t xml:space="preserve">ta gupta &amp; </w:t>
            </w:r>
            <w:r w:rsidR="00CF4E83" w:rsidRPr="00307E70">
              <w:rPr>
                <w:rFonts w:ascii="Times New Roman" w:hAnsi="Times New Roman" w:cs="Times New Roman"/>
                <w:sz w:val="20"/>
                <w:szCs w:val="20"/>
              </w:rPr>
              <w:t>J</w:t>
            </w:r>
            <w:r w:rsidRPr="00307E70">
              <w:rPr>
                <w:rFonts w:ascii="Times New Roman" w:hAnsi="Times New Roman" w:cs="Times New Roman"/>
                <w:sz w:val="20"/>
                <w:szCs w:val="20"/>
              </w:rPr>
              <w:t>agdh</w:t>
            </w:r>
            <w:r w:rsidR="00F0622E" w:rsidRPr="00307E70">
              <w:rPr>
                <w:rFonts w:ascii="Times New Roman" w:hAnsi="Times New Roman" w:cs="Times New Roman"/>
                <w:sz w:val="20"/>
                <w:szCs w:val="20"/>
              </w:rPr>
              <w:t>i</w:t>
            </w:r>
            <w:r w:rsidRPr="00307E70">
              <w:rPr>
                <w:rFonts w:ascii="Times New Roman" w:hAnsi="Times New Roman" w:cs="Times New Roman"/>
                <w:sz w:val="20"/>
                <w:szCs w:val="20"/>
              </w:rPr>
              <w:t>sh s</w:t>
            </w:r>
            <w:r w:rsidR="00F0622E" w:rsidRPr="00307E70">
              <w:rPr>
                <w:rFonts w:ascii="Times New Roman" w:hAnsi="Times New Roman" w:cs="Times New Roman"/>
                <w:sz w:val="20"/>
                <w:szCs w:val="20"/>
              </w:rPr>
              <w:t>.</w:t>
            </w:r>
            <w:r w:rsidRPr="00307E70">
              <w:rPr>
                <w:rFonts w:ascii="Times New Roman" w:hAnsi="Times New Roman" w:cs="Times New Roman"/>
                <w:sz w:val="20"/>
                <w:szCs w:val="20"/>
              </w:rPr>
              <w:t xml:space="preserve"> soni (2012)</w:t>
            </w:r>
            <w:r w:rsidR="00CE1828" w:rsidRPr="00307E70">
              <w:rPr>
                <w:rFonts w:ascii="Times New Roman" w:hAnsi="Times New Roman" w:cs="Times New Roman"/>
                <w:sz w:val="20"/>
                <w:szCs w:val="20"/>
              </w:rPr>
              <w:t>(8)</w:t>
            </w:r>
          </w:p>
        </w:tc>
        <w:tc>
          <w:tcPr>
            <w:tcW w:w="2254" w:type="dxa"/>
          </w:tcPr>
          <w:p w14:paraId="6FBD17E3" w14:textId="77777777" w:rsidR="0044659C" w:rsidRPr="00307E70" w:rsidRDefault="00CF4E83"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75.8%</w:t>
            </w:r>
          </w:p>
        </w:tc>
      </w:tr>
      <w:tr w:rsidR="00126189" w:rsidRPr="00307E70" w14:paraId="5F3FE38C" w14:textId="77777777" w:rsidTr="000622D2">
        <w:tc>
          <w:tcPr>
            <w:tcW w:w="2254" w:type="dxa"/>
          </w:tcPr>
          <w:p w14:paraId="70E69BAA" w14:textId="2172D329" w:rsidR="00126189" w:rsidRPr="00307E70" w:rsidRDefault="00126189"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Between 1</w:t>
            </w:r>
            <w:r w:rsidRPr="00307E70">
              <w:rPr>
                <w:rFonts w:ascii="Times New Roman" w:hAnsi="Times New Roman" w:cs="Times New Roman"/>
                <w:sz w:val="20"/>
                <w:szCs w:val="20"/>
                <w:vertAlign w:val="superscript"/>
              </w:rPr>
              <w:t>st</w:t>
            </w:r>
            <w:r w:rsidRPr="00307E70">
              <w:rPr>
                <w:rFonts w:ascii="Times New Roman" w:hAnsi="Times New Roman" w:cs="Times New Roman"/>
                <w:sz w:val="20"/>
                <w:szCs w:val="20"/>
              </w:rPr>
              <w:t xml:space="preserve"> &amp;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w:t>
            </w:r>
          </w:p>
        </w:tc>
        <w:tc>
          <w:tcPr>
            <w:tcW w:w="2254" w:type="dxa"/>
          </w:tcPr>
          <w:p w14:paraId="59EEB1CE" w14:textId="329566DD" w:rsidR="00126189" w:rsidRPr="00307E70" w:rsidRDefault="00126189"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Rahul Rai , Shailaza Shrestha, Sudha Jha</w:t>
            </w:r>
            <w:r w:rsidR="00F713A8" w:rsidRPr="00307E70">
              <w:rPr>
                <w:rFonts w:ascii="Times New Roman" w:hAnsi="Times New Roman" w:cs="Times New Roman"/>
                <w:sz w:val="20"/>
                <w:szCs w:val="20"/>
              </w:rPr>
              <w:t>(2</w:t>
            </w:r>
            <w:r w:rsidRPr="00307E70">
              <w:rPr>
                <w:rFonts w:ascii="Times New Roman" w:hAnsi="Times New Roman" w:cs="Times New Roman"/>
                <w:sz w:val="20"/>
                <w:szCs w:val="20"/>
              </w:rPr>
              <w:t>014</w:t>
            </w:r>
            <w:r w:rsidR="00F713A8" w:rsidRPr="00307E70">
              <w:rPr>
                <w:rFonts w:ascii="Times New Roman" w:hAnsi="Times New Roman" w:cs="Times New Roman"/>
                <w:sz w:val="20"/>
                <w:szCs w:val="20"/>
              </w:rPr>
              <w:t>)</w:t>
            </w:r>
            <w:r w:rsidR="00CE1828" w:rsidRPr="00307E70">
              <w:rPr>
                <w:rFonts w:ascii="Times New Roman" w:hAnsi="Times New Roman" w:cs="Times New Roman"/>
                <w:sz w:val="20"/>
                <w:szCs w:val="20"/>
              </w:rPr>
              <w:t>(3)</w:t>
            </w:r>
          </w:p>
        </w:tc>
        <w:tc>
          <w:tcPr>
            <w:tcW w:w="2254" w:type="dxa"/>
          </w:tcPr>
          <w:p w14:paraId="35281F27" w14:textId="59FC0A12" w:rsidR="00126189" w:rsidRPr="00307E70" w:rsidRDefault="00126189"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br/>
              <w:t>72.5%</w:t>
            </w:r>
          </w:p>
        </w:tc>
      </w:tr>
      <w:tr w:rsidR="00BF12CC" w:rsidRPr="00307E70" w14:paraId="0B0E5712" w14:textId="77777777" w:rsidTr="000622D2">
        <w:tc>
          <w:tcPr>
            <w:tcW w:w="2254" w:type="dxa"/>
          </w:tcPr>
          <w:p w14:paraId="050B4F81" w14:textId="1F7D1A0C" w:rsidR="00BF12CC" w:rsidRPr="00307E70" w:rsidRDefault="00BF12C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Between 1</w:t>
            </w:r>
            <w:r w:rsidRPr="00307E70">
              <w:rPr>
                <w:rFonts w:ascii="Times New Roman" w:hAnsi="Times New Roman" w:cs="Times New Roman"/>
                <w:sz w:val="20"/>
                <w:szCs w:val="20"/>
                <w:vertAlign w:val="superscript"/>
              </w:rPr>
              <w:t>st</w:t>
            </w:r>
            <w:r w:rsidRPr="00307E70">
              <w:rPr>
                <w:rFonts w:ascii="Times New Roman" w:hAnsi="Times New Roman" w:cs="Times New Roman"/>
                <w:sz w:val="20"/>
                <w:szCs w:val="20"/>
              </w:rPr>
              <w:t xml:space="preserve"> &amp; 2</w:t>
            </w:r>
            <w:r w:rsidRPr="00307E70">
              <w:rPr>
                <w:rFonts w:ascii="Times New Roman" w:hAnsi="Times New Roman" w:cs="Times New Roman"/>
                <w:sz w:val="20"/>
                <w:szCs w:val="20"/>
                <w:vertAlign w:val="superscript"/>
              </w:rPr>
              <w:t>nd</w:t>
            </w:r>
            <w:r w:rsidRPr="00307E70">
              <w:rPr>
                <w:rFonts w:ascii="Times New Roman" w:hAnsi="Times New Roman" w:cs="Times New Roman"/>
                <w:sz w:val="20"/>
                <w:szCs w:val="20"/>
              </w:rPr>
              <w:t xml:space="preserve"> premolar</w:t>
            </w:r>
          </w:p>
        </w:tc>
        <w:tc>
          <w:tcPr>
            <w:tcW w:w="2254" w:type="dxa"/>
          </w:tcPr>
          <w:p w14:paraId="1DF5B1D3" w14:textId="43F4035A" w:rsidR="00BF12CC" w:rsidRPr="00307E70" w:rsidRDefault="00BF12C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Present study</w:t>
            </w:r>
          </w:p>
        </w:tc>
        <w:tc>
          <w:tcPr>
            <w:tcW w:w="2254" w:type="dxa"/>
          </w:tcPr>
          <w:p w14:paraId="75B3BAB3" w14:textId="28630949" w:rsidR="00BF12CC" w:rsidRPr="00307E70" w:rsidRDefault="00235EBB"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6</w:t>
            </w:r>
            <w:r w:rsidR="00EB4BAE" w:rsidRPr="00307E70">
              <w:rPr>
                <w:rFonts w:ascii="Times New Roman" w:hAnsi="Times New Roman" w:cs="Times New Roman"/>
                <w:sz w:val="20"/>
                <w:szCs w:val="20"/>
              </w:rPr>
              <w:t>4</w:t>
            </w:r>
            <w:r w:rsidRPr="00307E70">
              <w:rPr>
                <w:rFonts w:ascii="Times New Roman" w:hAnsi="Times New Roman" w:cs="Times New Roman"/>
                <w:sz w:val="20"/>
                <w:szCs w:val="20"/>
              </w:rPr>
              <w:t>%</w:t>
            </w:r>
            <w:r w:rsidRPr="00307E70">
              <w:rPr>
                <w:rFonts w:ascii="Times New Roman" w:hAnsi="Times New Roman" w:cs="Times New Roman"/>
                <w:sz w:val="20"/>
                <w:szCs w:val="20"/>
              </w:rPr>
              <w:tab/>
            </w:r>
          </w:p>
        </w:tc>
      </w:tr>
    </w:tbl>
    <w:p w14:paraId="70EC8D64" w14:textId="0BE3B643" w:rsidR="003F5662" w:rsidRPr="004327A5" w:rsidRDefault="000622D2"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br w:type="textWrapping" w:clear="all"/>
      </w:r>
    </w:p>
    <w:p w14:paraId="38986A9F" w14:textId="39D3EFBF" w:rsidR="002E1A5F" w:rsidRPr="00307E70" w:rsidRDefault="00DB56A5"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lang w:val="en-US"/>
        </w:rPr>
        <w:t>Table:</w:t>
      </w:r>
      <w:r w:rsidR="00973402" w:rsidRPr="00307E70">
        <w:rPr>
          <w:rFonts w:ascii="Times New Roman" w:hAnsi="Times New Roman" w:cs="Times New Roman"/>
          <w:sz w:val="20"/>
          <w:szCs w:val="20"/>
          <w:lang w:val="en-US"/>
        </w:rPr>
        <w:t>3</w:t>
      </w:r>
      <w:r w:rsidRPr="00307E70">
        <w:rPr>
          <w:rFonts w:ascii="Times New Roman" w:hAnsi="Times New Roman" w:cs="Times New Roman"/>
          <w:sz w:val="20"/>
          <w:szCs w:val="20"/>
          <w:lang w:val="en-US"/>
        </w:rPr>
        <w:t xml:space="preserve"> </w:t>
      </w:r>
      <w:r w:rsidR="00651CD7" w:rsidRPr="00307E70">
        <w:rPr>
          <w:rFonts w:ascii="Times New Roman" w:hAnsi="Times New Roman" w:cs="Times New Roman"/>
          <w:sz w:val="20"/>
          <w:szCs w:val="20"/>
          <w:lang w:val="en-US"/>
        </w:rPr>
        <w:t>Comparison</w:t>
      </w:r>
      <w:r w:rsidRPr="00307E70">
        <w:rPr>
          <w:rFonts w:ascii="Times New Roman" w:hAnsi="Times New Roman" w:cs="Times New Roman"/>
          <w:sz w:val="20"/>
          <w:szCs w:val="20"/>
          <w:lang w:val="en-US"/>
        </w:rPr>
        <w:t xml:space="preserve"> </w:t>
      </w:r>
      <w:r w:rsidR="00302190" w:rsidRPr="00307E70">
        <w:rPr>
          <w:rFonts w:ascii="Times New Roman" w:hAnsi="Times New Roman" w:cs="Times New Roman"/>
          <w:sz w:val="20"/>
          <w:szCs w:val="20"/>
        </w:rPr>
        <w:t xml:space="preserve"> of the result of para meters </w:t>
      </w:r>
      <w:r w:rsidRPr="00307E70">
        <w:rPr>
          <w:rFonts w:ascii="Times New Roman" w:hAnsi="Times New Roman" w:cs="Times New Roman"/>
          <w:sz w:val="20"/>
          <w:szCs w:val="20"/>
          <w:lang w:val="en-US"/>
        </w:rPr>
        <w:t>with other studies</w:t>
      </w:r>
      <w:r w:rsidR="00302190" w:rsidRPr="00307E70">
        <w:rPr>
          <w:rFonts w:ascii="Times New Roman" w:hAnsi="Times New Roman" w:cs="Times New Roman"/>
          <w:sz w:val="20"/>
          <w:szCs w:val="20"/>
          <w:lang w:val="en-US"/>
        </w:rPr>
        <w:t>.</w:t>
      </w:r>
    </w:p>
    <w:tbl>
      <w:tblPr>
        <w:tblStyle w:val="TableGrid"/>
        <w:tblW w:w="0" w:type="auto"/>
        <w:tblLook w:val="04A0" w:firstRow="1" w:lastRow="0" w:firstColumn="1" w:lastColumn="0" w:noHBand="0" w:noVBand="1"/>
      </w:tblPr>
      <w:tblGrid>
        <w:gridCol w:w="826"/>
        <w:gridCol w:w="2092"/>
        <w:gridCol w:w="54"/>
        <w:gridCol w:w="1470"/>
        <w:gridCol w:w="1559"/>
        <w:gridCol w:w="1583"/>
        <w:gridCol w:w="1432"/>
      </w:tblGrid>
      <w:tr w:rsidR="00D31EFF" w:rsidRPr="00307E70" w14:paraId="1EA95B8E" w14:textId="0E909DAE" w:rsidTr="00EB1320">
        <w:tc>
          <w:tcPr>
            <w:tcW w:w="826" w:type="dxa"/>
          </w:tcPr>
          <w:p w14:paraId="4A3F32D3" w14:textId="5CA0D47A" w:rsidR="00D31EFF" w:rsidRPr="00307E70" w:rsidRDefault="00D31EFF"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s.no</w:t>
            </w:r>
          </w:p>
        </w:tc>
        <w:tc>
          <w:tcPr>
            <w:tcW w:w="2092" w:type="dxa"/>
          </w:tcPr>
          <w:p w14:paraId="758D930E" w14:textId="6586EA16"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Mean distance from</w:t>
            </w:r>
          </w:p>
        </w:tc>
        <w:tc>
          <w:tcPr>
            <w:tcW w:w="1524" w:type="dxa"/>
            <w:gridSpan w:val="2"/>
          </w:tcPr>
          <w:p w14:paraId="534F6816" w14:textId="234D4731" w:rsidR="00EF55DC"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Apinhasmit et al(2006)</w:t>
            </w:r>
            <w:r w:rsidR="008B07D9" w:rsidRPr="00307E70">
              <w:rPr>
                <w:rFonts w:ascii="Times New Roman" w:hAnsi="Times New Roman" w:cs="Times New Roman"/>
                <w:sz w:val="20"/>
                <w:szCs w:val="20"/>
              </w:rPr>
              <w:t>(6)</w:t>
            </w:r>
          </w:p>
        </w:tc>
        <w:tc>
          <w:tcPr>
            <w:tcW w:w="1559" w:type="dxa"/>
          </w:tcPr>
          <w:p w14:paraId="2858F254" w14:textId="2A1C4166"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Prabodha et al(2006)</w:t>
            </w:r>
            <w:r w:rsidR="002653D7" w:rsidRPr="00307E70">
              <w:rPr>
                <w:rFonts w:ascii="Times New Roman" w:hAnsi="Times New Roman" w:cs="Times New Roman"/>
                <w:sz w:val="20"/>
                <w:szCs w:val="20"/>
              </w:rPr>
              <w:t>(7)</w:t>
            </w:r>
          </w:p>
        </w:tc>
        <w:tc>
          <w:tcPr>
            <w:tcW w:w="1583" w:type="dxa"/>
          </w:tcPr>
          <w:p w14:paraId="77554E4A" w14:textId="23FDDA28"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Sumitha guptha </w:t>
            </w:r>
            <w:r w:rsidR="00302190" w:rsidRPr="00307E70">
              <w:rPr>
                <w:rFonts w:ascii="Times New Roman" w:hAnsi="Times New Roman" w:cs="Times New Roman"/>
                <w:sz w:val="20"/>
                <w:szCs w:val="20"/>
              </w:rPr>
              <w:t>and Jagadish s. soni</w:t>
            </w:r>
            <w:r w:rsidRPr="00307E70">
              <w:rPr>
                <w:rFonts w:ascii="Times New Roman" w:hAnsi="Times New Roman" w:cs="Times New Roman"/>
                <w:sz w:val="20"/>
                <w:szCs w:val="20"/>
              </w:rPr>
              <w:t xml:space="preserve"> (2012)</w:t>
            </w:r>
            <w:r w:rsidR="002653D7" w:rsidRPr="00307E70">
              <w:rPr>
                <w:rFonts w:ascii="Times New Roman" w:hAnsi="Times New Roman" w:cs="Times New Roman"/>
                <w:sz w:val="20"/>
                <w:szCs w:val="20"/>
              </w:rPr>
              <w:t>(8)</w:t>
            </w:r>
          </w:p>
        </w:tc>
        <w:tc>
          <w:tcPr>
            <w:tcW w:w="1432" w:type="dxa"/>
          </w:tcPr>
          <w:p w14:paraId="5CFDC7E5" w14:textId="53195504"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Present study</w:t>
            </w:r>
          </w:p>
        </w:tc>
      </w:tr>
      <w:tr w:rsidR="00D31EFF" w:rsidRPr="00307E70" w14:paraId="4EDD2E28" w14:textId="0EEA7210" w:rsidTr="00EB1320">
        <w:tc>
          <w:tcPr>
            <w:tcW w:w="826" w:type="dxa"/>
          </w:tcPr>
          <w:p w14:paraId="622A1500" w14:textId="50AF491A"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1.</w:t>
            </w:r>
          </w:p>
        </w:tc>
        <w:tc>
          <w:tcPr>
            <w:tcW w:w="2146" w:type="dxa"/>
            <w:gridSpan w:val="2"/>
          </w:tcPr>
          <w:p w14:paraId="0374869B" w14:textId="1F1DFA5E"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Symphysis menti</w:t>
            </w:r>
          </w:p>
        </w:tc>
        <w:tc>
          <w:tcPr>
            <w:tcW w:w="1470" w:type="dxa"/>
          </w:tcPr>
          <w:p w14:paraId="285CA77A" w14:textId="1E15BF01"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28.83mm</w:t>
            </w:r>
          </w:p>
        </w:tc>
        <w:tc>
          <w:tcPr>
            <w:tcW w:w="1559" w:type="dxa"/>
          </w:tcPr>
          <w:p w14:paraId="0591AB85" w14:textId="5E5F564E"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26.52mm</w:t>
            </w:r>
          </w:p>
        </w:tc>
        <w:tc>
          <w:tcPr>
            <w:tcW w:w="1583" w:type="dxa"/>
          </w:tcPr>
          <w:p w14:paraId="406DC9A2" w14:textId="416AA319"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29.12mm</w:t>
            </w:r>
          </w:p>
        </w:tc>
        <w:tc>
          <w:tcPr>
            <w:tcW w:w="1432" w:type="dxa"/>
          </w:tcPr>
          <w:p w14:paraId="5326896E" w14:textId="0CB0FA73"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2</w:t>
            </w:r>
            <w:r w:rsidR="00302190" w:rsidRPr="00307E70">
              <w:rPr>
                <w:rFonts w:ascii="Times New Roman" w:hAnsi="Times New Roman" w:cs="Times New Roman"/>
                <w:sz w:val="20"/>
                <w:szCs w:val="20"/>
              </w:rPr>
              <w:t>7.5m</w:t>
            </w:r>
            <w:r w:rsidRPr="00307E70">
              <w:rPr>
                <w:rFonts w:ascii="Times New Roman" w:hAnsi="Times New Roman" w:cs="Times New Roman"/>
                <w:sz w:val="20"/>
                <w:szCs w:val="20"/>
              </w:rPr>
              <w:t>m</w:t>
            </w:r>
          </w:p>
        </w:tc>
      </w:tr>
      <w:tr w:rsidR="00D31EFF" w:rsidRPr="00307E70" w14:paraId="032957FD" w14:textId="087334F4" w:rsidTr="00EB1320">
        <w:tc>
          <w:tcPr>
            <w:tcW w:w="826" w:type="dxa"/>
          </w:tcPr>
          <w:p w14:paraId="16409A5D" w14:textId="29764EE1"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2.</w:t>
            </w:r>
          </w:p>
        </w:tc>
        <w:tc>
          <w:tcPr>
            <w:tcW w:w="2146" w:type="dxa"/>
            <w:gridSpan w:val="2"/>
          </w:tcPr>
          <w:p w14:paraId="476E8F7E" w14:textId="6B99CC8D"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Posterior border of ramus of mandible</w:t>
            </w:r>
          </w:p>
        </w:tc>
        <w:tc>
          <w:tcPr>
            <w:tcW w:w="1470" w:type="dxa"/>
          </w:tcPr>
          <w:p w14:paraId="7783A6F7" w14:textId="6F48A15B"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68.88mm</w:t>
            </w:r>
          </w:p>
        </w:tc>
        <w:tc>
          <w:tcPr>
            <w:tcW w:w="1559" w:type="dxa"/>
          </w:tcPr>
          <w:p w14:paraId="10A95BE7" w14:textId="69D9A32A"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65.38mm</w:t>
            </w:r>
          </w:p>
        </w:tc>
        <w:tc>
          <w:tcPr>
            <w:tcW w:w="1583" w:type="dxa"/>
          </w:tcPr>
          <w:p w14:paraId="4C375E4C" w14:textId="7298E0BF"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74.16mm</w:t>
            </w:r>
          </w:p>
        </w:tc>
        <w:tc>
          <w:tcPr>
            <w:tcW w:w="1432" w:type="dxa"/>
          </w:tcPr>
          <w:p w14:paraId="46C32F02" w14:textId="0879DDEF"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6</w:t>
            </w:r>
            <w:r w:rsidR="00302190" w:rsidRPr="00307E70">
              <w:rPr>
                <w:rFonts w:ascii="Times New Roman" w:hAnsi="Times New Roman" w:cs="Times New Roman"/>
                <w:sz w:val="20"/>
                <w:szCs w:val="20"/>
              </w:rPr>
              <w:t>6.2</w:t>
            </w:r>
            <w:r w:rsidRPr="00307E70">
              <w:rPr>
                <w:rFonts w:ascii="Times New Roman" w:hAnsi="Times New Roman" w:cs="Times New Roman"/>
                <w:sz w:val="20"/>
                <w:szCs w:val="20"/>
              </w:rPr>
              <w:t>m</w:t>
            </w:r>
            <w:r w:rsidR="00302190" w:rsidRPr="00307E70">
              <w:rPr>
                <w:rFonts w:ascii="Times New Roman" w:hAnsi="Times New Roman" w:cs="Times New Roman"/>
                <w:sz w:val="20"/>
                <w:szCs w:val="20"/>
              </w:rPr>
              <w:t>m</w:t>
            </w:r>
          </w:p>
        </w:tc>
      </w:tr>
      <w:tr w:rsidR="00D31EFF" w:rsidRPr="00307E70" w14:paraId="4F878518" w14:textId="48EF4CAC" w:rsidTr="00EB1320">
        <w:tc>
          <w:tcPr>
            <w:tcW w:w="826" w:type="dxa"/>
          </w:tcPr>
          <w:p w14:paraId="6421383C" w14:textId="783B9668"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3.</w:t>
            </w:r>
          </w:p>
        </w:tc>
        <w:tc>
          <w:tcPr>
            <w:tcW w:w="2146" w:type="dxa"/>
            <w:gridSpan w:val="2"/>
          </w:tcPr>
          <w:p w14:paraId="69773FE5" w14:textId="285EC60D"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Lower border of</w:t>
            </w:r>
            <w:r w:rsidR="00EB1320" w:rsidRPr="00307E70">
              <w:rPr>
                <w:rFonts w:ascii="Times New Roman" w:hAnsi="Times New Roman" w:cs="Times New Roman"/>
                <w:sz w:val="20"/>
                <w:szCs w:val="20"/>
              </w:rPr>
              <w:t xml:space="preserve"> </w:t>
            </w:r>
            <w:r w:rsidRPr="00307E70">
              <w:rPr>
                <w:rFonts w:ascii="Times New Roman" w:hAnsi="Times New Roman" w:cs="Times New Roman"/>
                <w:sz w:val="20"/>
                <w:szCs w:val="20"/>
              </w:rPr>
              <w:t>ramus of mandible</w:t>
            </w:r>
          </w:p>
        </w:tc>
        <w:tc>
          <w:tcPr>
            <w:tcW w:w="1470" w:type="dxa"/>
          </w:tcPr>
          <w:p w14:paraId="1EDB2CD4" w14:textId="60226BDC"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14.88mm</w:t>
            </w:r>
          </w:p>
        </w:tc>
        <w:tc>
          <w:tcPr>
            <w:tcW w:w="1559" w:type="dxa"/>
          </w:tcPr>
          <w:p w14:paraId="5953856D" w14:textId="51E34FAE"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12.25mm</w:t>
            </w:r>
          </w:p>
        </w:tc>
        <w:tc>
          <w:tcPr>
            <w:tcW w:w="1583" w:type="dxa"/>
          </w:tcPr>
          <w:p w14:paraId="74327A37" w14:textId="2430122E" w:rsidR="00D31EFF" w:rsidRPr="00307E70" w:rsidRDefault="00EF55DC"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14.45mm</w:t>
            </w:r>
          </w:p>
        </w:tc>
        <w:tc>
          <w:tcPr>
            <w:tcW w:w="1432" w:type="dxa"/>
          </w:tcPr>
          <w:p w14:paraId="1F5D405F" w14:textId="1A4FA110" w:rsidR="00D31EFF" w:rsidRPr="00307E70" w:rsidRDefault="00414B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1</w:t>
            </w:r>
            <w:r w:rsidR="00302190" w:rsidRPr="00307E70">
              <w:rPr>
                <w:rFonts w:ascii="Times New Roman" w:hAnsi="Times New Roman" w:cs="Times New Roman"/>
                <w:sz w:val="20"/>
                <w:szCs w:val="20"/>
              </w:rPr>
              <w:t>4.3m</w:t>
            </w:r>
            <w:r w:rsidRPr="00307E70">
              <w:rPr>
                <w:rFonts w:ascii="Times New Roman" w:hAnsi="Times New Roman" w:cs="Times New Roman"/>
                <w:sz w:val="20"/>
                <w:szCs w:val="20"/>
              </w:rPr>
              <w:t>m</w:t>
            </w:r>
          </w:p>
        </w:tc>
      </w:tr>
    </w:tbl>
    <w:p w14:paraId="1D09BFF7" w14:textId="77777777" w:rsidR="007163C2" w:rsidRPr="00307E70" w:rsidRDefault="007163C2" w:rsidP="00307E70">
      <w:pPr>
        <w:spacing w:line="360" w:lineRule="auto"/>
        <w:jc w:val="both"/>
        <w:rPr>
          <w:rFonts w:ascii="Times New Roman" w:hAnsi="Times New Roman" w:cs="Times New Roman"/>
          <w:sz w:val="20"/>
          <w:szCs w:val="20"/>
        </w:rPr>
      </w:pPr>
    </w:p>
    <w:p w14:paraId="6E0C8F7F" w14:textId="7BA0078E" w:rsidR="007F3F5E" w:rsidRPr="00307E70" w:rsidRDefault="003B3E2B" w:rsidP="00307E70">
      <w:pPr>
        <w:spacing w:line="360" w:lineRule="auto"/>
        <w:jc w:val="both"/>
        <w:rPr>
          <w:rFonts w:ascii="Times New Roman" w:hAnsi="Times New Roman" w:cs="Times New Roman"/>
          <w:b/>
          <w:bCs/>
          <w:sz w:val="20"/>
          <w:szCs w:val="20"/>
        </w:rPr>
      </w:pPr>
      <w:r w:rsidRPr="00307E70">
        <w:rPr>
          <w:rFonts w:ascii="Times New Roman" w:hAnsi="Times New Roman" w:cs="Times New Roman"/>
          <w:sz w:val="20"/>
          <w:szCs w:val="20"/>
        </w:rPr>
        <w:t>Me</w:t>
      </w:r>
      <w:r w:rsidR="000B1F0B" w:rsidRPr="00307E70">
        <w:rPr>
          <w:rFonts w:ascii="Times New Roman" w:hAnsi="Times New Roman" w:cs="Times New Roman"/>
          <w:sz w:val="20"/>
          <w:szCs w:val="20"/>
        </w:rPr>
        <w:t xml:space="preserve">an distance of </w:t>
      </w:r>
      <w:r w:rsidR="007F3F5E" w:rsidRPr="00307E70">
        <w:rPr>
          <w:rFonts w:ascii="Times New Roman" w:hAnsi="Times New Roman" w:cs="Times New Roman"/>
          <w:sz w:val="20"/>
          <w:szCs w:val="20"/>
        </w:rPr>
        <w:t>Mental foramen</w:t>
      </w:r>
      <w:r w:rsidR="000B1F0B" w:rsidRPr="00307E70">
        <w:rPr>
          <w:rFonts w:ascii="Times New Roman" w:hAnsi="Times New Roman" w:cs="Times New Roman"/>
          <w:sz w:val="20"/>
          <w:szCs w:val="20"/>
        </w:rPr>
        <w:t xml:space="preserve"> from symphysis pubis</w:t>
      </w:r>
      <w:r w:rsidR="00B71DEC" w:rsidRPr="00307E70">
        <w:rPr>
          <w:rFonts w:ascii="Times New Roman" w:hAnsi="Times New Roman" w:cs="Times New Roman"/>
          <w:sz w:val="20"/>
          <w:szCs w:val="20"/>
        </w:rPr>
        <w:t xml:space="preserve"> </w:t>
      </w:r>
      <w:r w:rsidR="007F3F5E" w:rsidRPr="00307E70">
        <w:rPr>
          <w:rFonts w:ascii="Times New Roman" w:hAnsi="Times New Roman" w:cs="Times New Roman"/>
          <w:sz w:val="20"/>
          <w:szCs w:val="20"/>
        </w:rPr>
        <w:t xml:space="preserve"> in </w:t>
      </w:r>
      <w:r w:rsidR="000B1F0B" w:rsidRPr="00307E70">
        <w:rPr>
          <w:rFonts w:ascii="Times New Roman" w:hAnsi="Times New Roman" w:cs="Times New Roman"/>
          <w:sz w:val="20"/>
          <w:szCs w:val="20"/>
        </w:rPr>
        <w:t>27</w:t>
      </w:r>
      <w:r w:rsidR="0085135B" w:rsidRPr="00307E70">
        <w:rPr>
          <w:rFonts w:ascii="Times New Roman" w:hAnsi="Times New Roman" w:cs="Times New Roman"/>
          <w:sz w:val="20"/>
          <w:szCs w:val="20"/>
        </w:rPr>
        <w:t>.5mm,</w:t>
      </w:r>
      <w:r w:rsidR="007F3F5E" w:rsidRPr="00307E70">
        <w:rPr>
          <w:rFonts w:ascii="Times New Roman" w:hAnsi="Times New Roman" w:cs="Times New Roman"/>
          <w:sz w:val="20"/>
          <w:szCs w:val="20"/>
        </w:rPr>
        <w:t xml:space="preserve">, </w:t>
      </w:r>
      <w:r w:rsidR="00772843" w:rsidRPr="00307E70">
        <w:rPr>
          <w:rFonts w:ascii="Times New Roman" w:hAnsi="Times New Roman" w:cs="Times New Roman"/>
          <w:sz w:val="20"/>
          <w:szCs w:val="20"/>
        </w:rPr>
        <w:t xml:space="preserve">Mean distance of Mental foramen from  posterior border  of ramus of mandible </w:t>
      </w:r>
      <w:r w:rsidR="0085135B" w:rsidRPr="00307E70">
        <w:rPr>
          <w:rFonts w:ascii="Times New Roman" w:hAnsi="Times New Roman" w:cs="Times New Roman"/>
          <w:sz w:val="20"/>
          <w:szCs w:val="20"/>
        </w:rPr>
        <w:t>is 66</w:t>
      </w:r>
      <w:r w:rsidR="00A10564" w:rsidRPr="00307E70">
        <w:rPr>
          <w:rFonts w:ascii="Times New Roman" w:hAnsi="Times New Roman" w:cs="Times New Roman"/>
          <w:sz w:val="20"/>
          <w:szCs w:val="20"/>
        </w:rPr>
        <w:t>.2mm</w:t>
      </w:r>
      <w:r w:rsidR="008253EE" w:rsidRPr="00307E70">
        <w:rPr>
          <w:rFonts w:ascii="Times New Roman" w:hAnsi="Times New Roman" w:cs="Times New Roman"/>
          <w:sz w:val="20"/>
          <w:szCs w:val="20"/>
        </w:rPr>
        <w:t>, Mean distance of Mental foramen from posterior border  of ramus of mandible</w:t>
      </w:r>
      <w:r w:rsidR="000836C1" w:rsidRPr="00307E70">
        <w:rPr>
          <w:rFonts w:ascii="Times New Roman" w:hAnsi="Times New Roman" w:cs="Times New Roman"/>
          <w:sz w:val="20"/>
          <w:szCs w:val="20"/>
        </w:rPr>
        <w:t xml:space="preserve"> is 14.3mm</w:t>
      </w:r>
      <w:r w:rsidR="007F3F5E" w:rsidRPr="00307E70">
        <w:rPr>
          <w:rFonts w:ascii="Times New Roman" w:hAnsi="Times New Roman" w:cs="Times New Roman"/>
          <w:sz w:val="20"/>
          <w:szCs w:val="20"/>
        </w:rPr>
        <w:t>.</w:t>
      </w:r>
    </w:p>
    <w:p w14:paraId="26331DBC" w14:textId="7C84C8E4" w:rsidR="00C718B5" w:rsidRPr="00307E70" w:rsidRDefault="007163C2"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In </w:t>
      </w:r>
      <w:r w:rsidR="00E84755" w:rsidRPr="00307E70">
        <w:rPr>
          <w:rFonts w:ascii="Times New Roman" w:hAnsi="Times New Roman" w:cs="Times New Roman"/>
          <w:sz w:val="20"/>
          <w:szCs w:val="20"/>
        </w:rPr>
        <w:t>children  the  mental foramen was seen towards the lower border of mandible. In adult mental foramen  was seen in the mid of shaft.</w:t>
      </w:r>
      <w:r w:rsidR="00C718B5" w:rsidRPr="00307E70">
        <w:rPr>
          <w:rFonts w:ascii="Times New Roman" w:hAnsi="Times New Roman" w:cs="Times New Roman"/>
          <w:sz w:val="20"/>
          <w:szCs w:val="20"/>
        </w:rPr>
        <w:t>In an adult with the advancement of age mental foramen is moved towards the superior border of mandible. This is mainly because of the loss of teeth and alveolar bone resorption. There is a significant variation of the position of mental foramen seen with age.</w:t>
      </w:r>
    </w:p>
    <w:p w14:paraId="12A15033" w14:textId="77777777" w:rsidR="004327A5" w:rsidRDefault="004327A5" w:rsidP="00307E70">
      <w:pPr>
        <w:spacing w:line="360" w:lineRule="auto"/>
        <w:jc w:val="both"/>
        <w:rPr>
          <w:rFonts w:ascii="Times New Roman" w:hAnsi="Times New Roman" w:cs="Times New Roman"/>
          <w:b/>
          <w:bCs/>
          <w:sz w:val="20"/>
          <w:szCs w:val="20"/>
        </w:rPr>
      </w:pPr>
    </w:p>
    <w:p w14:paraId="518E77E3" w14:textId="77777777" w:rsidR="004327A5" w:rsidRDefault="004327A5" w:rsidP="00307E70">
      <w:pPr>
        <w:spacing w:line="360" w:lineRule="auto"/>
        <w:jc w:val="both"/>
        <w:rPr>
          <w:rFonts w:ascii="Times New Roman" w:hAnsi="Times New Roman" w:cs="Times New Roman"/>
          <w:b/>
          <w:bCs/>
          <w:sz w:val="20"/>
          <w:szCs w:val="20"/>
        </w:rPr>
      </w:pPr>
    </w:p>
    <w:p w14:paraId="068C8D33" w14:textId="28F046D0" w:rsidR="00826456" w:rsidRPr="00307E70" w:rsidRDefault="004327A5" w:rsidP="00307E70">
      <w:pPr>
        <w:spacing w:line="360" w:lineRule="auto"/>
        <w:jc w:val="both"/>
        <w:rPr>
          <w:rFonts w:ascii="Times New Roman" w:hAnsi="Times New Roman" w:cs="Times New Roman"/>
          <w:b/>
          <w:bCs/>
          <w:sz w:val="20"/>
          <w:szCs w:val="20"/>
        </w:rPr>
      </w:pPr>
      <w:r w:rsidRPr="00307E70">
        <w:rPr>
          <w:rFonts w:ascii="Times New Roman" w:hAnsi="Times New Roman" w:cs="Times New Roman"/>
          <w:b/>
          <w:bCs/>
          <w:sz w:val="20"/>
          <w:szCs w:val="20"/>
        </w:rPr>
        <w:t>Discussion</w:t>
      </w:r>
    </w:p>
    <w:p w14:paraId="6C3C6AE9" w14:textId="77777777" w:rsidR="004327A5" w:rsidRDefault="00FD1F28"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 </w:t>
      </w:r>
      <w:r w:rsidR="00EA37E8" w:rsidRPr="00307E70">
        <w:rPr>
          <w:rFonts w:ascii="Times New Roman" w:hAnsi="Times New Roman" w:cs="Times New Roman"/>
          <w:sz w:val="20"/>
          <w:szCs w:val="20"/>
        </w:rPr>
        <w:t>In the present study,</w:t>
      </w:r>
      <w:r w:rsidR="005452B9" w:rsidRPr="00307E70">
        <w:rPr>
          <w:rFonts w:ascii="Times New Roman" w:hAnsi="Times New Roman" w:cs="Times New Roman"/>
          <w:sz w:val="20"/>
          <w:szCs w:val="20"/>
        </w:rPr>
        <w:t>found that</w:t>
      </w:r>
      <w:r w:rsidR="00EA37E8" w:rsidRPr="00307E70">
        <w:rPr>
          <w:rFonts w:ascii="Times New Roman" w:hAnsi="Times New Roman" w:cs="Times New Roman"/>
          <w:sz w:val="20"/>
          <w:szCs w:val="20"/>
        </w:rPr>
        <w:t xml:space="preserve"> </w:t>
      </w:r>
      <w:r w:rsidR="007A76D2" w:rsidRPr="00307E70">
        <w:rPr>
          <w:rFonts w:ascii="Times New Roman" w:hAnsi="Times New Roman" w:cs="Times New Roman"/>
          <w:sz w:val="20"/>
          <w:szCs w:val="20"/>
        </w:rPr>
        <w:t xml:space="preserve">most common position of </w:t>
      </w:r>
      <w:r w:rsidR="00EA37E8" w:rsidRPr="00307E70">
        <w:rPr>
          <w:rFonts w:ascii="Times New Roman" w:hAnsi="Times New Roman" w:cs="Times New Roman"/>
          <w:sz w:val="20"/>
          <w:szCs w:val="20"/>
        </w:rPr>
        <w:t xml:space="preserve">Mental foramen was situated between 1st and 2nd premolars as shown in table </w:t>
      </w:r>
      <w:r w:rsidR="0026757B" w:rsidRPr="00307E70">
        <w:rPr>
          <w:rFonts w:ascii="Times New Roman" w:hAnsi="Times New Roman" w:cs="Times New Roman"/>
          <w:sz w:val="20"/>
          <w:szCs w:val="20"/>
        </w:rPr>
        <w:t>1</w:t>
      </w:r>
      <w:r w:rsidR="00EA37E8" w:rsidRPr="00307E70">
        <w:rPr>
          <w:rFonts w:ascii="Times New Roman" w:hAnsi="Times New Roman" w:cs="Times New Roman"/>
          <w:sz w:val="20"/>
          <w:szCs w:val="20"/>
        </w:rPr>
        <w:t>, in 6</w:t>
      </w:r>
      <w:r w:rsidR="002A7276" w:rsidRPr="00307E70">
        <w:rPr>
          <w:rFonts w:ascii="Times New Roman" w:hAnsi="Times New Roman" w:cs="Times New Roman"/>
          <w:sz w:val="20"/>
          <w:szCs w:val="20"/>
        </w:rPr>
        <w:t>4</w:t>
      </w:r>
      <w:r w:rsidR="00EA37E8" w:rsidRPr="00307E70">
        <w:rPr>
          <w:rFonts w:ascii="Times New Roman" w:hAnsi="Times New Roman" w:cs="Times New Roman"/>
          <w:sz w:val="20"/>
          <w:szCs w:val="20"/>
        </w:rPr>
        <w:t>% of mandible</w:t>
      </w:r>
      <w:r w:rsidR="007A76D2" w:rsidRPr="00307E70">
        <w:rPr>
          <w:rFonts w:ascii="Times New Roman" w:hAnsi="Times New Roman" w:cs="Times New Roman"/>
          <w:sz w:val="20"/>
          <w:szCs w:val="20"/>
        </w:rPr>
        <w:t>s</w:t>
      </w:r>
      <w:r w:rsidR="00EA37E8" w:rsidRPr="00307E70">
        <w:rPr>
          <w:rFonts w:ascii="Times New Roman" w:hAnsi="Times New Roman" w:cs="Times New Roman"/>
          <w:sz w:val="20"/>
          <w:szCs w:val="20"/>
        </w:rPr>
        <w:t>.</w:t>
      </w:r>
      <w:r w:rsidR="004678A6" w:rsidRPr="00307E70">
        <w:rPr>
          <w:rFonts w:ascii="Times New Roman" w:hAnsi="Times New Roman" w:cs="Times New Roman"/>
          <w:sz w:val="20"/>
          <w:szCs w:val="20"/>
        </w:rPr>
        <w:t>It is greater tha</w:t>
      </w:r>
      <w:r w:rsidR="007B76F2" w:rsidRPr="00307E70">
        <w:rPr>
          <w:rFonts w:ascii="Times New Roman" w:hAnsi="Times New Roman" w:cs="Times New Roman"/>
          <w:sz w:val="20"/>
          <w:szCs w:val="20"/>
        </w:rPr>
        <w:t>n lumnije kqiku et al</w:t>
      </w:r>
      <w:r w:rsidR="00FE75D9" w:rsidRPr="00307E70">
        <w:rPr>
          <w:rFonts w:ascii="Times New Roman" w:hAnsi="Times New Roman" w:cs="Times New Roman"/>
          <w:sz w:val="20"/>
          <w:szCs w:val="20"/>
        </w:rPr>
        <w:t>,</w:t>
      </w:r>
      <w:r w:rsidR="007B76F2" w:rsidRPr="00307E70">
        <w:rPr>
          <w:rFonts w:ascii="Times New Roman" w:hAnsi="Times New Roman" w:cs="Times New Roman"/>
          <w:sz w:val="20"/>
          <w:szCs w:val="20"/>
        </w:rPr>
        <w:t>(</w:t>
      </w:r>
      <w:r w:rsidR="007A76D2" w:rsidRPr="00307E70">
        <w:rPr>
          <w:rFonts w:ascii="Times New Roman" w:hAnsi="Times New Roman" w:cs="Times New Roman"/>
          <w:sz w:val="20"/>
          <w:szCs w:val="20"/>
        </w:rPr>
        <w:t xml:space="preserve"> 37.75%</w:t>
      </w:r>
      <w:r w:rsidR="007B76F2" w:rsidRPr="00307E70">
        <w:rPr>
          <w:rFonts w:ascii="Times New Roman" w:hAnsi="Times New Roman" w:cs="Times New Roman"/>
          <w:sz w:val="20"/>
          <w:szCs w:val="20"/>
        </w:rPr>
        <w:t>)</w:t>
      </w:r>
      <w:r w:rsidR="00FE75D9" w:rsidRPr="00307E70">
        <w:rPr>
          <w:rFonts w:ascii="Times New Roman" w:hAnsi="Times New Roman" w:cs="Times New Roman"/>
          <w:sz w:val="20"/>
          <w:szCs w:val="20"/>
        </w:rPr>
        <w:t>(4)</w:t>
      </w:r>
      <w:r w:rsidR="007A76D2" w:rsidRPr="00307E70">
        <w:rPr>
          <w:rFonts w:ascii="Times New Roman" w:hAnsi="Times New Roman" w:cs="Times New Roman"/>
          <w:sz w:val="20"/>
          <w:szCs w:val="20"/>
        </w:rPr>
        <w:t xml:space="preserve">  whereas</w:t>
      </w:r>
      <w:r w:rsidR="004C3694" w:rsidRPr="00307E70">
        <w:rPr>
          <w:rFonts w:ascii="Times New Roman" w:hAnsi="Times New Roman" w:cs="Times New Roman"/>
          <w:sz w:val="20"/>
          <w:szCs w:val="20"/>
        </w:rPr>
        <w:t xml:space="preserve"> </w:t>
      </w:r>
      <w:r w:rsidR="00D3271A" w:rsidRPr="00307E70">
        <w:rPr>
          <w:rFonts w:ascii="Times New Roman" w:hAnsi="Times New Roman" w:cs="Times New Roman"/>
          <w:sz w:val="20"/>
          <w:szCs w:val="20"/>
        </w:rPr>
        <w:t xml:space="preserve"> its greater in </w:t>
      </w:r>
      <w:r w:rsidR="004C3694" w:rsidRPr="00307E70">
        <w:rPr>
          <w:rFonts w:ascii="Times New Roman" w:hAnsi="Times New Roman" w:cs="Times New Roman"/>
          <w:sz w:val="20"/>
          <w:szCs w:val="20"/>
        </w:rPr>
        <w:t xml:space="preserve"> Rahul Rai , Shailaza Shrestha,Sudha Jha  </w:t>
      </w:r>
      <w:r w:rsidR="00AC3857" w:rsidRPr="00307E70">
        <w:rPr>
          <w:rFonts w:ascii="Times New Roman" w:hAnsi="Times New Roman" w:cs="Times New Roman"/>
          <w:sz w:val="20"/>
          <w:szCs w:val="20"/>
        </w:rPr>
        <w:t>(3)</w:t>
      </w:r>
      <w:r w:rsidR="004C3694" w:rsidRPr="00307E70">
        <w:rPr>
          <w:rFonts w:ascii="Times New Roman" w:hAnsi="Times New Roman" w:cs="Times New Roman"/>
          <w:sz w:val="20"/>
          <w:szCs w:val="20"/>
        </w:rPr>
        <w:t xml:space="preserve">in their study mental foramen is situated between 1st and 2nd premolars </w:t>
      </w:r>
      <w:r w:rsidR="00E66ABF" w:rsidRPr="00307E70">
        <w:rPr>
          <w:rFonts w:ascii="Times New Roman" w:hAnsi="Times New Roman" w:cs="Times New Roman"/>
          <w:sz w:val="20"/>
          <w:szCs w:val="20"/>
        </w:rPr>
        <w:t>(</w:t>
      </w:r>
      <w:r w:rsidR="004C3694" w:rsidRPr="00307E70">
        <w:rPr>
          <w:rFonts w:ascii="Times New Roman" w:hAnsi="Times New Roman" w:cs="Times New Roman"/>
          <w:sz w:val="20"/>
          <w:szCs w:val="20"/>
        </w:rPr>
        <w:t xml:space="preserve"> 72.5%</w:t>
      </w:r>
      <w:r w:rsidR="00E66ABF" w:rsidRPr="00307E70">
        <w:rPr>
          <w:rFonts w:ascii="Times New Roman" w:hAnsi="Times New Roman" w:cs="Times New Roman"/>
          <w:sz w:val="20"/>
          <w:szCs w:val="20"/>
        </w:rPr>
        <w:t>)</w:t>
      </w:r>
      <w:r w:rsidR="004C3694" w:rsidRPr="00307E70">
        <w:rPr>
          <w:rFonts w:ascii="Times New Roman" w:hAnsi="Times New Roman" w:cs="Times New Roman"/>
          <w:sz w:val="20"/>
          <w:szCs w:val="20"/>
        </w:rPr>
        <w:t xml:space="preserve">  of mandible.</w:t>
      </w:r>
      <w:r w:rsidR="004327A5">
        <w:rPr>
          <w:rFonts w:ascii="Times New Roman" w:hAnsi="Times New Roman" w:cs="Times New Roman"/>
          <w:sz w:val="20"/>
          <w:szCs w:val="20"/>
        </w:rPr>
        <w:t xml:space="preserve"> </w:t>
      </w:r>
      <w:r w:rsidR="002A7FA9" w:rsidRPr="00307E70">
        <w:rPr>
          <w:rFonts w:ascii="Times New Roman" w:hAnsi="Times New Roman" w:cs="Times New Roman"/>
          <w:sz w:val="20"/>
          <w:szCs w:val="20"/>
        </w:rPr>
        <w:t>I</w:t>
      </w:r>
      <w:r w:rsidR="00C1359A" w:rsidRPr="00307E70">
        <w:rPr>
          <w:rFonts w:ascii="Times New Roman" w:hAnsi="Times New Roman" w:cs="Times New Roman"/>
          <w:sz w:val="20"/>
          <w:szCs w:val="20"/>
        </w:rPr>
        <w:t xml:space="preserve">n </w:t>
      </w:r>
      <w:r w:rsidR="007A76D2" w:rsidRPr="00307E70">
        <w:rPr>
          <w:rFonts w:ascii="Times New Roman" w:hAnsi="Times New Roman" w:cs="Times New Roman"/>
          <w:sz w:val="20"/>
          <w:szCs w:val="20"/>
        </w:rPr>
        <w:t>author Singh &amp; Srivastav et a</w:t>
      </w:r>
      <w:r w:rsidR="00F161F0" w:rsidRPr="00307E70">
        <w:rPr>
          <w:rFonts w:ascii="Times New Roman" w:hAnsi="Times New Roman" w:cs="Times New Roman"/>
          <w:sz w:val="20"/>
          <w:szCs w:val="20"/>
        </w:rPr>
        <w:t xml:space="preserve">l </w:t>
      </w:r>
      <w:r w:rsidR="0015769B" w:rsidRPr="00307E70">
        <w:rPr>
          <w:rFonts w:ascii="Times New Roman" w:hAnsi="Times New Roman" w:cs="Times New Roman"/>
          <w:sz w:val="20"/>
          <w:szCs w:val="20"/>
        </w:rPr>
        <w:t>(5)</w:t>
      </w:r>
      <w:r w:rsidR="007A76D2" w:rsidRPr="00307E70">
        <w:rPr>
          <w:rFonts w:ascii="Times New Roman" w:hAnsi="Times New Roman" w:cs="Times New Roman"/>
          <w:sz w:val="20"/>
          <w:szCs w:val="20"/>
        </w:rPr>
        <w:t>and Sumita gupta &amp; Jagdhish s. soni (</w:t>
      </w:r>
      <w:r w:rsidR="00527FBF" w:rsidRPr="00307E70">
        <w:rPr>
          <w:rFonts w:ascii="Times New Roman" w:hAnsi="Times New Roman" w:cs="Times New Roman"/>
          <w:sz w:val="20"/>
          <w:szCs w:val="20"/>
        </w:rPr>
        <w:t>8</w:t>
      </w:r>
      <w:r w:rsidR="007A76D2" w:rsidRPr="00307E70">
        <w:rPr>
          <w:rFonts w:ascii="Times New Roman" w:hAnsi="Times New Roman" w:cs="Times New Roman"/>
          <w:sz w:val="20"/>
          <w:szCs w:val="20"/>
        </w:rPr>
        <w:t>)</w:t>
      </w:r>
      <w:r w:rsidR="00C1359A" w:rsidRPr="00307E70">
        <w:rPr>
          <w:rFonts w:ascii="Times New Roman" w:hAnsi="Times New Roman" w:cs="Times New Roman"/>
          <w:sz w:val="20"/>
          <w:szCs w:val="20"/>
        </w:rPr>
        <w:t xml:space="preserve"> in their study </w:t>
      </w:r>
      <w:r w:rsidR="00F74141" w:rsidRPr="00307E70">
        <w:rPr>
          <w:rFonts w:ascii="Times New Roman" w:hAnsi="Times New Roman" w:cs="Times New Roman"/>
          <w:sz w:val="20"/>
          <w:szCs w:val="20"/>
        </w:rPr>
        <w:t xml:space="preserve"> (68.8%) and (75.8%) of </w:t>
      </w:r>
      <w:r w:rsidR="007A76D2" w:rsidRPr="00307E70">
        <w:rPr>
          <w:rFonts w:ascii="Times New Roman" w:hAnsi="Times New Roman" w:cs="Times New Roman"/>
          <w:sz w:val="20"/>
          <w:szCs w:val="20"/>
        </w:rPr>
        <w:t>mental foramen is situated below the apex of 2nd premolar tooth in of mandibles</w:t>
      </w:r>
      <w:r w:rsidR="00F74141" w:rsidRPr="00307E70">
        <w:rPr>
          <w:rFonts w:ascii="Times New Roman" w:hAnsi="Times New Roman" w:cs="Times New Roman"/>
          <w:sz w:val="20"/>
          <w:szCs w:val="20"/>
        </w:rPr>
        <w:t xml:space="preserve"> in Indian population</w:t>
      </w:r>
      <w:r w:rsidR="00545F72" w:rsidRPr="00307E70">
        <w:rPr>
          <w:rFonts w:ascii="Times New Roman" w:hAnsi="Times New Roman" w:cs="Times New Roman"/>
          <w:sz w:val="20"/>
          <w:szCs w:val="20"/>
        </w:rPr>
        <w:t>.</w:t>
      </w:r>
      <w:r w:rsidR="007A76D2" w:rsidRPr="00307E70">
        <w:rPr>
          <w:rFonts w:ascii="Times New Roman" w:hAnsi="Times New Roman" w:cs="Times New Roman"/>
          <w:sz w:val="20"/>
          <w:szCs w:val="20"/>
        </w:rPr>
        <w:t xml:space="preserve"> </w:t>
      </w:r>
      <w:r w:rsidR="00F77DD7" w:rsidRPr="00307E70">
        <w:rPr>
          <w:rFonts w:ascii="Times New Roman" w:hAnsi="Times New Roman" w:cs="Times New Roman"/>
          <w:sz w:val="20"/>
          <w:szCs w:val="20"/>
        </w:rPr>
        <w:t xml:space="preserve"> </w:t>
      </w:r>
      <w:r w:rsidR="00F74141" w:rsidRPr="00307E70">
        <w:rPr>
          <w:rFonts w:ascii="Times New Roman" w:hAnsi="Times New Roman" w:cs="Times New Roman"/>
          <w:sz w:val="20"/>
          <w:szCs w:val="20"/>
        </w:rPr>
        <w:t>This is mainly due to loss of teeth and alveolar bone resorption. There is a significant variation of the position of mental foramen seen with age.</w:t>
      </w:r>
      <w:r w:rsidR="00414B7E" w:rsidRPr="00307E70">
        <w:rPr>
          <w:rFonts w:ascii="Times New Roman" w:hAnsi="Times New Roman" w:cs="Times New Roman"/>
          <w:sz w:val="20"/>
          <w:szCs w:val="20"/>
        </w:rPr>
        <w:t xml:space="preserve"> A</w:t>
      </w:r>
      <w:r w:rsidR="00F74141" w:rsidRPr="00307E70">
        <w:rPr>
          <w:rFonts w:ascii="Times New Roman" w:hAnsi="Times New Roman" w:cs="Times New Roman"/>
          <w:sz w:val="20"/>
          <w:szCs w:val="20"/>
        </w:rPr>
        <w:t xml:space="preserve">uthor sumitha gupta and jagdish s.soni  </w:t>
      </w:r>
      <w:r w:rsidR="003B32CE" w:rsidRPr="00307E70">
        <w:rPr>
          <w:rFonts w:ascii="Times New Roman" w:hAnsi="Times New Roman" w:cs="Times New Roman"/>
          <w:sz w:val="20"/>
          <w:szCs w:val="20"/>
        </w:rPr>
        <w:t>(8)</w:t>
      </w:r>
      <w:r w:rsidR="00F74141" w:rsidRPr="00307E70">
        <w:rPr>
          <w:rFonts w:ascii="Times New Roman" w:hAnsi="Times New Roman" w:cs="Times New Roman"/>
          <w:sz w:val="20"/>
          <w:szCs w:val="20"/>
        </w:rPr>
        <w:t>in their study found that with advancement of age mental foramen  is move</w:t>
      </w:r>
      <w:r w:rsidR="00826C5F" w:rsidRPr="00307E70">
        <w:rPr>
          <w:rFonts w:ascii="Times New Roman" w:hAnsi="Times New Roman" w:cs="Times New Roman"/>
          <w:sz w:val="20"/>
          <w:szCs w:val="20"/>
        </w:rPr>
        <w:t>d towards the superior border of mandible.</w:t>
      </w:r>
    </w:p>
    <w:p w14:paraId="52CF361F" w14:textId="64DE4F2D" w:rsidR="00D64719" w:rsidRPr="004327A5" w:rsidRDefault="00AA007E" w:rsidP="00307E70">
      <w:pPr>
        <w:spacing w:line="360" w:lineRule="auto"/>
        <w:jc w:val="both"/>
        <w:rPr>
          <w:rFonts w:ascii="Times New Roman" w:hAnsi="Times New Roman" w:cs="Times New Roman"/>
          <w:sz w:val="20"/>
          <w:szCs w:val="20"/>
        </w:rPr>
      </w:pPr>
      <w:r w:rsidRPr="00307E70">
        <w:rPr>
          <w:rFonts w:ascii="Times New Roman" w:hAnsi="Times New Roman" w:cs="Times New Roman"/>
          <w:sz w:val="20"/>
          <w:szCs w:val="20"/>
        </w:rPr>
        <w:t xml:space="preserve">In present study </w:t>
      </w:r>
      <w:r w:rsidR="00D64719" w:rsidRPr="00307E70">
        <w:rPr>
          <w:rFonts w:ascii="Times New Roman" w:hAnsi="Times New Roman" w:cs="Times New Roman"/>
          <w:sz w:val="20"/>
          <w:szCs w:val="20"/>
        </w:rPr>
        <w:t xml:space="preserve">Mean distance of Mental foramen from symphysis pubis </w:t>
      </w:r>
      <w:r w:rsidR="007B26C1" w:rsidRPr="00307E70">
        <w:rPr>
          <w:rFonts w:ascii="Times New Roman" w:hAnsi="Times New Roman" w:cs="Times New Roman"/>
          <w:sz w:val="20"/>
          <w:szCs w:val="20"/>
        </w:rPr>
        <w:t>is</w:t>
      </w:r>
      <w:r w:rsidR="00D64719" w:rsidRPr="00307E70">
        <w:rPr>
          <w:rFonts w:ascii="Times New Roman" w:hAnsi="Times New Roman" w:cs="Times New Roman"/>
          <w:sz w:val="20"/>
          <w:szCs w:val="20"/>
        </w:rPr>
        <w:t xml:space="preserve"> 27.5mm</w:t>
      </w:r>
      <w:r w:rsidR="00341FE4" w:rsidRPr="00307E70">
        <w:rPr>
          <w:rFonts w:ascii="Times New Roman" w:hAnsi="Times New Roman" w:cs="Times New Roman"/>
          <w:sz w:val="20"/>
          <w:szCs w:val="20"/>
        </w:rPr>
        <w:t xml:space="preserve">, which is greater than </w:t>
      </w:r>
      <w:r w:rsidR="005426DF" w:rsidRPr="00307E70">
        <w:rPr>
          <w:rFonts w:ascii="Times New Roman" w:hAnsi="Times New Roman" w:cs="Times New Roman"/>
          <w:sz w:val="20"/>
          <w:szCs w:val="20"/>
        </w:rPr>
        <w:t>Apinhasmit W et al</w:t>
      </w:r>
      <w:r w:rsidR="00B37636" w:rsidRPr="00307E70">
        <w:rPr>
          <w:rFonts w:ascii="Times New Roman" w:hAnsi="Times New Roman" w:cs="Times New Roman"/>
          <w:sz w:val="20"/>
          <w:szCs w:val="20"/>
        </w:rPr>
        <w:t>(6)</w:t>
      </w:r>
      <w:r w:rsidR="005426DF" w:rsidRPr="00307E70">
        <w:rPr>
          <w:rFonts w:ascii="Times New Roman" w:hAnsi="Times New Roman" w:cs="Times New Roman"/>
          <w:sz w:val="20"/>
          <w:szCs w:val="20"/>
        </w:rPr>
        <w:t xml:space="preserve"> </w:t>
      </w:r>
      <w:r w:rsidR="00341FE4" w:rsidRPr="00307E70">
        <w:rPr>
          <w:rFonts w:ascii="Times New Roman" w:hAnsi="Times New Roman" w:cs="Times New Roman"/>
          <w:sz w:val="20"/>
          <w:szCs w:val="20"/>
        </w:rPr>
        <w:t xml:space="preserve">and </w:t>
      </w:r>
      <w:r w:rsidR="002A16C2" w:rsidRPr="00307E70">
        <w:rPr>
          <w:rFonts w:ascii="Times New Roman" w:hAnsi="Times New Roman" w:cs="Times New Roman"/>
          <w:sz w:val="20"/>
          <w:szCs w:val="20"/>
        </w:rPr>
        <w:t xml:space="preserve">Sumita gupta &amp; Jagdhish s. soni </w:t>
      </w:r>
      <w:r w:rsidR="00B37636" w:rsidRPr="00307E70">
        <w:rPr>
          <w:rFonts w:ascii="Times New Roman" w:hAnsi="Times New Roman" w:cs="Times New Roman"/>
          <w:sz w:val="20"/>
          <w:szCs w:val="20"/>
        </w:rPr>
        <w:t>(8)</w:t>
      </w:r>
      <w:r w:rsidR="00EC2E60" w:rsidRPr="00307E70">
        <w:rPr>
          <w:rFonts w:ascii="Times New Roman" w:hAnsi="Times New Roman" w:cs="Times New Roman"/>
          <w:sz w:val="20"/>
          <w:szCs w:val="20"/>
        </w:rPr>
        <w:t xml:space="preserve">and </w:t>
      </w:r>
      <w:r w:rsidR="00341FE4" w:rsidRPr="00307E70">
        <w:rPr>
          <w:rFonts w:ascii="Times New Roman" w:hAnsi="Times New Roman" w:cs="Times New Roman"/>
          <w:sz w:val="20"/>
          <w:szCs w:val="20"/>
        </w:rPr>
        <w:t>lesser than</w:t>
      </w:r>
      <w:r w:rsidR="000E0E35" w:rsidRPr="00307E70">
        <w:rPr>
          <w:rFonts w:ascii="Times New Roman" w:hAnsi="Times New Roman" w:cs="Times New Roman"/>
          <w:sz w:val="20"/>
          <w:szCs w:val="20"/>
        </w:rPr>
        <w:t xml:space="preserve"> Prabodha LBL, Nanayakkara BG</w:t>
      </w:r>
      <w:r w:rsidR="00666E47" w:rsidRPr="00307E70">
        <w:rPr>
          <w:rFonts w:ascii="Times New Roman" w:hAnsi="Times New Roman" w:cs="Times New Roman"/>
          <w:sz w:val="20"/>
          <w:szCs w:val="20"/>
        </w:rPr>
        <w:t>(7)</w:t>
      </w:r>
      <w:r w:rsidR="00341FE4" w:rsidRPr="00307E70">
        <w:rPr>
          <w:rFonts w:ascii="Times New Roman" w:hAnsi="Times New Roman" w:cs="Times New Roman"/>
          <w:sz w:val="20"/>
          <w:szCs w:val="20"/>
        </w:rPr>
        <w:t xml:space="preserve">. </w:t>
      </w:r>
      <w:r w:rsidR="00D64719" w:rsidRPr="00307E70">
        <w:rPr>
          <w:rFonts w:ascii="Times New Roman" w:hAnsi="Times New Roman" w:cs="Times New Roman"/>
          <w:sz w:val="20"/>
          <w:szCs w:val="20"/>
        </w:rPr>
        <w:t xml:space="preserve"> </w:t>
      </w:r>
      <w:r w:rsidR="007D4EB1" w:rsidRPr="00307E70">
        <w:rPr>
          <w:rFonts w:ascii="Times New Roman" w:hAnsi="Times New Roman" w:cs="Times New Roman"/>
          <w:sz w:val="20"/>
          <w:szCs w:val="20"/>
        </w:rPr>
        <w:t xml:space="preserve">In this study </w:t>
      </w:r>
      <w:r w:rsidR="00D64719" w:rsidRPr="00307E70">
        <w:rPr>
          <w:rFonts w:ascii="Times New Roman" w:hAnsi="Times New Roman" w:cs="Times New Roman"/>
          <w:sz w:val="20"/>
          <w:szCs w:val="20"/>
        </w:rPr>
        <w:t xml:space="preserve">Mean distance of Mental foramen from  posterior border  of ramus of mandible is 66.2mm, </w:t>
      </w:r>
      <w:r w:rsidR="007D4EB1" w:rsidRPr="00307E70">
        <w:rPr>
          <w:rFonts w:ascii="Times New Roman" w:hAnsi="Times New Roman" w:cs="Times New Roman"/>
          <w:sz w:val="20"/>
          <w:szCs w:val="20"/>
        </w:rPr>
        <w:t xml:space="preserve">which is lesser than </w:t>
      </w:r>
      <w:r w:rsidR="00723150" w:rsidRPr="00307E70">
        <w:rPr>
          <w:rFonts w:ascii="Times New Roman" w:hAnsi="Times New Roman" w:cs="Times New Roman"/>
          <w:sz w:val="20"/>
          <w:szCs w:val="20"/>
        </w:rPr>
        <w:t>Apinhasmit W et al</w:t>
      </w:r>
      <w:r w:rsidR="00666E47" w:rsidRPr="00307E70">
        <w:rPr>
          <w:rFonts w:ascii="Times New Roman" w:hAnsi="Times New Roman" w:cs="Times New Roman"/>
          <w:sz w:val="20"/>
          <w:szCs w:val="20"/>
        </w:rPr>
        <w:t>(6)</w:t>
      </w:r>
      <w:r w:rsidR="00723150" w:rsidRPr="00307E70">
        <w:rPr>
          <w:rFonts w:ascii="Times New Roman" w:hAnsi="Times New Roman" w:cs="Times New Roman"/>
          <w:sz w:val="20"/>
          <w:szCs w:val="20"/>
        </w:rPr>
        <w:t xml:space="preserve"> </w:t>
      </w:r>
      <w:r w:rsidR="008B7267" w:rsidRPr="00307E70">
        <w:rPr>
          <w:rFonts w:ascii="Times New Roman" w:hAnsi="Times New Roman" w:cs="Times New Roman"/>
          <w:sz w:val="20"/>
          <w:szCs w:val="20"/>
        </w:rPr>
        <w:t>,</w:t>
      </w:r>
      <w:r w:rsidR="00723150" w:rsidRPr="00307E70">
        <w:rPr>
          <w:rFonts w:ascii="Times New Roman" w:hAnsi="Times New Roman" w:cs="Times New Roman"/>
          <w:sz w:val="20"/>
          <w:szCs w:val="20"/>
        </w:rPr>
        <w:t xml:space="preserve">Sumita gupta &amp; Jagdhish s. soni </w:t>
      </w:r>
      <w:r w:rsidR="0082475C" w:rsidRPr="00307E70">
        <w:rPr>
          <w:rFonts w:ascii="Times New Roman" w:hAnsi="Times New Roman" w:cs="Times New Roman"/>
          <w:sz w:val="20"/>
          <w:szCs w:val="20"/>
        </w:rPr>
        <w:t>(</w:t>
      </w:r>
      <w:r w:rsidR="00666E47" w:rsidRPr="00307E70">
        <w:rPr>
          <w:rFonts w:ascii="Times New Roman" w:hAnsi="Times New Roman" w:cs="Times New Roman"/>
          <w:sz w:val="20"/>
          <w:szCs w:val="20"/>
        </w:rPr>
        <w:t>8)</w:t>
      </w:r>
      <w:r w:rsidR="00723150" w:rsidRPr="00307E70">
        <w:rPr>
          <w:rFonts w:ascii="Times New Roman" w:hAnsi="Times New Roman" w:cs="Times New Roman"/>
          <w:sz w:val="20"/>
          <w:szCs w:val="20"/>
        </w:rPr>
        <w:t>and  Prabodha LBL, Nanayakkara BG</w:t>
      </w:r>
      <w:r w:rsidR="0082475C" w:rsidRPr="00307E70">
        <w:rPr>
          <w:rFonts w:ascii="Times New Roman" w:hAnsi="Times New Roman" w:cs="Times New Roman"/>
          <w:sz w:val="20"/>
          <w:szCs w:val="20"/>
        </w:rPr>
        <w:t>(7)</w:t>
      </w:r>
      <w:r w:rsidR="00723150" w:rsidRPr="00307E70">
        <w:rPr>
          <w:rFonts w:ascii="Times New Roman" w:hAnsi="Times New Roman" w:cs="Times New Roman"/>
          <w:sz w:val="20"/>
          <w:szCs w:val="20"/>
        </w:rPr>
        <w:t xml:space="preserve">.  </w:t>
      </w:r>
      <w:r w:rsidR="00D64719" w:rsidRPr="00307E70">
        <w:rPr>
          <w:rFonts w:ascii="Times New Roman" w:hAnsi="Times New Roman" w:cs="Times New Roman"/>
          <w:sz w:val="20"/>
          <w:szCs w:val="20"/>
        </w:rPr>
        <w:t>Mean distance of Mental foramen from posterior border  of ramus of mandible is 14.3mm</w:t>
      </w:r>
      <w:r w:rsidR="006939C1" w:rsidRPr="00307E70">
        <w:rPr>
          <w:rFonts w:ascii="Times New Roman" w:hAnsi="Times New Roman" w:cs="Times New Roman"/>
          <w:sz w:val="20"/>
          <w:szCs w:val="20"/>
        </w:rPr>
        <w:t xml:space="preserve">,which is greater than </w:t>
      </w:r>
      <w:r w:rsidR="006D1F63" w:rsidRPr="00307E70">
        <w:rPr>
          <w:rFonts w:ascii="Times New Roman" w:hAnsi="Times New Roman" w:cs="Times New Roman"/>
          <w:sz w:val="20"/>
          <w:szCs w:val="20"/>
        </w:rPr>
        <w:t>Prabodha LBL, Nanayakkara BG</w:t>
      </w:r>
      <w:r w:rsidR="0082475C" w:rsidRPr="00307E70">
        <w:rPr>
          <w:rFonts w:ascii="Times New Roman" w:hAnsi="Times New Roman" w:cs="Times New Roman"/>
          <w:sz w:val="20"/>
          <w:szCs w:val="20"/>
        </w:rPr>
        <w:t>(7)</w:t>
      </w:r>
      <w:r w:rsidR="006939C1" w:rsidRPr="00307E70">
        <w:rPr>
          <w:rFonts w:ascii="Times New Roman" w:hAnsi="Times New Roman" w:cs="Times New Roman"/>
          <w:sz w:val="20"/>
          <w:szCs w:val="20"/>
        </w:rPr>
        <w:t>and</w:t>
      </w:r>
      <w:r w:rsidR="00F02259" w:rsidRPr="00307E70">
        <w:rPr>
          <w:rFonts w:ascii="Times New Roman" w:hAnsi="Times New Roman" w:cs="Times New Roman"/>
          <w:sz w:val="20"/>
          <w:szCs w:val="20"/>
        </w:rPr>
        <w:t xml:space="preserve"> equivalent</w:t>
      </w:r>
      <w:r w:rsidR="004418D3" w:rsidRPr="00307E70">
        <w:rPr>
          <w:rFonts w:ascii="Times New Roman" w:hAnsi="Times New Roman" w:cs="Times New Roman"/>
          <w:sz w:val="20"/>
          <w:szCs w:val="20"/>
        </w:rPr>
        <w:t xml:space="preserve"> </w:t>
      </w:r>
      <w:r w:rsidR="006939C1" w:rsidRPr="00307E70">
        <w:rPr>
          <w:rFonts w:ascii="Times New Roman" w:hAnsi="Times New Roman" w:cs="Times New Roman"/>
          <w:sz w:val="20"/>
          <w:szCs w:val="20"/>
        </w:rPr>
        <w:t xml:space="preserve"> </w:t>
      </w:r>
      <w:r w:rsidR="00CE19DF" w:rsidRPr="00307E70">
        <w:rPr>
          <w:rFonts w:ascii="Times New Roman" w:hAnsi="Times New Roman" w:cs="Times New Roman"/>
          <w:sz w:val="20"/>
          <w:szCs w:val="20"/>
        </w:rPr>
        <w:t>to</w:t>
      </w:r>
      <w:r w:rsidR="004D103A" w:rsidRPr="00307E70">
        <w:rPr>
          <w:rFonts w:ascii="Times New Roman" w:hAnsi="Times New Roman" w:cs="Times New Roman"/>
          <w:sz w:val="20"/>
          <w:szCs w:val="20"/>
        </w:rPr>
        <w:t xml:space="preserve"> Apinhasmit W et al</w:t>
      </w:r>
      <w:r w:rsidR="0082475C" w:rsidRPr="00307E70">
        <w:rPr>
          <w:rFonts w:ascii="Times New Roman" w:hAnsi="Times New Roman" w:cs="Times New Roman"/>
          <w:sz w:val="20"/>
          <w:szCs w:val="20"/>
        </w:rPr>
        <w:t>(6)</w:t>
      </w:r>
      <w:r w:rsidR="004D103A" w:rsidRPr="00307E70">
        <w:rPr>
          <w:rFonts w:ascii="Times New Roman" w:hAnsi="Times New Roman" w:cs="Times New Roman"/>
          <w:sz w:val="20"/>
          <w:szCs w:val="20"/>
        </w:rPr>
        <w:t xml:space="preserve"> ,Sumita gupta &amp; Jagdhish s. soni</w:t>
      </w:r>
      <w:r w:rsidR="002B6982" w:rsidRPr="00307E70">
        <w:rPr>
          <w:rFonts w:ascii="Times New Roman" w:hAnsi="Times New Roman" w:cs="Times New Roman"/>
          <w:sz w:val="20"/>
          <w:szCs w:val="20"/>
        </w:rPr>
        <w:t>(8).</w:t>
      </w:r>
    </w:p>
    <w:p w14:paraId="72A5472B" w14:textId="2FAF0A2C" w:rsidR="006F75AD" w:rsidRPr="00307E70" w:rsidRDefault="002173E9" w:rsidP="00307E70">
      <w:pPr>
        <w:spacing w:line="360" w:lineRule="auto"/>
        <w:jc w:val="both"/>
        <w:rPr>
          <w:rFonts w:ascii="Times New Roman" w:hAnsi="Times New Roman" w:cs="Times New Roman"/>
          <w:sz w:val="20"/>
          <w:szCs w:val="20"/>
        </w:rPr>
      </w:pPr>
      <w:r w:rsidRPr="004327A5">
        <w:rPr>
          <w:rFonts w:ascii="Times New Roman" w:hAnsi="Times New Roman" w:cs="Times New Roman"/>
          <w:b/>
          <w:noProof/>
          <w:sz w:val="20"/>
          <w:szCs w:val="20"/>
          <w:lang w:eastAsia="en-IN"/>
        </w:rPr>
        <mc:AlternateContent>
          <mc:Choice Requires="wpi">
            <w:drawing>
              <wp:anchor distT="0" distB="0" distL="114300" distR="114300" simplePos="0" relativeHeight="251659264" behindDoc="0" locked="0" layoutInCell="1" allowOverlap="1" wp14:anchorId="3F283942" wp14:editId="052962EF">
                <wp:simplePos x="0" y="0"/>
                <wp:positionH relativeFrom="column">
                  <wp:posOffset>2576294</wp:posOffset>
                </wp:positionH>
                <wp:positionV relativeFrom="paragraph">
                  <wp:posOffset>116047</wp:posOffset>
                </wp:positionV>
                <wp:extent cx="360" cy="360"/>
                <wp:effectExtent l="50800" t="38100" r="38100" b="381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0CC5B" id="Ink 2" o:spid="_x0000_s1026" type="#_x0000_t75" style="position:absolute;margin-left:202.15pt;margin-top:8.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">
                <v:imagedata r:id="rId8" o:title=""/>
              </v:shape>
            </w:pict>
          </mc:Fallback>
        </mc:AlternateContent>
      </w:r>
      <w:r w:rsidR="004327A5">
        <w:rPr>
          <w:rFonts w:ascii="Times New Roman" w:hAnsi="Times New Roman" w:cs="Times New Roman"/>
          <w:b/>
          <w:sz w:val="20"/>
          <w:szCs w:val="20"/>
        </w:rPr>
        <w:t xml:space="preserve">Conclusion </w:t>
      </w:r>
      <w:r w:rsidR="004327A5">
        <w:rPr>
          <w:rFonts w:ascii="Times New Roman" w:hAnsi="Times New Roman" w:cs="Times New Roman"/>
          <w:b/>
          <w:sz w:val="20"/>
          <w:szCs w:val="20"/>
        </w:rPr>
        <w:br/>
      </w:r>
      <w:r w:rsidR="006F75AD" w:rsidRPr="00307E70">
        <w:rPr>
          <w:rFonts w:ascii="Times New Roman" w:hAnsi="Times New Roman" w:cs="Times New Roman"/>
          <w:sz w:val="20"/>
          <w:szCs w:val="20"/>
        </w:rPr>
        <w:t>The anatomical variation in  the position of the mental foramen should always be considered while performing periodontal or endodontic surgery in the area from canine to root of first molar tooth.</w:t>
      </w:r>
      <w:r w:rsidR="004A78E0" w:rsidRPr="00307E70">
        <w:rPr>
          <w:rFonts w:ascii="Times New Roman" w:hAnsi="Times New Roman" w:cs="Times New Roman"/>
          <w:sz w:val="20"/>
          <w:szCs w:val="20"/>
        </w:rPr>
        <w:t xml:space="preserve"> </w:t>
      </w:r>
      <w:r w:rsidR="006F75AD" w:rsidRPr="00307E70">
        <w:rPr>
          <w:rFonts w:ascii="Times New Roman" w:hAnsi="Times New Roman" w:cs="Times New Roman"/>
          <w:sz w:val="20"/>
          <w:szCs w:val="20"/>
        </w:rPr>
        <w:t xml:space="preserve">The knowledge about variability in position of mental foramen is important in order to avoid nerve damage </w:t>
      </w:r>
      <w:r w:rsidR="00A9166C" w:rsidRPr="00307E70">
        <w:rPr>
          <w:rFonts w:ascii="Times New Roman" w:hAnsi="Times New Roman" w:cs="Times New Roman"/>
          <w:sz w:val="20"/>
          <w:szCs w:val="20"/>
        </w:rPr>
        <w:t xml:space="preserve">during </w:t>
      </w:r>
      <w:r w:rsidR="006F75AD" w:rsidRPr="00307E70">
        <w:rPr>
          <w:rFonts w:ascii="Times New Roman" w:hAnsi="Times New Roman" w:cs="Times New Roman"/>
          <w:sz w:val="20"/>
          <w:szCs w:val="20"/>
        </w:rPr>
        <w:t>surgical procedure and to achieve   anaesthesia</w:t>
      </w:r>
      <w:r w:rsidR="00986B60" w:rsidRPr="00307E70">
        <w:rPr>
          <w:rFonts w:ascii="Times New Roman" w:hAnsi="Times New Roman" w:cs="Times New Roman"/>
          <w:sz w:val="20"/>
          <w:szCs w:val="20"/>
        </w:rPr>
        <w:t xml:space="preserve"> effect </w:t>
      </w:r>
      <w:r w:rsidR="006F75AD" w:rsidRPr="00307E70">
        <w:rPr>
          <w:rFonts w:ascii="Times New Roman" w:hAnsi="Times New Roman" w:cs="Times New Roman"/>
          <w:sz w:val="20"/>
          <w:szCs w:val="20"/>
        </w:rPr>
        <w:t xml:space="preserve"> after mental nerve block.</w:t>
      </w:r>
    </w:p>
    <w:p w14:paraId="49A83CC0" w14:textId="77777777" w:rsidR="00A35711" w:rsidRPr="00307E70" w:rsidRDefault="00A35711" w:rsidP="00307E70">
      <w:pPr>
        <w:spacing w:line="360" w:lineRule="auto"/>
        <w:jc w:val="both"/>
        <w:rPr>
          <w:rFonts w:ascii="Times New Roman" w:hAnsi="Times New Roman" w:cs="Times New Roman"/>
          <w:color w:val="FF0000"/>
          <w:sz w:val="20"/>
          <w:szCs w:val="20"/>
        </w:rPr>
      </w:pPr>
    </w:p>
    <w:p w14:paraId="562F5C9A" w14:textId="77777777" w:rsidR="00A35711" w:rsidRPr="00307E70" w:rsidRDefault="00A35711" w:rsidP="00307E70">
      <w:pPr>
        <w:spacing w:line="360" w:lineRule="auto"/>
        <w:jc w:val="both"/>
        <w:rPr>
          <w:rFonts w:ascii="Times New Roman" w:hAnsi="Times New Roman" w:cs="Times New Roman"/>
          <w:b/>
          <w:bCs/>
          <w:sz w:val="20"/>
          <w:szCs w:val="20"/>
        </w:rPr>
      </w:pPr>
    </w:p>
    <w:p w14:paraId="72006B64" w14:textId="2EB81C74" w:rsidR="00627375" w:rsidRPr="00307E70" w:rsidRDefault="00307E70" w:rsidP="00307E70">
      <w:pPr>
        <w:spacing w:line="360" w:lineRule="auto"/>
        <w:jc w:val="both"/>
        <w:rPr>
          <w:rFonts w:ascii="Times New Roman" w:hAnsi="Times New Roman" w:cs="Times New Roman"/>
          <w:b/>
          <w:bCs/>
          <w:sz w:val="20"/>
          <w:szCs w:val="20"/>
        </w:rPr>
      </w:pPr>
      <w:r w:rsidRPr="00307E70">
        <w:rPr>
          <w:rFonts w:ascii="Times New Roman" w:hAnsi="Times New Roman" w:cs="Times New Roman"/>
          <w:b/>
          <w:bCs/>
          <w:sz w:val="20"/>
          <w:szCs w:val="20"/>
        </w:rPr>
        <w:t>Reference</w:t>
      </w:r>
      <w:r>
        <w:rPr>
          <w:rFonts w:ascii="Times New Roman" w:hAnsi="Times New Roman" w:cs="Times New Roman"/>
          <w:b/>
          <w:bCs/>
          <w:sz w:val="20"/>
          <w:szCs w:val="20"/>
        </w:rPr>
        <w:t xml:space="preserve"> : </w:t>
      </w:r>
    </w:p>
    <w:p w14:paraId="2AF161C1" w14:textId="0EE891DF" w:rsidR="00AA1B8E" w:rsidRPr="004327A5" w:rsidRDefault="000622D2"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1. Susan Standring</w:t>
      </w:r>
      <w:r w:rsidR="00836545" w:rsidRPr="004327A5">
        <w:rPr>
          <w:rFonts w:ascii="Times New Roman" w:hAnsi="Times New Roman" w:cs="Times New Roman"/>
          <w:sz w:val="18"/>
          <w:szCs w:val="18"/>
        </w:rPr>
        <w:t>,</w:t>
      </w:r>
      <w:r w:rsidRPr="004327A5">
        <w:rPr>
          <w:rFonts w:ascii="Times New Roman" w:hAnsi="Times New Roman" w:cs="Times New Roman"/>
          <w:sz w:val="18"/>
          <w:szCs w:val="18"/>
        </w:rPr>
        <w:t xml:space="preserve">Gray’s Anatomy-the anatomical basis </w:t>
      </w:r>
      <w:bookmarkStart w:id="0" w:name="_GoBack"/>
      <w:bookmarkEnd w:id="0"/>
      <w:r w:rsidRPr="004327A5">
        <w:rPr>
          <w:rFonts w:ascii="Times New Roman" w:hAnsi="Times New Roman" w:cs="Times New Roman"/>
          <w:sz w:val="18"/>
          <w:szCs w:val="18"/>
        </w:rPr>
        <w:t>of clinical practice.41st Edition. Elsevier. 2016. 537- 540</w:t>
      </w:r>
    </w:p>
    <w:p w14:paraId="0F8662F4" w14:textId="6D212685" w:rsidR="00AA1B8E" w:rsidRPr="004327A5" w:rsidRDefault="000622D2"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2. Keith Moore, TVN Prasad, Mark G Torchia</w:t>
      </w:r>
      <w:r w:rsidR="004F2DE9" w:rsidRPr="004327A5">
        <w:rPr>
          <w:rFonts w:ascii="Times New Roman" w:hAnsi="Times New Roman" w:cs="Times New Roman"/>
          <w:sz w:val="18"/>
          <w:szCs w:val="18"/>
        </w:rPr>
        <w:t>,</w:t>
      </w:r>
      <w:r w:rsidRPr="004327A5">
        <w:rPr>
          <w:rFonts w:ascii="Times New Roman" w:hAnsi="Times New Roman" w:cs="Times New Roman"/>
          <w:sz w:val="18"/>
          <w:szCs w:val="18"/>
        </w:rPr>
        <w:t>The developing human-clinically oriented embryology.9th Edition.</w:t>
      </w:r>
      <w:r w:rsidR="00EA37E8" w:rsidRPr="004327A5">
        <w:rPr>
          <w:rFonts w:ascii="Times New Roman" w:hAnsi="Times New Roman" w:cs="Times New Roman"/>
          <w:sz w:val="18"/>
          <w:szCs w:val="18"/>
        </w:rPr>
        <w:t xml:space="preserve"> </w:t>
      </w:r>
      <w:r w:rsidRPr="004327A5">
        <w:rPr>
          <w:rFonts w:ascii="Times New Roman" w:hAnsi="Times New Roman" w:cs="Times New Roman"/>
          <w:sz w:val="18"/>
          <w:szCs w:val="18"/>
        </w:rPr>
        <w:t>Saunders Elsevier.Philadelphia.2013:159-162</w:t>
      </w:r>
      <w:r w:rsidR="00C65956" w:rsidRPr="004327A5">
        <w:rPr>
          <w:rFonts w:ascii="Times New Roman" w:hAnsi="Times New Roman" w:cs="Times New Roman"/>
          <w:sz w:val="18"/>
          <w:szCs w:val="18"/>
        </w:rPr>
        <w:t xml:space="preserve">7. </w:t>
      </w:r>
    </w:p>
    <w:p w14:paraId="77FD5977" w14:textId="1A23DEA5" w:rsidR="00AA1B8E" w:rsidRPr="004327A5" w:rsidRDefault="003F014A"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3.</w:t>
      </w:r>
      <w:r w:rsidR="00C65956" w:rsidRPr="004327A5">
        <w:rPr>
          <w:rFonts w:ascii="Times New Roman" w:hAnsi="Times New Roman" w:cs="Times New Roman"/>
          <w:sz w:val="18"/>
          <w:szCs w:val="18"/>
        </w:rPr>
        <w:t xml:space="preserve"> </w:t>
      </w:r>
      <w:r w:rsidR="00BB7D20" w:rsidRPr="004327A5">
        <w:rPr>
          <w:rFonts w:ascii="Times New Roman" w:hAnsi="Times New Roman" w:cs="Times New Roman"/>
          <w:sz w:val="18"/>
          <w:szCs w:val="18"/>
        </w:rPr>
        <w:t>Rahul Rai ,Shailaza Shrestha,Sudha Jha</w:t>
      </w:r>
      <w:r w:rsidR="00585DEE" w:rsidRPr="004327A5">
        <w:rPr>
          <w:rFonts w:ascii="Times New Roman" w:hAnsi="Times New Roman" w:cs="Times New Roman"/>
          <w:sz w:val="18"/>
          <w:szCs w:val="18"/>
        </w:rPr>
        <w:t>,</w:t>
      </w:r>
      <w:r w:rsidR="004D73E6" w:rsidRPr="004327A5">
        <w:rPr>
          <w:rFonts w:ascii="Times New Roman" w:hAnsi="Times New Roman" w:cs="Times New Roman"/>
          <w:sz w:val="18"/>
          <w:szCs w:val="18"/>
        </w:rPr>
        <w:t xml:space="preserve"> </w:t>
      </w:r>
      <w:r w:rsidR="0075002E" w:rsidRPr="004327A5">
        <w:rPr>
          <w:rFonts w:ascii="Times New Roman" w:hAnsi="Times New Roman" w:cs="Times New Roman"/>
          <w:sz w:val="18"/>
          <w:szCs w:val="18"/>
        </w:rPr>
        <w:t xml:space="preserve">International J. of Healthcare and Biomedical Research, Volume: 2, Issue: 4, July 2014, Pages 144-150 </w:t>
      </w:r>
    </w:p>
    <w:p w14:paraId="2E66CEE7" w14:textId="2EFC24FE" w:rsidR="00AA1B8E" w:rsidRPr="004327A5" w:rsidRDefault="003F014A"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4.</w:t>
      </w:r>
      <w:r w:rsidR="00826C5F" w:rsidRPr="004327A5">
        <w:rPr>
          <w:rFonts w:ascii="Times New Roman" w:hAnsi="Times New Roman" w:cs="Times New Roman"/>
          <w:sz w:val="18"/>
          <w:szCs w:val="18"/>
        </w:rPr>
        <w:t xml:space="preserve">lumnije kqiku et al </w:t>
      </w:r>
      <w:r w:rsidR="00585DEE" w:rsidRPr="004327A5">
        <w:rPr>
          <w:rFonts w:ascii="Times New Roman" w:hAnsi="Times New Roman" w:cs="Times New Roman"/>
          <w:sz w:val="18"/>
          <w:szCs w:val="18"/>
        </w:rPr>
        <w:t>,</w:t>
      </w:r>
      <w:r w:rsidR="00826C5F" w:rsidRPr="004327A5">
        <w:rPr>
          <w:rFonts w:ascii="Times New Roman" w:hAnsi="Times New Roman" w:cs="Times New Roman"/>
          <w:sz w:val="18"/>
          <w:szCs w:val="18"/>
        </w:rPr>
        <w:t>position of the mental foramen :an anatomical study</w:t>
      </w:r>
      <w:r w:rsidR="00246245" w:rsidRPr="004327A5">
        <w:rPr>
          <w:rFonts w:ascii="Times New Roman" w:hAnsi="Times New Roman" w:cs="Times New Roman"/>
          <w:sz w:val="18"/>
          <w:szCs w:val="18"/>
        </w:rPr>
        <w:t xml:space="preserve"> . </w:t>
      </w:r>
      <w:r w:rsidR="00826C5F" w:rsidRPr="004327A5">
        <w:rPr>
          <w:rFonts w:ascii="Times New Roman" w:hAnsi="Times New Roman" w:cs="Times New Roman"/>
          <w:sz w:val="18"/>
          <w:szCs w:val="18"/>
        </w:rPr>
        <w:t>wien med wochenschr (2011) 161/9-10:272-273</w:t>
      </w:r>
      <w:r w:rsidR="008D5C86" w:rsidRPr="004327A5">
        <w:rPr>
          <w:rFonts w:ascii="Times New Roman" w:hAnsi="Times New Roman" w:cs="Times New Roman"/>
          <w:sz w:val="18"/>
          <w:szCs w:val="18"/>
        </w:rPr>
        <w:t>.</w:t>
      </w:r>
    </w:p>
    <w:p w14:paraId="6ED37F64" w14:textId="2236E501" w:rsidR="00AA1B8E" w:rsidRPr="004327A5" w:rsidRDefault="003F014A"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5.</w:t>
      </w:r>
      <w:r w:rsidR="00826C5F" w:rsidRPr="004327A5">
        <w:rPr>
          <w:rFonts w:ascii="Times New Roman" w:hAnsi="Times New Roman" w:cs="Times New Roman"/>
          <w:sz w:val="18"/>
          <w:szCs w:val="18"/>
        </w:rPr>
        <w:t>Singh &amp; Srivastav et al</w:t>
      </w:r>
      <w:r w:rsidR="008D5C86" w:rsidRPr="004327A5">
        <w:rPr>
          <w:rFonts w:ascii="Times New Roman" w:hAnsi="Times New Roman" w:cs="Times New Roman"/>
          <w:sz w:val="18"/>
          <w:szCs w:val="18"/>
        </w:rPr>
        <w:t>; Evaluation  of position ,shape ,size and incidence of mental foramen and accessory mental foramen in Indian adult human skull: International journal of experimental and clinical anatomy;2011,5:23-29.</w:t>
      </w:r>
    </w:p>
    <w:p w14:paraId="04CA9EA3" w14:textId="29F11ECA" w:rsidR="00AA1B8E" w:rsidRPr="004327A5" w:rsidRDefault="003F014A"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6.</w:t>
      </w:r>
      <w:r w:rsidR="00AB3B12" w:rsidRPr="004327A5">
        <w:rPr>
          <w:rFonts w:ascii="Times New Roman" w:hAnsi="Times New Roman" w:cs="Times New Roman"/>
          <w:sz w:val="18"/>
          <w:szCs w:val="18"/>
        </w:rPr>
        <w:t>Apinhasmit W</w:t>
      </w:r>
      <w:r w:rsidR="00BD0F3B" w:rsidRPr="004327A5">
        <w:rPr>
          <w:rFonts w:ascii="Times New Roman" w:hAnsi="Times New Roman" w:cs="Times New Roman"/>
          <w:sz w:val="18"/>
          <w:szCs w:val="18"/>
        </w:rPr>
        <w:t xml:space="preserve"> et al ,</w:t>
      </w:r>
      <w:r w:rsidR="00AB3B12" w:rsidRPr="004327A5">
        <w:rPr>
          <w:rFonts w:ascii="Times New Roman" w:hAnsi="Times New Roman" w:cs="Times New Roman"/>
          <w:sz w:val="18"/>
          <w:szCs w:val="18"/>
        </w:rPr>
        <w:t>Mental Foramen in Thais; an anatomical variation related to gender and side. Surga. Radiol. Anat., 2006;28,p 529-33</w:t>
      </w:r>
    </w:p>
    <w:p w14:paraId="43D1CC5F" w14:textId="219A7DDA" w:rsidR="00AB3B12" w:rsidRPr="004327A5" w:rsidRDefault="003F014A"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7.</w:t>
      </w:r>
      <w:r w:rsidR="00AB3B12" w:rsidRPr="004327A5">
        <w:rPr>
          <w:rFonts w:ascii="Times New Roman" w:hAnsi="Times New Roman" w:cs="Times New Roman"/>
          <w:sz w:val="18"/>
          <w:szCs w:val="18"/>
        </w:rPr>
        <w:t xml:space="preserve"> Prabodha LBL, Nanayakkara BG</w:t>
      </w:r>
      <w:r w:rsidR="00F75B8B" w:rsidRPr="004327A5">
        <w:rPr>
          <w:rFonts w:ascii="Times New Roman" w:hAnsi="Times New Roman" w:cs="Times New Roman"/>
          <w:sz w:val="18"/>
          <w:szCs w:val="18"/>
        </w:rPr>
        <w:t>,</w:t>
      </w:r>
      <w:r w:rsidR="00AB3B12" w:rsidRPr="004327A5">
        <w:rPr>
          <w:rFonts w:ascii="Times New Roman" w:hAnsi="Times New Roman" w:cs="Times New Roman"/>
          <w:sz w:val="18"/>
          <w:szCs w:val="18"/>
        </w:rPr>
        <w:t xml:space="preserve"> The position, dimensions and morphological</w:t>
      </w:r>
      <w:r w:rsidR="00596609" w:rsidRPr="004327A5">
        <w:rPr>
          <w:rFonts w:ascii="Times New Roman" w:hAnsi="Times New Roman" w:cs="Times New Roman"/>
          <w:sz w:val="18"/>
          <w:szCs w:val="18"/>
        </w:rPr>
        <w:t xml:space="preserve"> variations of metal  foramen: Galle Medical Journal 2006 Sept, Vol 11; p.13-15</w:t>
      </w:r>
    </w:p>
    <w:p w14:paraId="61975A6F" w14:textId="227C8A7B" w:rsidR="00826C5F" w:rsidRPr="004327A5" w:rsidRDefault="003F014A" w:rsidP="00307E70">
      <w:pPr>
        <w:spacing w:line="360" w:lineRule="auto"/>
        <w:jc w:val="both"/>
        <w:rPr>
          <w:rFonts w:ascii="Times New Roman" w:hAnsi="Times New Roman" w:cs="Times New Roman"/>
          <w:sz w:val="18"/>
          <w:szCs w:val="18"/>
        </w:rPr>
      </w:pPr>
      <w:r w:rsidRPr="004327A5">
        <w:rPr>
          <w:rFonts w:ascii="Times New Roman" w:hAnsi="Times New Roman" w:cs="Times New Roman"/>
          <w:sz w:val="18"/>
          <w:szCs w:val="18"/>
        </w:rPr>
        <w:t>8.</w:t>
      </w:r>
      <w:r w:rsidR="00826C5F" w:rsidRPr="004327A5">
        <w:rPr>
          <w:rFonts w:ascii="Times New Roman" w:hAnsi="Times New Roman" w:cs="Times New Roman"/>
          <w:sz w:val="18"/>
          <w:szCs w:val="18"/>
        </w:rPr>
        <w:t xml:space="preserve"> Sumita gupta &amp; Jagdhish s. soni</w:t>
      </w:r>
      <w:r w:rsidR="008D5C86" w:rsidRPr="004327A5">
        <w:rPr>
          <w:rFonts w:ascii="Times New Roman" w:hAnsi="Times New Roman" w:cs="Times New Roman"/>
          <w:sz w:val="18"/>
          <w:szCs w:val="18"/>
        </w:rPr>
        <w:t>; Study of anatomical variation and incidence of mental foramen and accessory mental foramen in dry human mandibles; National journal of medical research volume 2 issue 1 jan -march 2012 ISSN 2249 4995.</w:t>
      </w:r>
    </w:p>
    <w:p w14:paraId="06753B5B" w14:textId="77777777" w:rsidR="00826C5F" w:rsidRPr="00307E70" w:rsidRDefault="00826C5F" w:rsidP="00307E70">
      <w:pPr>
        <w:spacing w:line="360" w:lineRule="auto"/>
        <w:jc w:val="both"/>
        <w:rPr>
          <w:rFonts w:ascii="Times New Roman" w:hAnsi="Times New Roman" w:cs="Times New Roman"/>
          <w:sz w:val="20"/>
          <w:szCs w:val="20"/>
        </w:rPr>
      </w:pPr>
    </w:p>
    <w:p w14:paraId="6465F5EE" w14:textId="77777777" w:rsidR="0087406E" w:rsidRPr="00307E70" w:rsidRDefault="0087406E" w:rsidP="00307E70">
      <w:pPr>
        <w:spacing w:line="360" w:lineRule="auto"/>
        <w:jc w:val="both"/>
        <w:rPr>
          <w:rFonts w:ascii="Times New Roman" w:hAnsi="Times New Roman" w:cs="Times New Roman"/>
          <w:sz w:val="20"/>
          <w:szCs w:val="20"/>
        </w:rPr>
      </w:pPr>
    </w:p>
    <w:p w14:paraId="3698896C" w14:textId="77777777" w:rsidR="00446385" w:rsidRPr="00307E70" w:rsidRDefault="00446385" w:rsidP="00307E70">
      <w:pPr>
        <w:spacing w:line="360" w:lineRule="auto"/>
        <w:jc w:val="both"/>
        <w:rPr>
          <w:rFonts w:ascii="Times New Roman" w:hAnsi="Times New Roman" w:cs="Times New Roman"/>
          <w:sz w:val="20"/>
          <w:szCs w:val="20"/>
        </w:rPr>
      </w:pPr>
    </w:p>
    <w:sectPr w:rsidR="00446385" w:rsidRPr="00307E70" w:rsidSect="004327A5">
      <w:headerReference w:type="default" r:id="rId10"/>
      <w:footerReference w:type="default" r:id="rId11"/>
      <w:pgSz w:w="11906" w:h="16838"/>
      <w:pgMar w:top="1440" w:right="1440" w:bottom="1440" w:left="144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AB93B" w14:textId="77777777" w:rsidR="00C25378" w:rsidRDefault="00C25378" w:rsidP="00D4337C">
      <w:r>
        <w:separator/>
      </w:r>
    </w:p>
  </w:endnote>
  <w:endnote w:type="continuationSeparator" w:id="0">
    <w:p w14:paraId="00EFCFDD" w14:textId="77777777" w:rsidR="00C25378" w:rsidRDefault="00C25378" w:rsidP="00D4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4327A5" w14:paraId="5F57FF17" w14:textId="77777777">
      <w:trPr>
        <w:trHeight w:val="360"/>
      </w:trPr>
      <w:tc>
        <w:tcPr>
          <w:tcW w:w="3500" w:type="pct"/>
        </w:tcPr>
        <w:p w14:paraId="4C1D5C14" w14:textId="4DE1F710" w:rsidR="004327A5" w:rsidRDefault="004327A5" w:rsidP="004327A5">
          <w:pPr>
            <w:pStyle w:val="Footer"/>
          </w:pPr>
          <w:r w:rsidRPr="00C00516">
            <w:rPr>
              <w:rFonts w:ascii="Times New Roman" w:hAnsi="Times New Roman" w:cs="Times New Roman"/>
              <w:sz w:val="20"/>
              <w:szCs w:val="20"/>
            </w:rPr>
            <w:t>www.ijbamr.com   P ISSN: 2250-284X, E ISSN: 2250-2858</w:t>
          </w:r>
        </w:p>
      </w:tc>
      <w:tc>
        <w:tcPr>
          <w:tcW w:w="1500" w:type="pct"/>
          <w:shd w:val="clear" w:color="auto" w:fill="FFC000" w:themeFill="accent4"/>
        </w:tcPr>
        <w:p w14:paraId="1D624E06" w14:textId="77777777" w:rsidR="004327A5" w:rsidRDefault="004327A5">
          <w:pPr>
            <w:pStyle w:val="Footer"/>
            <w:jc w:val="right"/>
            <w:rPr>
              <w:color w:val="FFFFFF" w:themeColor="background1"/>
            </w:rPr>
          </w:pPr>
          <w:r>
            <w:fldChar w:fldCharType="begin"/>
          </w:r>
          <w:r>
            <w:instrText xml:space="preserve"> PAGE    \* MERGEFORMAT </w:instrText>
          </w:r>
          <w:r>
            <w:fldChar w:fldCharType="separate"/>
          </w:r>
          <w:r w:rsidR="00C25378" w:rsidRPr="00C25378">
            <w:rPr>
              <w:noProof/>
              <w:color w:val="FFFFFF" w:themeColor="background1"/>
            </w:rPr>
            <w:t>47</w:t>
          </w:r>
          <w:r>
            <w:rPr>
              <w:noProof/>
              <w:color w:val="FFFFFF" w:themeColor="background1"/>
            </w:rPr>
            <w:fldChar w:fldCharType="end"/>
          </w:r>
        </w:p>
      </w:tc>
    </w:tr>
  </w:tbl>
  <w:p w14:paraId="673C733E" w14:textId="77777777" w:rsidR="004327A5" w:rsidRDefault="0043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96744" w14:textId="77777777" w:rsidR="00C25378" w:rsidRDefault="00C25378" w:rsidP="00D4337C">
      <w:r>
        <w:separator/>
      </w:r>
    </w:p>
  </w:footnote>
  <w:footnote w:type="continuationSeparator" w:id="0">
    <w:p w14:paraId="00C2EB0D" w14:textId="77777777" w:rsidR="00C25378" w:rsidRDefault="00C25378" w:rsidP="00D4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F5CD" w14:textId="64EB6C51" w:rsidR="004327A5" w:rsidRPr="00C00516" w:rsidRDefault="004327A5" w:rsidP="004327A5">
    <w:pPr>
      <w:pStyle w:val="Header"/>
      <w:rPr>
        <w:rFonts w:ascii="Times New Roman" w:hAnsi="Times New Roman" w:cs="Times New Roman"/>
      </w:rPr>
    </w:pPr>
    <w:r w:rsidRPr="00C00516">
      <w:rPr>
        <w:rFonts w:ascii="Times New Roman" w:hAnsi="Times New Roman" w:cs="Times New Roman"/>
      </w:rPr>
      <w:t xml:space="preserve">Indian Journal of Basic and Applied Medical Research; September 2022: Vol.-11, Issue- 4, P. </w:t>
    </w:r>
    <w:r>
      <w:rPr>
        <w:rFonts w:ascii="Times New Roman" w:hAnsi="Times New Roman" w:cs="Times New Roman"/>
      </w:rPr>
      <w:t xml:space="preserve">47 – 50 </w:t>
    </w:r>
  </w:p>
  <w:p w14:paraId="30FEA585" w14:textId="63EC4712" w:rsidR="004327A5" w:rsidRPr="00C00516" w:rsidRDefault="004327A5" w:rsidP="004327A5">
    <w:pPr>
      <w:pStyle w:val="Header"/>
      <w:rPr>
        <w:rFonts w:ascii="Times New Roman" w:hAnsi="Times New Roman" w:cs="Times New Roman"/>
      </w:rPr>
    </w:pPr>
    <w:r w:rsidRPr="00C00516">
      <w:rPr>
        <w:rFonts w:ascii="Times New Roman" w:hAnsi="Times New Roman" w:cs="Times New Roman"/>
      </w:rPr>
      <w:t xml:space="preserve">DOI: </w:t>
    </w:r>
    <w:r>
      <w:rPr>
        <w:rFonts w:ascii="Times New Roman" w:hAnsi="Times New Roman" w:cs="Times New Roman"/>
      </w:rPr>
      <w:t>10.36855/IJBAMR/2022/90215.55570</w:t>
    </w:r>
  </w:p>
  <w:p w14:paraId="25ED1955" w14:textId="77777777" w:rsidR="004327A5" w:rsidRDefault="00432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11"/>
    <w:rsid w:val="000027A3"/>
    <w:rsid w:val="00003BB6"/>
    <w:rsid w:val="00023F80"/>
    <w:rsid w:val="00034AEF"/>
    <w:rsid w:val="000622D2"/>
    <w:rsid w:val="00076D67"/>
    <w:rsid w:val="000836C1"/>
    <w:rsid w:val="000B1F0B"/>
    <w:rsid w:val="000D673E"/>
    <w:rsid w:val="000E0E35"/>
    <w:rsid w:val="000E3972"/>
    <w:rsid w:val="00122E85"/>
    <w:rsid w:val="00126189"/>
    <w:rsid w:val="00147458"/>
    <w:rsid w:val="0015769B"/>
    <w:rsid w:val="0017096F"/>
    <w:rsid w:val="001A29BA"/>
    <w:rsid w:val="001A435E"/>
    <w:rsid w:val="001A574C"/>
    <w:rsid w:val="001A7790"/>
    <w:rsid w:val="001C4766"/>
    <w:rsid w:val="001D0083"/>
    <w:rsid w:val="001D056F"/>
    <w:rsid w:val="001D7AFE"/>
    <w:rsid w:val="001E20C6"/>
    <w:rsid w:val="001E2BFA"/>
    <w:rsid w:val="002173E9"/>
    <w:rsid w:val="00234EA2"/>
    <w:rsid w:val="00235EBB"/>
    <w:rsid w:val="0023617C"/>
    <w:rsid w:val="002416D9"/>
    <w:rsid w:val="00246245"/>
    <w:rsid w:val="002503B5"/>
    <w:rsid w:val="0025105D"/>
    <w:rsid w:val="002653D7"/>
    <w:rsid w:val="0026757B"/>
    <w:rsid w:val="0028340F"/>
    <w:rsid w:val="00293774"/>
    <w:rsid w:val="002A16C2"/>
    <w:rsid w:val="002A7276"/>
    <w:rsid w:val="002A7FA9"/>
    <w:rsid w:val="002B404C"/>
    <w:rsid w:val="002B6982"/>
    <w:rsid w:val="002E1A5F"/>
    <w:rsid w:val="002E78EF"/>
    <w:rsid w:val="002F0781"/>
    <w:rsid w:val="00302190"/>
    <w:rsid w:val="00307E70"/>
    <w:rsid w:val="00325490"/>
    <w:rsid w:val="0033769D"/>
    <w:rsid w:val="00341FE4"/>
    <w:rsid w:val="003524E6"/>
    <w:rsid w:val="00375006"/>
    <w:rsid w:val="003A0155"/>
    <w:rsid w:val="003B29E4"/>
    <w:rsid w:val="003B32CE"/>
    <w:rsid w:val="003B3E2B"/>
    <w:rsid w:val="003C1FC1"/>
    <w:rsid w:val="003C7BE8"/>
    <w:rsid w:val="003D1DE8"/>
    <w:rsid w:val="003F014A"/>
    <w:rsid w:val="003F120A"/>
    <w:rsid w:val="003F5662"/>
    <w:rsid w:val="00401CD3"/>
    <w:rsid w:val="00412B6C"/>
    <w:rsid w:val="00414B7E"/>
    <w:rsid w:val="004234BD"/>
    <w:rsid w:val="004241D2"/>
    <w:rsid w:val="004327A5"/>
    <w:rsid w:val="00440D6E"/>
    <w:rsid w:val="004418D3"/>
    <w:rsid w:val="004435E2"/>
    <w:rsid w:val="00446385"/>
    <w:rsid w:val="0044659C"/>
    <w:rsid w:val="004477BD"/>
    <w:rsid w:val="0045190D"/>
    <w:rsid w:val="00455D54"/>
    <w:rsid w:val="004607A6"/>
    <w:rsid w:val="0046357B"/>
    <w:rsid w:val="004678A6"/>
    <w:rsid w:val="0047132B"/>
    <w:rsid w:val="00493E13"/>
    <w:rsid w:val="004A2035"/>
    <w:rsid w:val="004A78E0"/>
    <w:rsid w:val="004B6BDF"/>
    <w:rsid w:val="004B6C1A"/>
    <w:rsid w:val="004C3694"/>
    <w:rsid w:val="004D103A"/>
    <w:rsid w:val="004D1114"/>
    <w:rsid w:val="004D73E6"/>
    <w:rsid w:val="004F2DE9"/>
    <w:rsid w:val="004F6FCD"/>
    <w:rsid w:val="00510885"/>
    <w:rsid w:val="00513D13"/>
    <w:rsid w:val="00527FBF"/>
    <w:rsid w:val="005426DF"/>
    <w:rsid w:val="005452B9"/>
    <w:rsid w:val="00545F72"/>
    <w:rsid w:val="005712E1"/>
    <w:rsid w:val="00574B44"/>
    <w:rsid w:val="00585DEE"/>
    <w:rsid w:val="005940BC"/>
    <w:rsid w:val="005940CC"/>
    <w:rsid w:val="00595495"/>
    <w:rsid w:val="00596609"/>
    <w:rsid w:val="005D1EA9"/>
    <w:rsid w:val="005E35EE"/>
    <w:rsid w:val="00600134"/>
    <w:rsid w:val="00627375"/>
    <w:rsid w:val="00633413"/>
    <w:rsid w:val="00637EB6"/>
    <w:rsid w:val="00641BE4"/>
    <w:rsid w:val="00642605"/>
    <w:rsid w:val="00651CD7"/>
    <w:rsid w:val="00666E47"/>
    <w:rsid w:val="00675C3C"/>
    <w:rsid w:val="00676B84"/>
    <w:rsid w:val="006939C1"/>
    <w:rsid w:val="006A5181"/>
    <w:rsid w:val="006D1F63"/>
    <w:rsid w:val="006D69D7"/>
    <w:rsid w:val="006F3544"/>
    <w:rsid w:val="006F75AD"/>
    <w:rsid w:val="0071443E"/>
    <w:rsid w:val="007163C2"/>
    <w:rsid w:val="00716B26"/>
    <w:rsid w:val="00723150"/>
    <w:rsid w:val="0072502E"/>
    <w:rsid w:val="00737567"/>
    <w:rsid w:val="0074440E"/>
    <w:rsid w:val="007458C1"/>
    <w:rsid w:val="00745DA2"/>
    <w:rsid w:val="0075002E"/>
    <w:rsid w:val="00756F85"/>
    <w:rsid w:val="00761865"/>
    <w:rsid w:val="0076480C"/>
    <w:rsid w:val="00772843"/>
    <w:rsid w:val="007770AC"/>
    <w:rsid w:val="007902AA"/>
    <w:rsid w:val="007A76D2"/>
    <w:rsid w:val="007B26C1"/>
    <w:rsid w:val="007B76F2"/>
    <w:rsid w:val="007D4EB1"/>
    <w:rsid w:val="007E2A1D"/>
    <w:rsid w:val="007F327E"/>
    <w:rsid w:val="007F3F5E"/>
    <w:rsid w:val="007F6173"/>
    <w:rsid w:val="0080011E"/>
    <w:rsid w:val="00815D81"/>
    <w:rsid w:val="00821F78"/>
    <w:rsid w:val="00822593"/>
    <w:rsid w:val="0082475C"/>
    <w:rsid w:val="008253EE"/>
    <w:rsid w:val="00826456"/>
    <w:rsid w:val="00826C5F"/>
    <w:rsid w:val="008318FF"/>
    <w:rsid w:val="00836545"/>
    <w:rsid w:val="00844327"/>
    <w:rsid w:val="0085135B"/>
    <w:rsid w:val="0085509F"/>
    <w:rsid w:val="00855FDC"/>
    <w:rsid w:val="00861A9A"/>
    <w:rsid w:val="0087406E"/>
    <w:rsid w:val="008873FA"/>
    <w:rsid w:val="00895765"/>
    <w:rsid w:val="008A0F1C"/>
    <w:rsid w:val="008B07D9"/>
    <w:rsid w:val="008B2379"/>
    <w:rsid w:val="008B7267"/>
    <w:rsid w:val="008D5C86"/>
    <w:rsid w:val="008F1087"/>
    <w:rsid w:val="00907BA4"/>
    <w:rsid w:val="00957E5C"/>
    <w:rsid w:val="0096106F"/>
    <w:rsid w:val="00973402"/>
    <w:rsid w:val="00983041"/>
    <w:rsid w:val="00986B60"/>
    <w:rsid w:val="00991D83"/>
    <w:rsid w:val="009A37DF"/>
    <w:rsid w:val="009C5313"/>
    <w:rsid w:val="009E2F0C"/>
    <w:rsid w:val="00A05D15"/>
    <w:rsid w:val="00A10564"/>
    <w:rsid w:val="00A139AF"/>
    <w:rsid w:val="00A15BE0"/>
    <w:rsid w:val="00A15ECA"/>
    <w:rsid w:val="00A15FAF"/>
    <w:rsid w:val="00A16107"/>
    <w:rsid w:val="00A35711"/>
    <w:rsid w:val="00A4618F"/>
    <w:rsid w:val="00A544A2"/>
    <w:rsid w:val="00A57314"/>
    <w:rsid w:val="00A61B6F"/>
    <w:rsid w:val="00A9166C"/>
    <w:rsid w:val="00AA007E"/>
    <w:rsid w:val="00AA1B8E"/>
    <w:rsid w:val="00AA66A7"/>
    <w:rsid w:val="00AB19EE"/>
    <w:rsid w:val="00AB3B12"/>
    <w:rsid w:val="00AC0C0E"/>
    <w:rsid w:val="00AC3857"/>
    <w:rsid w:val="00AE79B9"/>
    <w:rsid w:val="00AF7A0E"/>
    <w:rsid w:val="00B1022A"/>
    <w:rsid w:val="00B37636"/>
    <w:rsid w:val="00B401FE"/>
    <w:rsid w:val="00B61B07"/>
    <w:rsid w:val="00B66659"/>
    <w:rsid w:val="00B71DEC"/>
    <w:rsid w:val="00BA3216"/>
    <w:rsid w:val="00BA5286"/>
    <w:rsid w:val="00BB419C"/>
    <w:rsid w:val="00BB524F"/>
    <w:rsid w:val="00BB7D20"/>
    <w:rsid w:val="00BD0F3B"/>
    <w:rsid w:val="00BF12CC"/>
    <w:rsid w:val="00C1359A"/>
    <w:rsid w:val="00C209C3"/>
    <w:rsid w:val="00C25378"/>
    <w:rsid w:val="00C323E2"/>
    <w:rsid w:val="00C33DA0"/>
    <w:rsid w:val="00C46B4C"/>
    <w:rsid w:val="00C61B96"/>
    <w:rsid w:val="00C65956"/>
    <w:rsid w:val="00C708B4"/>
    <w:rsid w:val="00C718B5"/>
    <w:rsid w:val="00C81360"/>
    <w:rsid w:val="00CA1BF6"/>
    <w:rsid w:val="00CC75C8"/>
    <w:rsid w:val="00CD09C6"/>
    <w:rsid w:val="00CD4E5C"/>
    <w:rsid w:val="00CE1828"/>
    <w:rsid w:val="00CE19DF"/>
    <w:rsid w:val="00CF0C6D"/>
    <w:rsid w:val="00CF4E83"/>
    <w:rsid w:val="00D24173"/>
    <w:rsid w:val="00D31EFF"/>
    <w:rsid w:val="00D3271A"/>
    <w:rsid w:val="00D3743B"/>
    <w:rsid w:val="00D37CFF"/>
    <w:rsid w:val="00D4053C"/>
    <w:rsid w:val="00D4337C"/>
    <w:rsid w:val="00D45FAB"/>
    <w:rsid w:val="00D53FED"/>
    <w:rsid w:val="00D64719"/>
    <w:rsid w:val="00D7233C"/>
    <w:rsid w:val="00D77468"/>
    <w:rsid w:val="00D80127"/>
    <w:rsid w:val="00D86DF5"/>
    <w:rsid w:val="00D92CD4"/>
    <w:rsid w:val="00DB56A5"/>
    <w:rsid w:val="00DC583C"/>
    <w:rsid w:val="00DD577A"/>
    <w:rsid w:val="00DD6FE8"/>
    <w:rsid w:val="00E04C0A"/>
    <w:rsid w:val="00E061FE"/>
    <w:rsid w:val="00E362CF"/>
    <w:rsid w:val="00E478F6"/>
    <w:rsid w:val="00E521F0"/>
    <w:rsid w:val="00E64132"/>
    <w:rsid w:val="00E66ABF"/>
    <w:rsid w:val="00E67ED7"/>
    <w:rsid w:val="00E84755"/>
    <w:rsid w:val="00E90838"/>
    <w:rsid w:val="00EA37E8"/>
    <w:rsid w:val="00EB1320"/>
    <w:rsid w:val="00EB4BAE"/>
    <w:rsid w:val="00EC1F31"/>
    <w:rsid w:val="00EC2E60"/>
    <w:rsid w:val="00EC72F6"/>
    <w:rsid w:val="00ED0B5B"/>
    <w:rsid w:val="00EF490D"/>
    <w:rsid w:val="00EF55DC"/>
    <w:rsid w:val="00F02259"/>
    <w:rsid w:val="00F03AC3"/>
    <w:rsid w:val="00F0622E"/>
    <w:rsid w:val="00F161F0"/>
    <w:rsid w:val="00F34C4C"/>
    <w:rsid w:val="00F46EDA"/>
    <w:rsid w:val="00F53225"/>
    <w:rsid w:val="00F5323F"/>
    <w:rsid w:val="00F62BCC"/>
    <w:rsid w:val="00F713A8"/>
    <w:rsid w:val="00F74141"/>
    <w:rsid w:val="00F75B8B"/>
    <w:rsid w:val="00F77DD7"/>
    <w:rsid w:val="00F979BB"/>
    <w:rsid w:val="00FA37F4"/>
    <w:rsid w:val="00FB4182"/>
    <w:rsid w:val="00FD1F28"/>
    <w:rsid w:val="00FE75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7A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46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37C"/>
    <w:pPr>
      <w:tabs>
        <w:tab w:val="center" w:pos="4513"/>
        <w:tab w:val="right" w:pos="9026"/>
      </w:tabs>
    </w:pPr>
  </w:style>
  <w:style w:type="character" w:customStyle="1" w:styleId="HeaderChar">
    <w:name w:val="Header Char"/>
    <w:basedOn w:val="DefaultParagraphFont"/>
    <w:link w:val="Header"/>
    <w:uiPriority w:val="99"/>
    <w:rsid w:val="00D4337C"/>
  </w:style>
  <w:style w:type="paragraph" w:styleId="Footer">
    <w:name w:val="footer"/>
    <w:basedOn w:val="Normal"/>
    <w:link w:val="FooterChar"/>
    <w:uiPriority w:val="99"/>
    <w:unhideWhenUsed/>
    <w:rsid w:val="00D4337C"/>
    <w:pPr>
      <w:tabs>
        <w:tab w:val="center" w:pos="4513"/>
        <w:tab w:val="right" w:pos="9026"/>
      </w:tabs>
    </w:pPr>
  </w:style>
  <w:style w:type="character" w:customStyle="1" w:styleId="FooterChar">
    <w:name w:val="Footer Char"/>
    <w:basedOn w:val="DefaultParagraphFont"/>
    <w:link w:val="Footer"/>
    <w:uiPriority w:val="99"/>
    <w:rsid w:val="00D4337C"/>
  </w:style>
  <w:style w:type="paragraph" w:customStyle="1" w:styleId="s7">
    <w:name w:val="s7"/>
    <w:basedOn w:val="Normal"/>
    <w:rsid w:val="00907BA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907BA4"/>
  </w:style>
  <w:style w:type="character" w:customStyle="1" w:styleId="apple-converted-space">
    <w:name w:val="apple-converted-space"/>
    <w:basedOn w:val="DefaultParagraphFont"/>
    <w:rsid w:val="00907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7A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46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37C"/>
    <w:pPr>
      <w:tabs>
        <w:tab w:val="center" w:pos="4513"/>
        <w:tab w:val="right" w:pos="9026"/>
      </w:tabs>
    </w:pPr>
  </w:style>
  <w:style w:type="character" w:customStyle="1" w:styleId="HeaderChar">
    <w:name w:val="Header Char"/>
    <w:basedOn w:val="DefaultParagraphFont"/>
    <w:link w:val="Header"/>
    <w:uiPriority w:val="99"/>
    <w:rsid w:val="00D4337C"/>
  </w:style>
  <w:style w:type="paragraph" w:styleId="Footer">
    <w:name w:val="footer"/>
    <w:basedOn w:val="Normal"/>
    <w:link w:val="FooterChar"/>
    <w:uiPriority w:val="99"/>
    <w:unhideWhenUsed/>
    <w:rsid w:val="00D4337C"/>
    <w:pPr>
      <w:tabs>
        <w:tab w:val="center" w:pos="4513"/>
        <w:tab w:val="right" w:pos="9026"/>
      </w:tabs>
    </w:pPr>
  </w:style>
  <w:style w:type="character" w:customStyle="1" w:styleId="FooterChar">
    <w:name w:val="Footer Char"/>
    <w:basedOn w:val="DefaultParagraphFont"/>
    <w:link w:val="Footer"/>
    <w:uiPriority w:val="99"/>
    <w:rsid w:val="00D4337C"/>
  </w:style>
  <w:style w:type="paragraph" w:customStyle="1" w:styleId="s7">
    <w:name w:val="s7"/>
    <w:basedOn w:val="Normal"/>
    <w:rsid w:val="00907BA4"/>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907BA4"/>
  </w:style>
  <w:style w:type="character" w:customStyle="1" w:styleId="apple-converted-space">
    <w:name w:val="apple-converted-space"/>
    <w:basedOn w:val="DefaultParagraphFont"/>
    <w:rsid w:val="0090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52965">
      <w:bodyDiv w:val="1"/>
      <w:marLeft w:val="0"/>
      <w:marRight w:val="0"/>
      <w:marTop w:val="0"/>
      <w:marBottom w:val="0"/>
      <w:divBdr>
        <w:top w:val="none" w:sz="0" w:space="0" w:color="auto"/>
        <w:left w:val="none" w:sz="0" w:space="0" w:color="auto"/>
        <w:bottom w:val="none" w:sz="0" w:space="0" w:color="auto"/>
        <w:right w:val="none" w:sz="0" w:space="0" w:color="auto"/>
      </w:divBdr>
      <w:divsChild>
        <w:div w:id="1423140924">
          <w:marLeft w:val="0"/>
          <w:marRight w:val="0"/>
          <w:marTop w:val="0"/>
          <w:marBottom w:val="0"/>
          <w:divBdr>
            <w:top w:val="none" w:sz="0" w:space="0" w:color="auto"/>
            <w:left w:val="none" w:sz="0" w:space="0" w:color="auto"/>
            <w:bottom w:val="none" w:sz="0" w:space="0" w:color="auto"/>
            <w:right w:val="none" w:sz="0" w:space="0" w:color="auto"/>
          </w:divBdr>
          <w:divsChild>
            <w:div w:id="112214610">
              <w:marLeft w:val="0"/>
              <w:marRight w:val="0"/>
              <w:marTop w:val="0"/>
              <w:marBottom w:val="0"/>
              <w:divBdr>
                <w:top w:val="none" w:sz="0" w:space="0" w:color="auto"/>
                <w:left w:val="none" w:sz="0" w:space="0" w:color="auto"/>
                <w:bottom w:val="none" w:sz="0" w:space="0" w:color="auto"/>
                <w:right w:val="none" w:sz="0" w:space="0" w:color="auto"/>
              </w:divBdr>
              <w:divsChild>
                <w:div w:id="7034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18T04:57:56.262"/>
    </inkml:context>
    <inkml:brush xml:id="br0">
      <inkml:brushProperty name="width" value="0.05" units="cm"/>
      <inkml:brushProperty name="height" value="0.05" units="cm"/>
    </inkml:brush>
  </inkml:definitions>
  <inkml:trace contextRef="#ctx0" brushRef="#br0">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18T04:52:25.416"/>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santhini alan</dc:creator>
  <cp:lastModifiedBy>RDRL</cp:lastModifiedBy>
  <cp:revision>5</cp:revision>
  <cp:lastPrinted>2022-11-07T09:11:00Z</cp:lastPrinted>
  <dcterms:created xsi:type="dcterms:W3CDTF">2022-09-30T10:12:00Z</dcterms:created>
  <dcterms:modified xsi:type="dcterms:W3CDTF">2022-11-07T09:12:00Z</dcterms:modified>
</cp:coreProperties>
</file>