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3" w:rsidRPr="00AC3615" w:rsidRDefault="00491B23" w:rsidP="00491B2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AC3615">
        <w:rPr>
          <w:rFonts w:ascii="Cambria" w:hAnsi="Cambria" w:cs="Times New Roman"/>
          <w:b/>
          <w:bCs/>
          <w:sz w:val="24"/>
          <w:szCs w:val="24"/>
          <w:highlight w:val="lightGray"/>
        </w:rPr>
        <w:t>Original article:</w:t>
      </w:r>
    </w:p>
    <w:p w:rsidR="00D22188" w:rsidRPr="00AC3615" w:rsidRDefault="00686EEB" w:rsidP="00491B23">
      <w:pPr>
        <w:spacing w:after="0" w:line="360" w:lineRule="auto"/>
        <w:rPr>
          <w:rFonts w:ascii="Cambria" w:hAnsi="Cambria" w:cs="Times New Roman"/>
          <w:b/>
          <w:bCs/>
          <w:color w:val="0070C0"/>
          <w:sz w:val="28"/>
          <w:szCs w:val="28"/>
        </w:rPr>
      </w:pPr>
      <w:r w:rsidRPr="00AC3615">
        <w:rPr>
          <w:rFonts w:ascii="Cambria" w:hAnsi="Cambria" w:cs="Times New Roman"/>
          <w:b/>
          <w:bCs/>
          <w:color w:val="0070C0"/>
          <w:sz w:val="28"/>
          <w:szCs w:val="28"/>
        </w:rPr>
        <w:t xml:space="preserve">Clinical profile </w:t>
      </w:r>
      <w:r w:rsidR="00E604FA" w:rsidRPr="00AC3615">
        <w:rPr>
          <w:rFonts w:ascii="Cambria" w:hAnsi="Cambria" w:cs="Times New Roman"/>
          <w:b/>
          <w:bCs/>
          <w:color w:val="0070C0"/>
          <w:sz w:val="28"/>
          <w:szCs w:val="28"/>
        </w:rPr>
        <w:t>of</w:t>
      </w:r>
      <w:r w:rsidR="00491B23" w:rsidRPr="00AC3615">
        <w:rPr>
          <w:rFonts w:ascii="Cambria" w:hAnsi="Cambria" w:cs="Times New Roman"/>
          <w:b/>
          <w:bCs/>
          <w:color w:val="0070C0"/>
          <w:sz w:val="28"/>
          <w:szCs w:val="28"/>
        </w:rPr>
        <w:t xml:space="preserve"> </w:t>
      </w:r>
      <w:r w:rsidRPr="00AC3615">
        <w:rPr>
          <w:rFonts w:ascii="Cambria" w:hAnsi="Cambria" w:cs="Times New Roman"/>
          <w:b/>
          <w:bCs/>
          <w:color w:val="0070C0"/>
          <w:sz w:val="28"/>
          <w:szCs w:val="28"/>
        </w:rPr>
        <w:t>Paediatric COVID-19 cases in a tertiary care centre</w:t>
      </w:r>
    </w:p>
    <w:p w:rsidR="00491B23" w:rsidRPr="00AC3615" w:rsidRDefault="0083786A" w:rsidP="00491B23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AC3615">
        <w:rPr>
          <w:rFonts w:ascii="Cambria" w:hAnsi="Cambria" w:cs="Times New Roman"/>
          <w:b/>
          <w:sz w:val="20"/>
          <w:szCs w:val="20"/>
        </w:rPr>
        <w:t>Dr.A.Umashankar</w:t>
      </w:r>
      <w:r w:rsidRPr="00AC3615">
        <w:rPr>
          <w:rFonts w:ascii="Cambria" w:hAnsi="Cambria" w:cs="Times New Roman"/>
          <w:b/>
          <w:sz w:val="20"/>
          <w:szCs w:val="20"/>
          <w:vertAlign w:val="superscript"/>
        </w:rPr>
        <w:t>1</w:t>
      </w:r>
      <w:r w:rsidRPr="00AC3615">
        <w:rPr>
          <w:rFonts w:ascii="Cambria" w:hAnsi="Cambria" w:cs="Times New Roman"/>
          <w:b/>
          <w:sz w:val="20"/>
          <w:szCs w:val="20"/>
        </w:rPr>
        <w:t xml:space="preserve">, </w:t>
      </w:r>
      <w:proofErr w:type="spellStart"/>
      <w:r w:rsidRPr="00AC3615">
        <w:rPr>
          <w:rFonts w:ascii="Cambria" w:hAnsi="Cambria" w:cs="Times New Roman"/>
          <w:b/>
          <w:sz w:val="20"/>
          <w:szCs w:val="20"/>
        </w:rPr>
        <w:t>Dr.M.G.Bhuvaneshwari</w:t>
      </w:r>
      <w:proofErr w:type="spellEnd"/>
      <w:r w:rsidRPr="00AC3615">
        <w:rPr>
          <w:rFonts w:ascii="Cambria" w:hAnsi="Cambria" w:cs="Times New Roman"/>
          <w:b/>
          <w:sz w:val="20"/>
          <w:szCs w:val="20"/>
          <w:vertAlign w:val="superscript"/>
        </w:rPr>
        <w:t xml:space="preserve"> 2</w:t>
      </w:r>
      <w:proofErr w:type="gramStart"/>
      <w:r w:rsidRPr="00AC3615">
        <w:rPr>
          <w:rFonts w:ascii="Cambria" w:hAnsi="Cambria" w:cs="Times New Roman"/>
          <w:b/>
          <w:sz w:val="20"/>
          <w:szCs w:val="20"/>
        </w:rPr>
        <w:t>,Dr.T.Ravikumar</w:t>
      </w:r>
      <w:r w:rsidRPr="00AC3615">
        <w:rPr>
          <w:rFonts w:ascii="Cambria" w:hAnsi="Cambria" w:cs="Times New Roman"/>
          <w:b/>
          <w:sz w:val="20"/>
          <w:szCs w:val="20"/>
          <w:vertAlign w:val="superscript"/>
        </w:rPr>
        <w:t>3</w:t>
      </w:r>
      <w:r w:rsidRPr="00AC3615">
        <w:rPr>
          <w:rFonts w:ascii="Cambria" w:hAnsi="Cambria" w:cs="Times New Roman"/>
          <w:b/>
          <w:sz w:val="20"/>
          <w:szCs w:val="20"/>
        </w:rPr>
        <w:t>,M,Dr.M.Raveendran</w:t>
      </w:r>
      <w:proofErr w:type="gramEnd"/>
      <w:r w:rsidRPr="00AC3615">
        <w:rPr>
          <w:rFonts w:ascii="Cambria" w:hAnsi="Cambria" w:cs="Times New Roman"/>
          <w:b/>
          <w:sz w:val="20"/>
          <w:szCs w:val="20"/>
        </w:rPr>
        <w:t xml:space="preserve"> </w:t>
      </w:r>
      <w:r w:rsidRPr="00AC3615">
        <w:rPr>
          <w:rFonts w:ascii="Cambria" w:hAnsi="Cambria" w:cs="Times New Roman"/>
          <w:b/>
          <w:sz w:val="20"/>
          <w:szCs w:val="20"/>
          <w:vertAlign w:val="superscript"/>
        </w:rPr>
        <w:t>4</w:t>
      </w:r>
      <w:r w:rsidR="007B14E9" w:rsidRPr="00AC3615">
        <w:rPr>
          <w:rFonts w:ascii="Cambria" w:hAnsi="Cambria" w:cs="Times New Roman"/>
          <w:b/>
          <w:sz w:val="20"/>
          <w:szCs w:val="20"/>
          <w:vertAlign w:val="superscript"/>
        </w:rPr>
        <w:t xml:space="preserve">, </w:t>
      </w:r>
      <w:r w:rsidR="007B14E9" w:rsidRPr="00AC3615">
        <w:rPr>
          <w:rFonts w:ascii="Cambria" w:hAnsi="Cambria" w:cs="Times New Roman"/>
          <w:b/>
          <w:sz w:val="20"/>
          <w:szCs w:val="20"/>
        </w:rPr>
        <w:t xml:space="preserve"> </w:t>
      </w:r>
    </w:p>
    <w:p w:rsidR="0083786A" w:rsidRPr="00AC3615" w:rsidRDefault="007B14E9" w:rsidP="00491B23">
      <w:pPr>
        <w:spacing w:after="0" w:line="360" w:lineRule="auto"/>
        <w:rPr>
          <w:rFonts w:ascii="Cambria" w:hAnsi="Cambria" w:cs="Times New Roman"/>
          <w:b/>
          <w:sz w:val="20"/>
          <w:szCs w:val="20"/>
          <w:vertAlign w:val="superscript"/>
        </w:rPr>
      </w:pPr>
      <w:proofErr w:type="spellStart"/>
      <w:r w:rsidRPr="00AC3615">
        <w:rPr>
          <w:rFonts w:ascii="Cambria" w:hAnsi="Cambria" w:cs="Times New Roman"/>
          <w:b/>
          <w:sz w:val="20"/>
          <w:szCs w:val="20"/>
        </w:rPr>
        <w:t>Dr.V.Suganthi</w:t>
      </w:r>
      <w:proofErr w:type="spellEnd"/>
      <w:r w:rsidRPr="00AC3615">
        <w:rPr>
          <w:rFonts w:ascii="Cambria" w:hAnsi="Cambria" w:cs="Times New Roman"/>
          <w:b/>
          <w:sz w:val="20"/>
          <w:szCs w:val="20"/>
        </w:rPr>
        <w:t xml:space="preserve"> </w:t>
      </w:r>
      <w:r w:rsidRPr="00AC3615">
        <w:rPr>
          <w:rFonts w:ascii="Cambria" w:hAnsi="Cambria" w:cs="Times New Roman"/>
          <w:b/>
          <w:sz w:val="20"/>
          <w:szCs w:val="20"/>
          <w:vertAlign w:val="superscript"/>
        </w:rPr>
        <w:t>5,</w:t>
      </w:r>
    </w:p>
    <w:p w:rsidR="00491B23" w:rsidRPr="00AC3615" w:rsidRDefault="00491B23" w:rsidP="00491B23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</w:p>
    <w:p w:rsidR="0083786A" w:rsidRPr="00AC3615" w:rsidRDefault="0083786A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AC3615">
        <w:rPr>
          <w:rFonts w:ascii="Cambria" w:hAnsi="Cambria" w:cs="Times New Roman"/>
          <w:sz w:val="18"/>
          <w:szCs w:val="18"/>
        </w:rPr>
        <w:t>1.Associate Professor,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 xml:space="preserve">Departments of </w:t>
      </w:r>
      <w:r w:rsidR="00E96DB5" w:rsidRPr="00AC3615">
        <w:rPr>
          <w:rFonts w:ascii="Cambria" w:hAnsi="Cambria" w:cs="Times New Roman"/>
          <w:sz w:val="18"/>
          <w:szCs w:val="18"/>
        </w:rPr>
        <w:t>Paediatrics</w:t>
      </w:r>
      <w:r w:rsidRPr="00AC3615">
        <w:rPr>
          <w:rFonts w:ascii="Cambria" w:hAnsi="Cambria" w:cs="Times New Roman"/>
          <w:sz w:val="18"/>
          <w:szCs w:val="18"/>
        </w:rPr>
        <w:t>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Government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Medical College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&amp;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Employees State Insurance Cooperation,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Medical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College,</w:t>
      </w:r>
      <w:r w:rsidR="00BE4A3B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Coimbatore</w:t>
      </w:r>
    </w:p>
    <w:p w:rsidR="0083786A" w:rsidRPr="00AC3615" w:rsidRDefault="0083786A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proofErr w:type="gramStart"/>
      <w:r w:rsidRPr="00AC3615">
        <w:rPr>
          <w:rFonts w:ascii="Cambria" w:hAnsi="Cambria" w:cs="Times New Roman"/>
          <w:sz w:val="18"/>
          <w:szCs w:val="18"/>
        </w:rPr>
        <w:t>2.Senior</w:t>
      </w:r>
      <w:proofErr w:type="gramEnd"/>
      <w:r w:rsidRPr="00AC3615">
        <w:rPr>
          <w:rFonts w:ascii="Cambria" w:hAnsi="Cambria" w:cs="Times New Roman"/>
          <w:sz w:val="18"/>
          <w:szCs w:val="18"/>
        </w:rPr>
        <w:t xml:space="preserve"> Assistant Professor,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Department of Pathology,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Coimbatore Medical College and Hospital ,Coimbatore</w:t>
      </w:r>
    </w:p>
    <w:p w:rsidR="0083786A" w:rsidRPr="00AC3615" w:rsidRDefault="0083786A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proofErr w:type="gramStart"/>
      <w:r w:rsidRPr="00AC3615">
        <w:rPr>
          <w:rFonts w:ascii="Cambria" w:hAnsi="Cambria" w:cs="Times New Roman"/>
          <w:sz w:val="18"/>
          <w:szCs w:val="18"/>
        </w:rPr>
        <w:t>3.Medical</w:t>
      </w:r>
      <w:proofErr w:type="gramEnd"/>
      <w:r w:rsidRPr="00AC3615">
        <w:rPr>
          <w:rFonts w:ascii="Cambria" w:hAnsi="Cambria" w:cs="Times New Roman"/>
          <w:sz w:val="18"/>
          <w:szCs w:val="18"/>
        </w:rPr>
        <w:t xml:space="preserve"> Superintendent &amp; Professor of Medicine,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Government Medical College and ESI Hospital</w:t>
      </w:r>
    </w:p>
    <w:p w:rsidR="0083786A" w:rsidRPr="00AC3615" w:rsidRDefault="0083786A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proofErr w:type="gramStart"/>
      <w:r w:rsidRPr="00AC3615">
        <w:rPr>
          <w:rFonts w:ascii="Cambria" w:hAnsi="Cambria" w:cs="Times New Roman"/>
          <w:sz w:val="18"/>
          <w:szCs w:val="18"/>
        </w:rPr>
        <w:t>4.Dean</w:t>
      </w:r>
      <w:proofErr w:type="gramEnd"/>
      <w:r w:rsidRPr="00AC3615">
        <w:rPr>
          <w:rFonts w:ascii="Cambria" w:hAnsi="Cambria" w:cs="Times New Roman"/>
          <w:sz w:val="18"/>
          <w:szCs w:val="18"/>
        </w:rPr>
        <w:t xml:space="preserve"> &amp;&amp; Professor of Medicine,</w:t>
      </w:r>
      <w:r w:rsidR="00E96DB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Government Medical College and ESI Hospital</w:t>
      </w:r>
    </w:p>
    <w:p w:rsidR="007B14E9" w:rsidRPr="00AC3615" w:rsidRDefault="007B14E9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AC3615">
        <w:rPr>
          <w:rFonts w:ascii="Cambria" w:hAnsi="Cambria" w:cs="Times New Roman"/>
          <w:sz w:val="18"/>
          <w:szCs w:val="18"/>
        </w:rPr>
        <w:t xml:space="preserve">5. </w:t>
      </w:r>
      <w:proofErr w:type="gramStart"/>
      <w:r w:rsidRPr="00AC3615">
        <w:rPr>
          <w:rFonts w:ascii="Cambria" w:hAnsi="Cambria" w:cs="Times New Roman"/>
          <w:sz w:val="18"/>
          <w:szCs w:val="18"/>
        </w:rPr>
        <w:t>Professor &amp;</w:t>
      </w:r>
      <w:proofErr w:type="gramEnd"/>
      <w:r w:rsidRPr="00AC3615">
        <w:rPr>
          <w:rFonts w:ascii="Cambria" w:hAnsi="Cambria" w:cs="Times New Roman"/>
          <w:sz w:val="18"/>
          <w:szCs w:val="18"/>
        </w:rPr>
        <w:t xml:space="preserve"> HOD department of Paediatrics GMC&amp;ESI Hospital, Coimbatore </w:t>
      </w:r>
    </w:p>
    <w:p w:rsidR="0083786A" w:rsidRPr="00AC3615" w:rsidRDefault="0083786A" w:rsidP="00491B23">
      <w:pPr>
        <w:spacing w:after="0" w:line="360" w:lineRule="auto"/>
        <w:rPr>
          <w:rFonts w:ascii="Cambria" w:hAnsi="Cambria" w:cs="Times New Roman"/>
          <w:bCs/>
          <w:sz w:val="18"/>
          <w:szCs w:val="18"/>
        </w:rPr>
      </w:pPr>
      <w:r w:rsidRPr="00AC3615">
        <w:rPr>
          <w:rFonts w:ascii="Cambria" w:hAnsi="Cambria" w:cs="Times New Roman"/>
          <w:bCs/>
          <w:sz w:val="18"/>
          <w:szCs w:val="18"/>
        </w:rPr>
        <w:t>Corresponding Author:</w:t>
      </w:r>
      <w:r w:rsidR="00AC3615" w:rsidRPr="00AC3615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AC3615">
        <w:rPr>
          <w:rFonts w:ascii="Cambria" w:hAnsi="Cambria" w:cs="Times New Roman"/>
          <w:sz w:val="18"/>
          <w:szCs w:val="18"/>
        </w:rPr>
        <w:t>Dr.A.Umashankar</w:t>
      </w:r>
      <w:proofErr w:type="gramStart"/>
      <w:r w:rsidRPr="00AC3615">
        <w:rPr>
          <w:rFonts w:ascii="Cambria" w:hAnsi="Cambria" w:cs="Times New Roman"/>
          <w:sz w:val="18"/>
          <w:szCs w:val="18"/>
        </w:rPr>
        <w:t>,</w:t>
      </w:r>
      <w:r w:rsidR="00D071C9" w:rsidRPr="00AC3615">
        <w:rPr>
          <w:rFonts w:ascii="Cambria" w:hAnsi="Cambria" w:cs="Times New Roman"/>
          <w:sz w:val="18"/>
          <w:szCs w:val="18"/>
        </w:rPr>
        <w:t>M.D</w:t>
      </w:r>
      <w:proofErr w:type="spellEnd"/>
      <w:proofErr w:type="gramEnd"/>
      <w:r w:rsidR="00D071C9" w:rsidRPr="00AC3615">
        <w:rPr>
          <w:rFonts w:ascii="Cambria" w:hAnsi="Cambria" w:cs="Times New Roman"/>
          <w:sz w:val="18"/>
          <w:szCs w:val="18"/>
        </w:rPr>
        <w:t>.,</w:t>
      </w:r>
      <w:r w:rsidR="0075205A" w:rsidRPr="00AC3615">
        <w:rPr>
          <w:rFonts w:ascii="Cambria" w:hAnsi="Cambria" w:cs="Times New Roman"/>
          <w:sz w:val="18"/>
          <w:szCs w:val="18"/>
        </w:rPr>
        <w:t>( Paediatrics)</w:t>
      </w:r>
      <w:r w:rsidR="00491B23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Associate Professor,</w:t>
      </w:r>
      <w:r w:rsidR="00491B23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 xml:space="preserve">Department of </w:t>
      </w:r>
      <w:r w:rsidR="0075205A" w:rsidRPr="00AC3615">
        <w:rPr>
          <w:rFonts w:ascii="Cambria" w:hAnsi="Cambria" w:cs="Times New Roman"/>
          <w:sz w:val="18"/>
          <w:szCs w:val="18"/>
        </w:rPr>
        <w:t>Paediatrics</w:t>
      </w:r>
      <w:r w:rsidRPr="00AC3615">
        <w:rPr>
          <w:rFonts w:ascii="Cambria" w:hAnsi="Cambria" w:cs="Times New Roman"/>
          <w:sz w:val="18"/>
          <w:szCs w:val="18"/>
        </w:rPr>
        <w:t>,</w:t>
      </w:r>
    </w:p>
    <w:p w:rsidR="0083786A" w:rsidRPr="00AC3615" w:rsidRDefault="0083786A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AC3615">
        <w:rPr>
          <w:rFonts w:ascii="Cambria" w:hAnsi="Cambria" w:cs="Times New Roman"/>
          <w:sz w:val="18"/>
          <w:szCs w:val="18"/>
        </w:rPr>
        <w:t>Government Medical College and Employees State I</w:t>
      </w:r>
      <w:r w:rsidR="005714F5" w:rsidRPr="00AC3615">
        <w:rPr>
          <w:rFonts w:ascii="Cambria" w:hAnsi="Cambria" w:cs="Times New Roman"/>
          <w:sz w:val="18"/>
          <w:szCs w:val="18"/>
        </w:rPr>
        <w:t>nsurance Cooperation Hospital</w:t>
      </w:r>
      <w:r w:rsidRPr="00AC3615">
        <w:rPr>
          <w:rFonts w:ascii="Cambria" w:hAnsi="Cambria" w:cs="Times New Roman"/>
          <w:sz w:val="18"/>
          <w:szCs w:val="18"/>
        </w:rPr>
        <w:t>,</w:t>
      </w:r>
      <w:r w:rsidR="005714F5" w:rsidRPr="00AC3615">
        <w:rPr>
          <w:rFonts w:ascii="Cambria" w:hAnsi="Cambria" w:cs="Times New Roman"/>
          <w:sz w:val="18"/>
          <w:szCs w:val="18"/>
        </w:rPr>
        <w:t xml:space="preserve"> </w:t>
      </w:r>
      <w:r w:rsidRPr="00AC3615">
        <w:rPr>
          <w:rFonts w:ascii="Cambria" w:hAnsi="Cambria" w:cs="Times New Roman"/>
          <w:sz w:val="18"/>
          <w:szCs w:val="18"/>
        </w:rPr>
        <w:t>Coimbatore</w:t>
      </w:r>
    </w:p>
    <w:p w:rsidR="0083786A" w:rsidRPr="00AC3615" w:rsidRDefault="00731666" w:rsidP="00491B2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hyperlink r:id="rId8" w:history="1">
        <w:r w:rsidR="0083786A" w:rsidRPr="00AC3615">
          <w:rPr>
            <w:rStyle w:val="Hyperlink"/>
            <w:rFonts w:ascii="Cambria" w:hAnsi="Cambria" w:cs="Times New Roman"/>
            <w:color w:val="auto"/>
            <w:sz w:val="18"/>
            <w:szCs w:val="18"/>
            <w:u w:val="none"/>
          </w:rPr>
          <w:t>druma75@gmail.com</w:t>
        </w:r>
      </w:hyperlink>
    </w:p>
    <w:p w:rsidR="00491B23" w:rsidRDefault="00491B23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B23" w:rsidRDefault="00491B23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5E25" w:rsidRPr="00491B23" w:rsidRDefault="00D15E25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Abstract:</w:t>
      </w:r>
    </w:p>
    <w:p w:rsidR="00C928A2" w:rsidRPr="00491B23" w:rsidRDefault="00D15E25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1B23">
        <w:rPr>
          <w:rFonts w:ascii="Times New Roman" w:hAnsi="Times New Roman" w:cs="Times New Roman"/>
          <w:b/>
          <w:bCs/>
          <w:sz w:val="18"/>
          <w:szCs w:val="18"/>
        </w:rPr>
        <w:t>Background:</w:t>
      </w:r>
      <w:r w:rsidR="00491B23" w:rsidRPr="00491B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928A2" w:rsidRPr="00491B23">
        <w:rPr>
          <w:rFonts w:ascii="Times New Roman" w:hAnsi="Times New Roman" w:cs="Times New Roman"/>
          <w:sz w:val="18"/>
          <w:szCs w:val="18"/>
        </w:rPr>
        <w:t xml:space="preserve">In December 2019 an outbreak of novel coronavirus ,Severe acute respiratory syndrome coronavirus 2(SARS </w:t>
      </w:r>
      <w:r w:rsidR="007707D5" w:rsidRPr="00491B23">
        <w:rPr>
          <w:rFonts w:ascii="Times New Roman" w:hAnsi="Times New Roman" w:cs="Times New Roman"/>
          <w:sz w:val="18"/>
          <w:szCs w:val="18"/>
        </w:rPr>
        <w:t xml:space="preserve">CoV-2) took place in Hubei province of 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wuhan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china.There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is a rapid spread to all the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countries.In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September 2020 around 1 million death were reported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globally.Covid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19 in children were reported in few countries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like,China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,USA and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Iran.There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presentation was similar but severity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differs</w:t>
      </w:r>
      <w:r w:rsidR="007707D5" w:rsidRPr="00491B2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707D5" w:rsidRPr="00491B23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children mostly there is a wide spectrum of clinical presentation from common cold to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death.But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mostly mild symptoms were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noted.Very</w:t>
      </w:r>
      <w:proofErr w:type="spellEnd"/>
      <w:r w:rsidR="007707D5" w:rsidRPr="00491B23">
        <w:rPr>
          <w:rFonts w:ascii="Times New Roman" w:hAnsi="Times New Roman" w:cs="Times New Roman"/>
          <w:sz w:val="18"/>
          <w:szCs w:val="18"/>
        </w:rPr>
        <w:t xml:space="preserve"> few get into severe MIS-C syndrome with elevated </w:t>
      </w:r>
      <w:proofErr w:type="spellStart"/>
      <w:r w:rsidR="007707D5" w:rsidRPr="00491B23">
        <w:rPr>
          <w:rFonts w:ascii="Times New Roman" w:hAnsi="Times New Roman" w:cs="Times New Roman"/>
          <w:sz w:val="18"/>
          <w:szCs w:val="18"/>
        </w:rPr>
        <w:t>markers.T</w:t>
      </w:r>
      <w:proofErr w:type="spellEnd"/>
    </w:p>
    <w:p w:rsidR="00D15E25" w:rsidRPr="00491B23" w:rsidRDefault="00D15E25" w:rsidP="00491B2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1B23">
        <w:rPr>
          <w:rFonts w:ascii="Times New Roman" w:hAnsi="Times New Roman" w:cs="Times New Roman"/>
          <w:b/>
          <w:bCs/>
          <w:sz w:val="18"/>
          <w:szCs w:val="18"/>
        </w:rPr>
        <w:t xml:space="preserve">Aim of the </w:t>
      </w:r>
      <w:r w:rsidR="00491B23" w:rsidRPr="00491B23">
        <w:rPr>
          <w:rFonts w:ascii="Times New Roman" w:hAnsi="Times New Roman" w:cs="Times New Roman"/>
          <w:b/>
          <w:bCs/>
          <w:sz w:val="18"/>
          <w:szCs w:val="18"/>
        </w:rPr>
        <w:t>study: The</w:t>
      </w:r>
      <w:r w:rsidRPr="00491B23">
        <w:rPr>
          <w:rFonts w:ascii="Times New Roman" w:hAnsi="Times New Roman" w:cs="Times New Roman"/>
          <w:sz w:val="18"/>
          <w:szCs w:val="18"/>
        </w:rPr>
        <w:t xml:space="preserve"> objective of the study is to describe the Clinical profile and Haematological Parameters in </w:t>
      </w:r>
      <w:proofErr w:type="spellStart"/>
      <w:r w:rsidRPr="00491B23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491B23">
        <w:rPr>
          <w:rFonts w:ascii="Times New Roman" w:hAnsi="Times New Roman" w:cs="Times New Roman"/>
          <w:sz w:val="18"/>
          <w:szCs w:val="18"/>
        </w:rPr>
        <w:t xml:space="preserve"> 19 positive paediatric cases.</w:t>
      </w:r>
    </w:p>
    <w:p w:rsidR="00330A5D" w:rsidRPr="00491B23" w:rsidRDefault="00D15E25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1B23">
        <w:rPr>
          <w:rFonts w:ascii="Times New Roman" w:hAnsi="Times New Roman" w:cs="Times New Roman"/>
          <w:b/>
          <w:bCs/>
          <w:sz w:val="18"/>
          <w:szCs w:val="18"/>
        </w:rPr>
        <w:t>Methodology:</w:t>
      </w:r>
      <w:r w:rsidR="00491B23" w:rsidRPr="00491B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This study was done in </w:t>
      </w:r>
      <w:r w:rsidR="00A95AB7" w:rsidRPr="00491B23">
        <w:rPr>
          <w:rFonts w:ascii="Times New Roman" w:hAnsi="Times New Roman" w:cs="Times New Roman"/>
          <w:sz w:val="18"/>
          <w:szCs w:val="18"/>
        </w:rPr>
        <w:t>Government ESIC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Medical College and </w:t>
      </w:r>
      <w:proofErr w:type="spellStart"/>
      <w:r w:rsidR="00330A5D" w:rsidRPr="00491B23">
        <w:rPr>
          <w:rFonts w:ascii="Times New Roman" w:hAnsi="Times New Roman" w:cs="Times New Roman"/>
          <w:sz w:val="18"/>
          <w:szCs w:val="18"/>
        </w:rPr>
        <w:t>Hospital,</w:t>
      </w:r>
      <w:r w:rsidR="00A95AB7" w:rsidRPr="00491B23">
        <w:rPr>
          <w:rFonts w:ascii="Times New Roman" w:hAnsi="Times New Roman" w:cs="Times New Roman"/>
          <w:sz w:val="18"/>
          <w:szCs w:val="18"/>
        </w:rPr>
        <w:t>Coimbatore</w:t>
      </w:r>
      <w:r w:rsidR="00330A5D" w:rsidRPr="00491B23">
        <w:rPr>
          <w:rFonts w:ascii="Times New Roman" w:hAnsi="Times New Roman" w:cs="Times New Roman"/>
          <w:sz w:val="18"/>
          <w:szCs w:val="18"/>
        </w:rPr>
        <w:t>,Tamil</w:t>
      </w:r>
      <w:proofErr w:type="spellEnd"/>
      <w:r w:rsidR="00330A5D" w:rsidRPr="00491B23">
        <w:rPr>
          <w:rFonts w:ascii="Times New Roman" w:hAnsi="Times New Roman" w:cs="Times New Roman"/>
          <w:sz w:val="18"/>
          <w:szCs w:val="18"/>
        </w:rPr>
        <w:t xml:space="preserve"> Nadu in </w:t>
      </w:r>
      <w:r w:rsidR="00A95AB7" w:rsidRPr="00491B23">
        <w:rPr>
          <w:rFonts w:ascii="Times New Roman" w:hAnsi="Times New Roman" w:cs="Times New Roman"/>
          <w:sz w:val="18"/>
          <w:szCs w:val="18"/>
        </w:rPr>
        <w:t xml:space="preserve">Paediatric 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Department., from the period of </w:t>
      </w:r>
      <w:r w:rsidR="00A95AB7" w:rsidRPr="00491B23">
        <w:rPr>
          <w:rFonts w:ascii="Times New Roman" w:hAnsi="Times New Roman" w:cs="Times New Roman"/>
          <w:sz w:val="18"/>
          <w:szCs w:val="18"/>
        </w:rPr>
        <w:t>May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2020 to </w:t>
      </w:r>
      <w:r w:rsidR="00A95AB7" w:rsidRPr="00491B23">
        <w:rPr>
          <w:rFonts w:ascii="Times New Roman" w:hAnsi="Times New Roman" w:cs="Times New Roman"/>
          <w:sz w:val="18"/>
          <w:szCs w:val="18"/>
        </w:rPr>
        <w:t>April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202</w:t>
      </w:r>
      <w:r w:rsidR="00A95AB7" w:rsidRPr="00491B23">
        <w:rPr>
          <w:rFonts w:ascii="Times New Roman" w:hAnsi="Times New Roman" w:cs="Times New Roman"/>
          <w:sz w:val="18"/>
          <w:szCs w:val="18"/>
        </w:rPr>
        <w:t>1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.All the </w:t>
      </w:r>
      <w:proofErr w:type="spellStart"/>
      <w:r w:rsidR="00330A5D" w:rsidRPr="00491B23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="00330A5D" w:rsidRPr="00491B23">
        <w:rPr>
          <w:rFonts w:ascii="Times New Roman" w:hAnsi="Times New Roman" w:cs="Times New Roman"/>
          <w:sz w:val="18"/>
          <w:szCs w:val="18"/>
        </w:rPr>
        <w:t xml:space="preserve"> positive </w:t>
      </w:r>
      <w:r w:rsidR="00A95AB7" w:rsidRPr="00491B23">
        <w:rPr>
          <w:rFonts w:ascii="Times New Roman" w:hAnsi="Times New Roman" w:cs="Times New Roman"/>
          <w:sz w:val="18"/>
          <w:szCs w:val="18"/>
        </w:rPr>
        <w:t>children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of  age groups</w:t>
      </w:r>
      <w:r w:rsidR="00A95AB7" w:rsidRPr="00491B23">
        <w:rPr>
          <w:rFonts w:ascii="Times New Roman" w:hAnsi="Times New Roman" w:cs="Times New Roman"/>
          <w:sz w:val="18"/>
          <w:szCs w:val="18"/>
        </w:rPr>
        <w:t>&lt;12 years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of both sexes were </w:t>
      </w:r>
      <w:proofErr w:type="spellStart"/>
      <w:r w:rsidR="00330A5D" w:rsidRPr="00491B23">
        <w:rPr>
          <w:rFonts w:ascii="Times New Roman" w:hAnsi="Times New Roman" w:cs="Times New Roman"/>
          <w:sz w:val="18"/>
          <w:szCs w:val="18"/>
        </w:rPr>
        <w:t>included.Patients</w:t>
      </w:r>
      <w:proofErr w:type="spellEnd"/>
      <w:r w:rsidR="00330A5D" w:rsidRPr="00491B23">
        <w:rPr>
          <w:rFonts w:ascii="Times New Roman" w:hAnsi="Times New Roman" w:cs="Times New Roman"/>
          <w:sz w:val="18"/>
          <w:szCs w:val="18"/>
        </w:rPr>
        <w:t xml:space="preserve"> having Non </w:t>
      </w:r>
      <w:proofErr w:type="spellStart"/>
      <w:r w:rsidR="00330A5D" w:rsidRPr="00491B23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="00330A5D" w:rsidRPr="00491B23">
        <w:rPr>
          <w:rFonts w:ascii="Times New Roman" w:hAnsi="Times New Roman" w:cs="Times New Roman"/>
          <w:sz w:val="18"/>
          <w:szCs w:val="18"/>
        </w:rPr>
        <w:t xml:space="preserve"> Pneumoni</w:t>
      </w:r>
      <w:r w:rsidR="00A95AB7" w:rsidRPr="00491B23">
        <w:rPr>
          <w:rFonts w:ascii="Times New Roman" w:hAnsi="Times New Roman" w:cs="Times New Roman"/>
          <w:sz w:val="18"/>
          <w:szCs w:val="18"/>
        </w:rPr>
        <w:t>a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were </w:t>
      </w:r>
      <w:proofErr w:type="spellStart"/>
      <w:r w:rsidR="00330A5D" w:rsidRPr="00491B23">
        <w:rPr>
          <w:rFonts w:ascii="Times New Roman" w:hAnsi="Times New Roman" w:cs="Times New Roman"/>
          <w:sz w:val="18"/>
          <w:szCs w:val="18"/>
        </w:rPr>
        <w:t>excluded.After</w:t>
      </w:r>
      <w:proofErr w:type="spellEnd"/>
      <w:r w:rsidR="00330A5D" w:rsidRPr="00491B23">
        <w:rPr>
          <w:rFonts w:ascii="Times New Roman" w:hAnsi="Times New Roman" w:cs="Times New Roman"/>
          <w:sz w:val="18"/>
          <w:szCs w:val="18"/>
        </w:rPr>
        <w:t xml:space="preserve"> getting ethical committee clearance data was collected using </w:t>
      </w:r>
      <w:r w:rsidR="008630F9" w:rsidRPr="00491B23">
        <w:rPr>
          <w:rFonts w:ascii="Times New Roman" w:hAnsi="Times New Roman" w:cs="Times New Roman"/>
          <w:sz w:val="18"/>
          <w:szCs w:val="18"/>
        </w:rPr>
        <w:t>patient information</w:t>
      </w:r>
      <w:r w:rsidR="00330A5D" w:rsidRPr="00491B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A5D" w:rsidRPr="00491B23">
        <w:rPr>
          <w:rFonts w:ascii="Times New Roman" w:hAnsi="Times New Roman" w:cs="Times New Roman"/>
          <w:sz w:val="18"/>
          <w:szCs w:val="18"/>
        </w:rPr>
        <w:t>sheetand</w:t>
      </w:r>
      <w:proofErr w:type="spellEnd"/>
      <w:r w:rsidR="00330A5D" w:rsidRPr="00491B23">
        <w:rPr>
          <w:rFonts w:ascii="Times New Roman" w:hAnsi="Times New Roman" w:cs="Times New Roman"/>
          <w:sz w:val="18"/>
          <w:szCs w:val="18"/>
        </w:rPr>
        <w:t xml:space="preserve"> </w:t>
      </w:r>
      <w:r w:rsidR="008630F9" w:rsidRPr="00491B23">
        <w:rPr>
          <w:rFonts w:ascii="Times New Roman" w:hAnsi="Times New Roman" w:cs="Times New Roman"/>
          <w:sz w:val="18"/>
          <w:szCs w:val="18"/>
        </w:rPr>
        <w:t xml:space="preserve">laboratory investigations were </w:t>
      </w:r>
      <w:proofErr w:type="spellStart"/>
      <w:r w:rsidR="008630F9" w:rsidRPr="00491B23">
        <w:rPr>
          <w:rFonts w:ascii="Times New Roman" w:hAnsi="Times New Roman" w:cs="Times New Roman"/>
          <w:sz w:val="18"/>
          <w:szCs w:val="18"/>
        </w:rPr>
        <w:t>done.The</w:t>
      </w:r>
      <w:proofErr w:type="spellEnd"/>
      <w:r w:rsidR="008630F9" w:rsidRPr="00491B23">
        <w:rPr>
          <w:rFonts w:ascii="Times New Roman" w:hAnsi="Times New Roman" w:cs="Times New Roman"/>
          <w:sz w:val="18"/>
          <w:szCs w:val="18"/>
        </w:rPr>
        <w:t xml:space="preserve"> data was entered in MS excel and </w:t>
      </w:r>
      <w:r w:rsidR="00330A5D" w:rsidRPr="00491B23">
        <w:rPr>
          <w:rFonts w:ascii="Times New Roman" w:hAnsi="Times New Roman" w:cs="Times New Roman"/>
          <w:sz w:val="18"/>
          <w:szCs w:val="18"/>
        </w:rPr>
        <w:t>analysis was done using SPSS 23.p value &lt;0.05 is considered significant</w:t>
      </w:r>
      <w:r w:rsidR="008630F9" w:rsidRPr="00491B23">
        <w:rPr>
          <w:rFonts w:ascii="Times New Roman" w:hAnsi="Times New Roman" w:cs="Times New Roman"/>
          <w:sz w:val="18"/>
          <w:szCs w:val="18"/>
        </w:rPr>
        <w:t>.</w:t>
      </w:r>
    </w:p>
    <w:p w:rsidR="008336AE" w:rsidRPr="00491B23" w:rsidRDefault="008630F9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1B23">
        <w:rPr>
          <w:rFonts w:ascii="Times New Roman" w:hAnsi="Times New Roman" w:cs="Times New Roman"/>
          <w:b/>
          <w:bCs/>
          <w:sz w:val="18"/>
          <w:szCs w:val="18"/>
        </w:rPr>
        <w:t>Results:</w:t>
      </w:r>
      <w:r w:rsidR="00491B23" w:rsidRPr="00491B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336AE" w:rsidRPr="00491B23">
        <w:rPr>
          <w:rFonts w:ascii="Times New Roman" w:hAnsi="Times New Roman" w:cs="Times New Roman"/>
          <w:sz w:val="18"/>
          <w:szCs w:val="18"/>
        </w:rPr>
        <w:t xml:space="preserve">Total of </w:t>
      </w:r>
      <w:r w:rsidR="0042652B" w:rsidRPr="00491B23">
        <w:rPr>
          <w:rFonts w:ascii="Times New Roman" w:hAnsi="Times New Roman" w:cs="Times New Roman"/>
          <w:sz w:val="18"/>
          <w:szCs w:val="18"/>
        </w:rPr>
        <w:t>80</w:t>
      </w:r>
      <w:r w:rsidR="008336AE" w:rsidRPr="00491B23">
        <w:rPr>
          <w:rFonts w:ascii="Times New Roman" w:hAnsi="Times New Roman" w:cs="Times New Roman"/>
          <w:sz w:val="18"/>
          <w:szCs w:val="18"/>
        </w:rPr>
        <w:t xml:space="preserve">0 children were admitted during the study </w:t>
      </w:r>
      <w:proofErr w:type="spellStart"/>
      <w:r w:rsidR="008336AE" w:rsidRPr="00491B23">
        <w:rPr>
          <w:rFonts w:ascii="Times New Roman" w:hAnsi="Times New Roman" w:cs="Times New Roman"/>
          <w:sz w:val="18"/>
          <w:szCs w:val="18"/>
        </w:rPr>
        <w:t>period.Among</w:t>
      </w:r>
      <w:proofErr w:type="spellEnd"/>
      <w:r w:rsidR="008336AE" w:rsidRPr="00491B23">
        <w:rPr>
          <w:rFonts w:ascii="Times New Roman" w:hAnsi="Times New Roman" w:cs="Times New Roman"/>
          <w:sz w:val="18"/>
          <w:szCs w:val="18"/>
        </w:rPr>
        <w:t xml:space="preserve"> them male children were more</w:t>
      </w:r>
      <w:r w:rsidR="0042652B" w:rsidRPr="00491B23">
        <w:rPr>
          <w:rFonts w:ascii="Times New Roman" w:hAnsi="Times New Roman" w:cs="Times New Roman"/>
          <w:sz w:val="18"/>
          <w:szCs w:val="18"/>
        </w:rPr>
        <w:t xml:space="preserve"> 624</w:t>
      </w:r>
      <w:r w:rsidR="008336AE" w:rsidRPr="00491B23">
        <w:rPr>
          <w:rFonts w:ascii="Times New Roman" w:hAnsi="Times New Roman" w:cs="Times New Roman"/>
          <w:sz w:val="18"/>
          <w:szCs w:val="18"/>
        </w:rPr>
        <w:t>(78%</w:t>
      </w:r>
      <w:proofErr w:type="gramStart"/>
      <w:r w:rsidR="008336AE" w:rsidRPr="00491B23">
        <w:rPr>
          <w:rFonts w:ascii="Times New Roman" w:hAnsi="Times New Roman" w:cs="Times New Roman"/>
          <w:sz w:val="18"/>
          <w:szCs w:val="18"/>
        </w:rPr>
        <w:t xml:space="preserve">) </w:t>
      </w:r>
      <w:r w:rsidR="00410B71" w:rsidRPr="00491B2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336AE" w:rsidRPr="00491B23">
        <w:rPr>
          <w:rFonts w:ascii="Times New Roman" w:hAnsi="Times New Roman" w:cs="Times New Roman"/>
          <w:sz w:val="18"/>
          <w:szCs w:val="18"/>
        </w:rPr>
        <w:t>The most common presentation during the time of admission was Fever   5</w:t>
      </w:r>
      <w:r w:rsidR="0042652B" w:rsidRPr="00491B23">
        <w:rPr>
          <w:rFonts w:ascii="Times New Roman" w:hAnsi="Times New Roman" w:cs="Times New Roman"/>
          <w:sz w:val="18"/>
          <w:szCs w:val="18"/>
        </w:rPr>
        <w:t>6</w:t>
      </w:r>
      <w:proofErr w:type="gramStart"/>
      <w:r w:rsidR="008336AE" w:rsidRPr="00491B23">
        <w:rPr>
          <w:rFonts w:ascii="Times New Roman" w:hAnsi="Times New Roman" w:cs="Times New Roman"/>
          <w:sz w:val="18"/>
          <w:szCs w:val="18"/>
        </w:rPr>
        <w:t xml:space="preserve">( </w:t>
      </w:r>
      <w:r w:rsidR="0042652B" w:rsidRPr="00491B23">
        <w:rPr>
          <w:rFonts w:ascii="Times New Roman" w:hAnsi="Times New Roman" w:cs="Times New Roman"/>
          <w:sz w:val="18"/>
          <w:szCs w:val="18"/>
        </w:rPr>
        <w:t>53</w:t>
      </w:r>
      <w:proofErr w:type="gramEnd"/>
      <w:r w:rsidR="008336AE" w:rsidRPr="00491B23">
        <w:rPr>
          <w:rFonts w:ascii="Times New Roman" w:hAnsi="Times New Roman" w:cs="Times New Roman"/>
          <w:sz w:val="18"/>
          <w:szCs w:val="18"/>
        </w:rPr>
        <w:t xml:space="preserve">%)followed by cough </w:t>
      </w:r>
      <w:r w:rsidR="00073990" w:rsidRPr="00491B23">
        <w:rPr>
          <w:rFonts w:ascii="Times New Roman" w:hAnsi="Times New Roman" w:cs="Times New Roman"/>
          <w:sz w:val="18"/>
          <w:szCs w:val="18"/>
        </w:rPr>
        <w:t>2</w:t>
      </w:r>
      <w:r w:rsidR="0042652B" w:rsidRPr="00491B23">
        <w:rPr>
          <w:rFonts w:ascii="Times New Roman" w:hAnsi="Times New Roman" w:cs="Times New Roman"/>
          <w:sz w:val="18"/>
          <w:szCs w:val="18"/>
        </w:rPr>
        <w:t>0</w:t>
      </w:r>
      <w:r w:rsidR="008336AE" w:rsidRPr="00491B23">
        <w:rPr>
          <w:rFonts w:ascii="Times New Roman" w:hAnsi="Times New Roman" w:cs="Times New Roman"/>
          <w:sz w:val="18"/>
          <w:szCs w:val="18"/>
        </w:rPr>
        <w:t>(</w:t>
      </w:r>
      <w:r w:rsidR="00073990" w:rsidRPr="00491B23">
        <w:rPr>
          <w:rFonts w:ascii="Times New Roman" w:hAnsi="Times New Roman" w:cs="Times New Roman"/>
          <w:sz w:val="18"/>
          <w:szCs w:val="18"/>
        </w:rPr>
        <w:t>1</w:t>
      </w:r>
      <w:r w:rsidR="0042652B" w:rsidRPr="00491B23">
        <w:rPr>
          <w:rFonts w:ascii="Times New Roman" w:hAnsi="Times New Roman" w:cs="Times New Roman"/>
          <w:sz w:val="18"/>
          <w:szCs w:val="18"/>
        </w:rPr>
        <w:t>9</w:t>
      </w:r>
      <w:r w:rsidR="008336AE" w:rsidRPr="00491B23">
        <w:rPr>
          <w:rFonts w:ascii="Times New Roman" w:hAnsi="Times New Roman" w:cs="Times New Roman"/>
          <w:sz w:val="18"/>
          <w:szCs w:val="18"/>
        </w:rPr>
        <w:t>%) and respiratory distress</w:t>
      </w:r>
      <w:r w:rsidR="0042652B" w:rsidRPr="00491B23">
        <w:rPr>
          <w:rFonts w:ascii="Times New Roman" w:hAnsi="Times New Roman" w:cs="Times New Roman"/>
          <w:sz w:val="18"/>
          <w:szCs w:val="18"/>
        </w:rPr>
        <w:t xml:space="preserve"> 1</w:t>
      </w:r>
      <w:r w:rsidR="006A39EE" w:rsidRPr="00491B23">
        <w:rPr>
          <w:rFonts w:ascii="Times New Roman" w:hAnsi="Times New Roman" w:cs="Times New Roman"/>
          <w:sz w:val="18"/>
          <w:szCs w:val="18"/>
        </w:rPr>
        <w:t>0</w:t>
      </w:r>
      <w:r w:rsidR="008336AE" w:rsidRPr="00491B23">
        <w:rPr>
          <w:rFonts w:ascii="Times New Roman" w:hAnsi="Times New Roman" w:cs="Times New Roman"/>
          <w:sz w:val="18"/>
          <w:szCs w:val="18"/>
        </w:rPr>
        <w:t>(</w:t>
      </w:r>
      <w:r w:rsidR="006A39EE" w:rsidRPr="00491B23">
        <w:rPr>
          <w:rFonts w:ascii="Times New Roman" w:hAnsi="Times New Roman" w:cs="Times New Roman"/>
          <w:sz w:val="18"/>
          <w:szCs w:val="18"/>
        </w:rPr>
        <w:t>9</w:t>
      </w:r>
      <w:r w:rsidR="008336AE" w:rsidRPr="00491B23">
        <w:rPr>
          <w:rFonts w:ascii="Times New Roman" w:hAnsi="Times New Roman" w:cs="Times New Roman"/>
          <w:sz w:val="18"/>
          <w:szCs w:val="18"/>
        </w:rPr>
        <w:t>%).</w:t>
      </w:r>
      <w:r w:rsidR="00E71E91" w:rsidRPr="00491B23">
        <w:rPr>
          <w:rFonts w:ascii="Times New Roman" w:hAnsi="Times New Roman" w:cs="Times New Roman"/>
          <w:sz w:val="18"/>
          <w:szCs w:val="18"/>
        </w:rPr>
        <w:t>Majority were asymptomatic</w:t>
      </w:r>
      <w:r w:rsidR="003869BE" w:rsidRPr="00491B23">
        <w:rPr>
          <w:rFonts w:ascii="Times New Roman" w:hAnsi="Times New Roman" w:cs="Times New Roman"/>
          <w:sz w:val="18"/>
          <w:szCs w:val="18"/>
        </w:rPr>
        <w:t xml:space="preserve"> 694</w:t>
      </w:r>
      <w:r w:rsidR="00E71E91" w:rsidRPr="00491B23">
        <w:rPr>
          <w:rFonts w:ascii="Times New Roman" w:hAnsi="Times New Roman" w:cs="Times New Roman"/>
          <w:sz w:val="18"/>
          <w:szCs w:val="18"/>
        </w:rPr>
        <w:t xml:space="preserve"> (86%) with history of contact of household</w:t>
      </w:r>
      <w:r w:rsidR="003869BE" w:rsidRPr="00491B23">
        <w:rPr>
          <w:rFonts w:ascii="Times New Roman" w:hAnsi="Times New Roman" w:cs="Times New Roman"/>
          <w:sz w:val="18"/>
          <w:szCs w:val="18"/>
        </w:rPr>
        <w:t xml:space="preserve"> 738</w:t>
      </w:r>
      <w:r w:rsidR="001021D8" w:rsidRPr="00491B23">
        <w:rPr>
          <w:rFonts w:ascii="Times New Roman" w:hAnsi="Times New Roman" w:cs="Times New Roman"/>
          <w:sz w:val="18"/>
          <w:szCs w:val="18"/>
        </w:rPr>
        <w:t xml:space="preserve"> (92.2%).Most of the</w:t>
      </w:r>
      <w:r w:rsidR="00A02CE8" w:rsidRPr="00491B23">
        <w:rPr>
          <w:rFonts w:ascii="Times New Roman" w:hAnsi="Times New Roman" w:cs="Times New Roman"/>
          <w:sz w:val="18"/>
          <w:szCs w:val="18"/>
        </w:rPr>
        <w:t xml:space="preserve"> children admitted were </w:t>
      </w:r>
      <w:r w:rsidR="006B6C97" w:rsidRPr="00491B23">
        <w:rPr>
          <w:rFonts w:ascii="Times New Roman" w:hAnsi="Times New Roman" w:cs="Times New Roman"/>
          <w:sz w:val="18"/>
          <w:szCs w:val="18"/>
        </w:rPr>
        <w:t>in observation and supportive treatment .</w:t>
      </w:r>
    </w:p>
    <w:p w:rsidR="00776DAB" w:rsidRPr="00491B23" w:rsidRDefault="006B6C97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1B23">
        <w:rPr>
          <w:rFonts w:ascii="Times New Roman" w:hAnsi="Times New Roman" w:cs="Times New Roman"/>
          <w:b/>
          <w:bCs/>
          <w:sz w:val="18"/>
          <w:szCs w:val="18"/>
        </w:rPr>
        <w:t>Conclusion:</w:t>
      </w:r>
      <w:r w:rsidR="00491B23" w:rsidRPr="00491B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76DAB" w:rsidRPr="00491B23">
        <w:rPr>
          <w:rFonts w:ascii="Times New Roman" w:hAnsi="Times New Roman" w:cs="Times New Roman"/>
          <w:sz w:val="18"/>
          <w:szCs w:val="18"/>
        </w:rPr>
        <w:t xml:space="preserve">Most children with COVID 19 presented with mild symptoms and majority were </w:t>
      </w:r>
      <w:proofErr w:type="spellStart"/>
      <w:r w:rsidR="00776DAB" w:rsidRPr="00491B23">
        <w:rPr>
          <w:rFonts w:ascii="Times New Roman" w:hAnsi="Times New Roman" w:cs="Times New Roman"/>
          <w:sz w:val="18"/>
          <w:szCs w:val="18"/>
        </w:rPr>
        <w:t>asymptomatic.The</w:t>
      </w:r>
      <w:proofErr w:type="spellEnd"/>
      <w:r w:rsidR="00776DAB" w:rsidRPr="00491B23">
        <w:rPr>
          <w:rFonts w:ascii="Times New Roman" w:hAnsi="Times New Roman" w:cs="Times New Roman"/>
          <w:sz w:val="18"/>
          <w:szCs w:val="18"/>
        </w:rPr>
        <w:t xml:space="preserve"> lymphocyte </w:t>
      </w:r>
      <w:proofErr w:type="spellStart"/>
      <w:r w:rsidR="00776DAB" w:rsidRPr="00491B23">
        <w:rPr>
          <w:rFonts w:ascii="Times New Roman" w:hAnsi="Times New Roman" w:cs="Times New Roman"/>
          <w:sz w:val="18"/>
          <w:szCs w:val="18"/>
        </w:rPr>
        <w:t>count,neutrophil</w:t>
      </w:r>
      <w:proofErr w:type="spellEnd"/>
      <w:r w:rsidR="00776DAB" w:rsidRPr="00491B23">
        <w:rPr>
          <w:rFonts w:ascii="Times New Roman" w:hAnsi="Times New Roman" w:cs="Times New Roman"/>
          <w:sz w:val="18"/>
          <w:szCs w:val="18"/>
        </w:rPr>
        <w:t xml:space="preserve"> count were all within normal </w:t>
      </w:r>
      <w:proofErr w:type="spellStart"/>
      <w:r w:rsidR="00776DAB" w:rsidRPr="00491B23">
        <w:rPr>
          <w:rFonts w:ascii="Times New Roman" w:hAnsi="Times New Roman" w:cs="Times New Roman"/>
          <w:sz w:val="18"/>
          <w:szCs w:val="18"/>
        </w:rPr>
        <w:t>range.Fever</w:t>
      </w:r>
      <w:proofErr w:type="spellEnd"/>
      <w:r w:rsidR="00776DAB" w:rsidRPr="00491B23">
        <w:rPr>
          <w:rFonts w:ascii="Times New Roman" w:hAnsi="Times New Roman" w:cs="Times New Roman"/>
          <w:sz w:val="18"/>
          <w:szCs w:val="18"/>
        </w:rPr>
        <w:t xml:space="preserve"> and cough were the common symptoms in our study </w:t>
      </w:r>
      <w:proofErr w:type="spellStart"/>
      <w:r w:rsidR="00776DAB" w:rsidRPr="00491B23">
        <w:rPr>
          <w:rFonts w:ascii="Times New Roman" w:hAnsi="Times New Roman" w:cs="Times New Roman"/>
          <w:sz w:val="18"/>
          <w:szCs w:val="18"/>
        </w:rPr>
        <w:t>population.Diarrhoea</w:t>
      </w:r>
      <w:proofErr w:type="spellEnd"/>
      <w:r w:rsidR="00776DAB" w:rsidRPr="00491B23">
        <w:rPr>
          <w:rFonts w:ascii="Times New Roman" w:hAnsi="Times New Roman" w:cs="Times New Roman"/>
          <w:sz w:val="18"/>
          <w:szCs w:val="18"/>
        </w:rPr>
        <w:t xml:space="preserve"> and vomiting were least common</w:t>
      </w:r>
    </w:p>
    <w:p w:rsidR="00776DAB" w:rsidRPr="00491B23" w:rsidRDefault="00776DA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1B23">
        <w:rPr>
          <w:rFonts w:ascii="Times New Roman" w:hAnsi="Times New Roman" w:cs="Times New Roman"/>
          <w:b/>
          <w:bCs/>
          <w:sz w:val="18"/>
          <w:szCs w:val="18"/>
        </w:rPr>
        <w:t>Keywords:</w:t>
      </w:r>
      <w:r w:rsidR="00491B23" w:rsidRPr="00491B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91B23">
        <w:rPr>
          <w:rFonts w:ascii="Times New Roman" w:hAnsi="Times New Roman" w:cs="Times New Roman"/>
          <w:sz w:val="18"/>
          <w:szCs w:val="18"/>
        </w:rPr>
        <w:t>Covid-19</w:t>
      </w:r>
      <w:proofErr w:type="gramStart"/>
      <w:r w:rsidRPr="00491B23">
        <w:rPr>
          <w:rFonts w:ascii="Times New Roman" w:hAnsi="Times New Roman" w:cs="Times New Roman"/>
          <w:sz w:val="18"/>
          <w:szCs w:val="18"/>
        </w:rPr>
        <w:t>,MIS</w:t>
      </w:r>
      <w:proofErr w:type="gramEnd"/>
      <w:r w:rsidRPr="00491B23">
        <w:rPr>
          <w:rFonts w:ascii="Times New Roman" w:hAnsi="Times New Roman" w:cs="Times New Roman"/>
          <w:sz w:val="18"/>
          <w:szCs w:val="18"/>
        </w:rPr>
        <w:t>-C,Lymphocyte,Hematology</w:t>
      </w:r>
    </w:p>
    <w:p w:rsidR="00D15E25" w:rsidRPr="00491B23" w:rsidRDefault="00D15E25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75E53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Introduction:</w:t>
      </w:r>
    </w:p>
    <w:p w:rsidR="00175E53" w:rsidRPr="00491B23" w:rsidRDefault="00175E53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Coronavirus was detected in Wuhan city in the Hubei province on 31st December 2019.</w:t>
      </w:r>
      <w:r w:rsidR="00E27A35" w:rsidRPr="00491B23">
        <w:rPr>
          <w:rFonts w:ascii="Times New Roman" w:hAnsi="Times New Roman" w:cs="Times New Roman"/>
          <w:sz w:val="20"/>
          <w:szCs w:val="20"/>
        </w:rPr>
        <w:t>It was isolated from the epithelial cells present in the human airway</w:t>
      </w:r>
      <w:r w:rsidR="00711AA0" w:rsidRPr="00491B2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27A35" w:rsidRPr="00491B23">
        <w:rPr>
          <w:rFonts w:ascii="Times New Roman" w:hAnsi="Times New Roman" w:cs="Times New Roman"/>
          <w:sz w:val="20"/>
          <w:szCs w:val="20"/>
        </w:rPr>
        <w:t>.This novel coronavirus in on 11</w:t>
      </w:r>
      <w:r w:rsidR="00E27A35" w:rsidRPr="00491B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27A35" w:rsidRPr="00491B23">
        <w:rPr>
          <w:rFonts w:ascii="Times New Roman" w:hAnsi="Times New Roman" w:cs="Times New Roman"/>
          <w:sz w:val="20"/>
          <w:szCs w:val="20"/>
        </w:rPr>
        <w:t xml:space="preserve"> February 2020 named by </w:t>
      </w:r>
      <w:r w:rsidR="00E27A35" w:rsidRPr="00491B23">
        <w:rPr>
          <w:rFonts w:ascii="Times New Roman" w:hAnsi="Times New Roman" w:cs="Times New Roman"/>
          <w:sz w:val="20"/>
          <w:szCs w:val="20"/>
        </w:rPr>
        <w:lastRenderedPageBreak/>
        <w:t>Taxonomy of Viruses as ‘Severe acute respiratory syndrome coronavirus(SARS)</w:t>
      </w:r>
      <w:r w:rsidR="00711AA0" w:rsidRPr="00491B2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D29D5" w:rsidRPr="00491B23">
        <w:rPr>
          <w:rFonts w:ascii="Times New Roman" w:hAnsi="Times New Roman" w:cs="Times New Roman"/>
          <w:sz w:val="20"/>
          <w:szCs w:val="20"/>
          <w:vertAlign w:val="superscript"/>
        </w:rPr>
        <w:t>,3</w:t>
      </w:r>
      <w:r w:rsidR="00711AA0" w:rsidRPr="00491B23">
        <w:rPr>
          <w:rFonts w:ascii="Times New Roman" w:hAnsi="Times New Roman" w:cs="Times New Roman"/>
          <w:sz w:val="20"/>
          <w:szCs w:val="20"/>
        </w:rPr>
        <w:t xml:space="preserve">.WHO China joint mission reported about 2.4% of </w:t>
      </w:r>
      <w:r w:rsidR="004D10CA" w:rsidRPr="00491B23">
        <w:rPr>
          <w:rFonts w:ascii="Times New Roman" w:hAnsi="Times New Roman" w:cs="Times New Roman"/>
          <w:sz w:val="20"/>
          <w:szCs w:val="20"/>
        </w:rPr>
        <w:t>55924 laboratory confirmed cases in children &lt; 18 years of age</w:t>
      </w:r>
      <w:r w:rsidR="005D29D5" w:rsidRPr="00491B2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D10CA" w:rsidRPr="00491B23">
        <w:rPr>
          <w:rFonts w:ascii="Times New Roman" w:hAnsi="Times New Roman" w:cs="Times New Roman"/>
          <w:sz w:val="20"/>
          <w:szCs w:val="20"/>
        </w:rPr>
        <w:t xml:space="preserve">.Centers for Disease Control (CDC) in USA also reported around 1.7% of children &lt;18 years were contributing to total </w:t>
      </w:r>
      <w:proofErr w:type="spellStart"/>
      <w:r w:rsidR="004D10CA" w:rsidRPr="00491B23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4D10CA" w:rsidRPr="00491B23">
        <w:rPr>
          <w:rFonts w:ascii="Times New Roman" w:hAnsi="Times New Roman" w:cs="Times New Roman"/>
          <w:sz w:val="20"/>
          <w:szCs w:val="20"/>
        </w:rPr>
        <w:t xml:space="preserve"> 19 cases</w:t>
      </w:r>
      <w:r w:rsidR="005D29D5" w:rsidRPr="00491B2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D10CA" w:rsidRPr="00491B23">
        <w:rPr>
          <w:rFonts w:ascii="Times New Roman" w:hAnsi="Times New Roman" w:cs="Times New Roman"/>
          <w:sz w:val="20"/>
          <w:szCs w:val="20"/>
        </w:rPr>
        <w:t>.</w:t>
      </w:r>
    </w:p>
    <w:p w:rsidR="003622DE" w:rsidRPr="00491B23" w:rsidRDefault="004D10CA" w:rsidP="00491B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In India the ICMR laboratory surveillance reported 3.6% affected in the age group &lt;9 years and 8.1% in age group 10-12 years</w:t>
      </w:r>
      <w:r w:rsidR="005D29D5" w:rsidRPr="00491B2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491B23">
        <w:rPr>
          <w:rFonts w:ascii="Times New Roman" w:hAnsi="Times New Roman" w:cs="Times New Roman"/>
          <w:sz w:val="20"/>
          <w:szCs w:val="20"/>
        </w:rPr>
        <w:t xml:space="preserve">.The incidence is higher compared to other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countries.Children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present with wide spectrum of clinical finding starting from common cold to severe respiratory disease and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death.Children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mostly present with milder symptoms compared to the adults</w:t>
      </w:r>
      <w:r w:rsidR="005D29D5" w:rsidRPr="00491B23">
        <w:rPr>
          <w:rFonts w:ascii="Times New Roman" w:hAnsi="Times New Roman" w:cs="Times New Roman"/>
          <w:sz w:val="20"/>
          <w:szCs w:val="20"/>
          <w:vertAlign w:val="superscript"/>
        </w:rPr>
        <w:t>7-11</w:t>
      </w:r>
      <w:r w:rsidRPr="00491B23">
        <w:rPr>
          <w:rFonts w:ascii="Times New Roman" w:hAnsi="Times New Roman" w:cs="Times New Roman"/>
          <w:sz w:val="20"/>
          <w:szCs w:val="20"/>
        </w:rPr>
        <w:t>.</w:t>
      </w:r>
      <w:r w:rsidR="003622DE" w:rsidRPr="00491B23">
        <w:rPr>
          <w:rFonts w:ascii="Times New Roman" w:hAnsi="Times New Roman" w:cs="Times New Roman"/>
          <w:sz w:val="20"/>
          <w:szCs w:val="20"/>
        </w:rPr>
        <w:t xml:space="preserve">In other countries it is reported that some children were admitted with </w:t>
      </w:r>
      <w:proofErr w:type="spellStart"/>
      <w:r w:rsidR="003622DE" w:rsidRPr="00491B23">
        <w:rPr>
          <w:rFonts w:ascii="Times New Roman" w:hAnsi="Times New Roman" w:cs="Times New Roman"/>
          <w:sz w:val="20"/>
          <w:szCs w:val="20"/>
        </w:rPr>
        <w:t>fever,cough,breathing</w:t>
      </w:r>
      <w:proofErr w:type="spellEnd"/>
      <w:r w:rsidR="003622DE" w:rsidRPr="00491B23">
        <w:rPr>
          <w:rFonts w:ascii="Times New Roman" w:hAnsi="Times New Roman" w:cs="Times New Roman"/>
          <w:sz w:val="20"/>
          <w:szCs w:val="20"/>
        </w:rPr>
        <w:t xml:space="preserve"> difficulty and many cases of gastrointestinal </w:t>
      </w:r>
      <w:proofErr w:type="spellStart"/>
      <w:r w:rsidR="003622DE" w:rsidRPr="00491B23">
        <w:rPr>
          <w:rFonts w:ascii="Times New Roman" w:hAnsi="Times New Roman" w:cs="Times New Roman"/>
          <w:sz w:val="20"/>
          <w:szCs w:val="20"/>
        </w:rPr>
        <w:t>symptoms.Children</w:t>
      </w:r>
      <w:proofErr w:type="spellEnd"/>
      <w:r w:rsidR="003622DE" w:rsidRPr="00491B23">
        <w:rPr>
          <w:rFonts w:ascii="Times New Roman" w:hAnsi="Times New Roman" w:cs="Times New Roman"/>
          <w:sz w:val="20"/>
          <w:szCs w:val="20"/>
        </w:rPr>
        <w:t xml:space="preserve"> hospitalization rates and mortality are lower compared to adults</w:t>
      </w:r>
      <w:r w:rsidR="00893846" w:rsidRPr="00491B23">
        <w:rPr>
          <w:rFonts w:ascii="Times New Roman" w:hAnsi="Times New Roman" w:cs="Times New Roman"/>
          <w:sz w:val="20"/>
          <w:szCs w:val="20"/>
          <w:vertAlign w:val="superscript"/>
        </w:rPr>
        <w:t>12-14</w:t>
      </w:r>
      <w:r w:rsidR="003622DE" w:rsidRPr="00491B23">
        <w:rPr>
          <w:rFonts w:ascii="Times New Roman" w:hAnsi="Times New Roman" w:cs="Times New Roman"/>
          <w:sz w:val="20"/>
          <w:szCs w:val="20"/>
        </w:rPr>
        <w:t>.</w:t>
      </w:r>
    </w:p>
    <w:p w:rsidR="004D10CA" w:rsidRPr="00491B23" w:rsidRDefault="003622DE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As children has a lesser positivity findings in imaging techniques and as there is negative effects of </w:t>
      </w:r>
      <w:proofErr w:type="gramStart"/>
      <w:r w:rsidRPr="00491B23">
        <w:rPr>
          <w:rFonts w:ascii="Times New Roman" w:hAnsi="Times New Roman" w:cs="Times New Roman"/>
          <w:sz w:val="20"/>
          <w:szCs w:val="20"/>
        </w:rPr>
        <w:t>ionizing  radiation</w:t>
      </w:r>
      <w:proofErr w:type="gramEnd"/>
      <w:r w:rsidRPr="00491B23">
        <w:rPr>
          <w:rFonts w:ascii="Times New Roman" w:hAnsi="Times New Roman" w:cs="Times New Roman"/>
          <w:sz w:val="20"/>
          <w:szCs w:val="20"/>
        </w:rPr>
        <w:t xml:space="preserve"> in children it is advisable to restrict the indication of taking images</w:t>
      </w:r>
      <w:r w:rsidR="00D517CD" w:rsidRPr="00491B23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491B23">
        <w:rPr>
          <w:rFonts w:ascii="Times New Roman" w:hAnsi="Times New Roman" w:cs="Times New Roman"/>
          <w:sz w:val="20"/>
          <w:szCs w:val="20"/>
        </w:rPr>
        <w:t xml:space="preserve">. It has also been advised to take the images based on the </w:t>
      </w:r>
      <w:proofErr w:type="gramStart"/>
      <w:r w:rsidRPr="00491B23">
        <w:rPr>
          <w:rFonts w:ascii="Times New Roman" w:hAnsi="Times New Roman" w:cs="Times New Roman"/>
          <w:sz w:val="20"/>
          <w:szCs w:val="20"/>
        </w:rPr>
        <w:t>patients</w:t>
      </w:r>
      <w:proofErr w:type="gramEnd"/>
      <w:r w:rsidRPr="00491B23">
        <w:rPr>
          <w:rFonts w:ascii="Times New Roman" w:hAnsi="Times New Roman" w:cs="Times New Roman"/>
          <w:sz w:val="20"/>
          <w:szCs w:val="20"/>
        </w:rPr>
        <w:t xml:space="preserve"> clinical profile and symptoms</w:t>
      </w:r>
      <w:r w:rsidR="00D517CD" w:rsidRPr="00491B23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491B23">
        <w:rPr>
          <w:rFonts w:ascii="Times New Roman" w:hAnsi="Times New Roman" w:cs="Times New Roman"/>
          <w:sz w:val="20"/>
          <w:szCs w:val="20"/>
        </w:rPr>
        <w:t>.But there are children who develop MIS-C Multisystem inflammatory syndrome related to coronavirus where early imaging may help in evaluating the disease and for treatment</w:t>
      </w:r>
      <w:r w:rsidR="00D517CD" w:rsidRPr="00491B23">
        <w:rPr>
          <w:rFonts w:ascii="Times New Roman" w:hAnsi="Times New Roman" w:cs="Times New Roman"/>
          <w:sz w:val="20"/>
          <w:szCs w:val="20"/>
          <w:vertAlign w:val="superscript"/>
        </w:rPr>
        <w:t>17-18</w:t>
      </w:r>
      <w:r w:rsidR="004373D1" w:rsidRPr="00491B23">
        <w:rPr>
          <w:rFonts w:ascii="Times New Roman" w:hAnsi="Times New Roman" w:cs="Times New Roman"/>
          <w:sz w:val="20"/>
          <w:szCs w:val="20"/>
        </w:rPr>
        <w:t>.</w:t>
      </w:r>
    </w:p>
    <w:p w:rsidR="001F3AF8" w:rsidRPr="00491B23" w:rsidRDefault="00E604FA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The clinical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presentation,severity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and outcome differs in each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country,the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data available in our region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epidemiology,signs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and symptoms and treatment may pave way to plan for the management of children during the </w:t>
      </w:r>
      <w:r w:rsidR="0077142F" w:rsidRPr="00491B23">
        <w:rPr>
          <w:rFonts w:ascii="Times New Roman" w:hAnsi="Times New Roman" w:cs="Times New Roman"/>
          <w:sz w:val="20"/>
          <w:szCs w:val="20"/>
        </w:rPr>
        <w:t xml:space="preserve">pandemic </w:t>
      </w:r>
      <w:r w:rsidRPr="00491B23">
        <w:rPr>
          <w:rFonts w:ascii="Times New Roman" w:hAnsi="Times New Roman" w:cs="Times New Roman"/>
          <w:sz w:val="20"/>
          <w:szCs w:val="20"/>
        </w:rPr>
        <w:t xml:space="preserve">.This study was conducted to give the clinical presentation </w:t>
      </w:r>
      <w:r w:rsidR="00BA157A" w:rsidRPr="00491B23">
        <w:rPr>
          <w:rFonts w:ascii="Times New Roman" w:hAnsi="Times New Roman" w:cs="Times New Roman"/>
          <w:sz w:val="20"/>
          <w:szCs w:val="20"/>
        </w:rPr>
        <w:t>of the children who came to the tertiary care centre for treatment.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 xml:space="preserve">Objective: 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To describe the Clinical profile and Haematological Parameters in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19 positive paediatric cases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Methodology: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Study setting: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Hospital based cross sectional study was conducted in the Department of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Paediatrics</w:t>
      </w:r>
      <w:proofErr w:type="gramStart"/>
      <w:r w:rsidRPr="00491B23">
        <w:rPr>
          <w:rFonts w:ascii="Times New Roman" w:hAnsi="Times New Roman" w:cs="Times New Roman"/>
          <w:sz w:val="20"/>
          <w:szCs w:val="20"/>
        </w:rPr>
        <w:t>,Government</w:t>
      </w:r>
      <w:proofErr w:type="spellEnd"/>
      <w:proofErr w:type="gramEnd"/>
      <w:r w:rsidRPr="00491B23">
        <w:rPr>
          <w:rFonts w:ascii="Times New Roman" w:hAnsi="Times New Roman" w:cs="Times New Roman"/>
          <w:sz w:val="20"/>
          <w:szCs w:val="20"/>
        </w:rPr>
        <w:t xml:space="preserve"> Medical College and Employees State insurance Corporation Medical College and  Hospital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Coimbatore,TamilNadu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which is a tertiary care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centre.The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study was done for a period of 1 year from </w:t>
      </w:r>
      <w:r w:rsidR="002D2270" w:rsidRPr="00491B23">
        <w:rPr>
          <w:rFonts w:ascii="Times New Roman" w:hAnsi="Times New Roman" w:cs="Times New Roman"/>
          <w:sz w:val="20"/>
          <w:szCs w:val="20"/>
        </w:rPr>
        <w:t xml:space="preserve">May </w:t>
      </w:r>
      <w:r w:rsidRPr="00491B23">
        <w:rPr>
          <w:rFonts w:ascii="Times New Roman" w:hAnsi="Times New Roman" w:cs="Times New Roman"/>
          <w:sz w:val="20"/>
          <w:szCs w:val="20"/>
        </w:rPr>
        <w:t>20</w:t>
      </w:r>
      <w:r w:rsidR="002D2270" w:rsidRPr="00491B23">
        <w:rPr>
          <w:rFonts w:ascii="Times New Roman" w:hAnsi="Times New Roman" w:cs="Times New Roman"/>
          <w:sz w:val="20"/>
          <w:szCs w:val="20"/>
        </w:rPr>
        <w:t>20</w:t>
      </w:r>
      <w:r w:rsidRPr="00491B23">
        <w:rPr>
          <w:rFonts w:ascii="Times New Roman" w:hAnsi="Times New Roman" w:cs="Times New Roman"/>
          <w:sz w:val="20"/>
          <w:szCs w:val="20"/>
        </w:rPr>
        <w:t xml:space="preserve"> to </w:t>
      </w:r>
      <w:r w:rsidR="002D2270" w:rsidRPr="00491B23">
        <w:rPr>
          <w:rFonts w:ascii="Times New Roman" w:hAnsi="Times New Roman" w:cs="Times New Roman"/>
          <w:sz w:val="20"/>
          <w:szCs w:val="20"/>
        </w:rPr>
        <w:t>April</w:t>
      </w:r>
      <w:r w:rsidRPr="00491B23">
        <w:rPr>
          <w:rFonts w:ascii="Times New Roman" w:hAnsi="Times New Roman" w:cs="Times New Roman"/>
          <w:sz w:val="20"/>
          <w:szCs w:val="20"/>
        </w:rPr>
        <w:t xml:space="preserve"> 20</w:t>
      </w:r>
      <w:r w:rsidR="002D2270" w:rsidRPr="00491B23">
        <w:rPr>
          <w:rFonts w:ascii="Times New Roman" w:hAnsi="Times New Roman" w:cs="Times New Roman"/>
          <w:sz w:val="20"/>
          <w:szCs w:val="20"/>
        </w:rPr>
        <w:t>21</w:t>
      </w:r>
      <w:r w:rsidRPr="00491B23">
        <w:rPr>
          <w:rFonts w:ascii="Times New Roman" w:hAnsi="Times New Roman" w:cs="Times New Roman"/>
          <w:sz w:val="20"/>
          <w:szCs w:val="20"/>
        </w:rPr>
        <w:t>.</w:t>
      </w:r>
    </w:p>
    <w:p w:rsidR="00BB1A35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Sample Size:</w:t>
      </w:r>
    </w:p>
    <w:p w:rsidR="00BB1A35" w:rsidRPr="00491B23" w:rsidRDefault="00BB1A35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All those paediatric cases who have given consent for the study and fulfilling the inclusion criteria will be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taken.</w:t>
      </w:r>
      <w:r w:rsidR="001D083B" w:rsidRPr="00491B23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="001D083B" w:rsidRPr="00491B23">
        <w:rPr>
          <w:rFonts w:ascii="Times New Roman" w:hAnsi="Times New Roman" w:cs="Times New Roman"/>
          <w:sz w:val="20"/>
          <w:szCs w:val="20"/>
        </w:rPr>
        <w:t xml:space="preserve"> this period around 840 paediatric cases got admitted where 40 were </w:t>
      </w:r>
      <w:proofErr w:type="spellStart"/>
      <w:r w:rsidR="001D083B" w:rsidRPr="00491B23">
        <w:rPr>
          <w:rFonts w:ascii="Times New Roman" w:hAnsi="Times New Roman" w:cs="Times New Roman"/>
          <w:sz w:val="20"/>
          <w:szCs w:val="20"/>
        </w:rPr>
        <w:t>exluded</w:t>
      </w:r>
      <w:proofErr w:type="spellEnd"/>
      <w:r w:rsidR="001D083B" w:rsidRPr="00491B23">
        <w:rPr>
          <w:rFonts w:ascii="Times New Roman" w:hAnsi="Times New Roman" w:cs="Times New Roman"/>
          <w:sz w:val="20"/>
          <w:szCs w:val="20"/>
        </w:rPr>
        <w:t xml:space="preserve"> according to our exclusion </w:t>
      </w:r>
      <w:proofErr w:type="spellStart"/>
      <w:r w:rsidR="001D083B" w:rsidRPr="00491B23">
        <w:rPr>
          <w:rFonts w:ascii="Times New Roman" w:hAnsi="Times New Roman" w:cs="Times New Roman"/>
          <w:sz w:val="20"/>
          <w:szCs w:val="20"/>
        </w:rPr>
        <w:t>criteria.So</w:t>
      </w:r>
      <w:proofErr w:type="spellEnd"/>
      <w:r w:rsidR="001D083B" w:rsidRPr="00491B23">
        <w:rPr>
          <w:rFonts w:ascii="Times New Roman" w:hAnsi="Times New Roman" w:cs="Times New Roman"/>
          <w:sz w:val="20"/>
          <w:szCs w:val="20"/>
        </w:rPr>
        <w:t xml:space="preserve"> our final sample size is 800.</w:t>
      </w:r>
    </w:p>
    <w:p w:rsidR="00BB1A35" w:rsidRPr="00491B23" w:rsidRDefault="00BB1A35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Inclusion criteria</w:t>
      </w:r>
      <w:r w:rsidRPr="00491B23">
        <w:rPr>
          <w:rFonts w:ascii="Times New Roman" w:hAnsi="Times New Roman" w:cs="Times New Roman"/>
          <w:sz w:val="20"/>
          <w:szCs w:val="20"/>
        </w:rPr>
        <w:t>:</w:t>
      </w:r>
    </w:p>
    <w:p w:rsidR="00BB1A35" w:rsidRPr="00491B23" w:rsidRDefault="00BB1A35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All those patients who were tested positive for Real time Polymerase chain reaction through nasopharyngeal swab</w:t>
      </w:r>
    </w:p>
    <w:p w:rsidR="00BB1A35" w:rsidRPr="00491B23" w:rsidRDefault="00BB1A35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Exclusion Criteria:</w:t>
      </w:r>
    </w:p>
    <w:p w:rsidR="00BB1A35" w:rsidRPr="00491B23" w:rsidRDefault="00A95AB7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Non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Pneumonia</w:t>
      </w:r>
    </w:p>
    <w:p w:rsidR="001D083B" w:rsidRPr="00491B23" w:rsidRDefault="001D083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Patients in t</w:t>
      </w:r>
    </w:p>
    <w:p w:rsidR="00BB1A35" w:rsidRPr="00491B23" w:rsidRDefault="00BB1A35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Laboratory and imaging methods:</w:t>
      </w:r>
    </w:p>
    <w:p w:rsidR="00BB1A35" w:rsidRPr="00491B23" w:rsidRDefault="00BB1A35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Complete Blood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Count</w:t>
      </w:r>
      <w:proofErr w:type="gramStart"/>
      <w:r w:rsidR="001773ED" w:rsidRPr="00491B23">
        <w:rPr>
          <w:rFonts w:ascii="Times New Roman" w:hAnsi="Times New Roman" w:cs="Times New Roman"/>
          <w:sz w:val="20"/>
          <w:szCs w:val="20"/>
        </w:rPr>
        <w:t>,C</w:t>
      </w:r>
      <w:proofErr w:type="spellEnd"/>
      <w:proofErr w:type="gramEnd"/>
      <w:r w:rsidR="001773ED" w:rsidRPr="00491B23">
        <w:rPr>
          <w:rFonts w:ascii="Times New Roman" w:hAnsi="Times New Roman" w:cs="Times New Roman"/>
          <w:sz w:val="20"/>
          <w:szCs w:val="20"/>
        </w:rPr>
        <w:t xml:space="preserve"> reactive protein (CRP)</w:t>
      </w:r>
      <w:r w:rsidR="0077142F" w:rsidRPr="00491B23">
        <w:rPr>
          <w:rFonts w:ascii="Times New Roman" w:hAnsi="Times New Roman" w:cs="Times New Roman"/>
          <w:sz w:val="20"/>
          <w:szCs w:val="20"/>
        </w:rPr>
        <w:t xml:space="preserve">and chest </w:t>
      </w:r>
      <w:proofErr w:type="spellStart"/>
      <w:r w:rsidR="0077142F" w:rsidRPr="00491B23">
        <w:rPr>
          <w:rFonts w:ascii="Times New Roman" w:hAnsi="Times New Roman" w:cs="Times New Roman"/>
          <w:sz w:val="20"/>
          <w:szCs w:val="20"/>
        </w:rPr>
        <w:t>xray</w:t>
      </w:r>
      <w:proofErr w:type="spellEnd"/>
      <w:r w:rsidR="0077142F" w:rsidRPr="00491B23">
        <w:rPr>
          <w:rFonts w:ascii="Times New Roman" w:hAnsi="Times New Roman" w:cs="Times New Roman"/>
          <w:sz w:val="20"/>
          <w:szCs w:val="20"/>
        </w:rPr>
        <w:t xml:space="preserve"> were taken for all the patients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Exclusion Criteria: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Patients who have not given consent were excluded.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lastRenderedPageBreak/>
        <w:t>Data Collection: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 After obtaining the informed written consent, all the study subjects were evaluated by thorough clinical history, physical examination, and appropriate investigations. All the relevant parameters were documented in a structured study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>.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The following parameters were documented in the study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547B" w:rsidRPr="00491B23" w:rsidRDefault="0059547B" w:rsidP="00491B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Personal particulars like Name, Age, Gender, Present, and Past History were documented. General and systemic examination was done, vitals recorded, the outcome was documented.</w:t>
      </w:r>
    </w:p>
    <w:p w:rsidR="0059547B" w:rsidRPr="00491B23" w:rsidRDefault="0059547B" w:rsidP="00491B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1B23">
        <w:rPr>
          <w:rFonts w:ascii="Times New Roman" w:hAnsi="Times New Roman" w:cs="Times New Roman"/>
          <w:sz w:val="20"/>
          <w:szCs w:val="20"/>
        </w:rPr>
        <w:t>Hematological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and biochemical investigations, X-ray chest PA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viewwere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done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B23">
        <w:rPr>
          <w:rFonts w:ascii="Times New Roman" w:hAnsi="Times New Roman" w:cs="Times New Roman"/>
          <w:sz w:val="20"/>
          <w:szCs w:val="20"/>
        </w:rPr>
        <w:t>venous</w:t>
      </w:r>
      <w:proofErr w:type="gramEnd"/>
      <w:r w:rsidRPr="00491B23">
        <w:rPr>
          <w:rFonts w:ascii="Times New Roman" w:hAnsi="Times New Roman" w:cs="Times New Roman"/>
          <w:sz w:val="20"/>
          <w:szCs w:val="20"/>
        </w:rPr>
        <w:t>.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Statistical analysis:</w:t>
      </w:r>
    </w:p>
    <w:p w:rsidR="0059547B" w:rsidRPr="00491B23" w:rsidRDefault="0059547B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 After collecting the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data,it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was entered in MS excel Windows10.Statistical analysis was done in SPSS 23.Continuous data were expressed in terms of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Mean±Standard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deviation and Compared by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independed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sample t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test.Categorical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variable were expressed in terms of numbers(percentages) and compared by the chi-square test..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Results:</w:t>
      </w:r>
    </w:p>
    <w:p w:rsidR="00300B5C" w:rsidRPr="00491B23" w:rsidRDefault="00300B5C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Table 1</w:t>
      </w:r>
      <w:proofErr w:type="gramStart"/>
      <w:r w:rsidRPr="00491B23">
        <w:rPr>
          <w:rFonts w:ascii="Times New Roman" w:hAnsi="Times New Roman" w:cs="Times New Roman"/>
          <w:b/>
          <w:bCs/>
          <w:sz w:val="20"/>
          <w:szCs w:val="20"/>
        </w:rPr>
        <w:t>:Clinical</w:t>
      </w:r>
      <w:proofErr w:type="gramEnd"/>
      <w:r w:rsidRPr="00491B23">
        <w:rPr>
          <w:rFonts w:ascii="Times New Roman" w:hAnsi="Times New Roman" w:cs="Times New Roman"/>
          <w:b/>
          <w:bCs/>
          <w:sz w:val="20"/>
          <w:szCs w:val="20"/>
        </w:rPr>
        <w:t xml:space="preserve"> profile of the study participants</w:t>
      </w:r>
      <w:r w:rsidR="008715CC" w:rsidRPr="00491B23">
        <w:rPr>
          <w:rFonts w:ascii="Times New Roman" w:hAnsi="Times New Roman" w:cs="Times New Roman"/>
          <w:b/>
          <w:bCs/>
          <w:sz w:val="20"/>
          <w:szCs w:val="20"/>
        </w:rPr>
        <w:t xml:space="preserve"> (N=</w:t>
      </w:r>
      <w:r w:rsidR="00F940E4" w:rsidRPr="00491B23"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="00AC7A58" w:rsidRPr="00491B2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715CC" w:rsidRPr="00491B2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B5181" w:rsidRPr="00491B2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3149"/>
        <w:gridCol w:w="3149"/>
        <w:gridCol w:w="3151"/>
      </w:tblGrid>
      <w:tr w:rsidR="00491B23" w:rsidRPr="00491B23" w:rsidTr="001E4A93">
        <w:trPr>
          <w:trHeight w:val="548"/>
        </w:trPr>
        <w:tc>
          <w:tcPr>
            <w:tcW w:w="3149" w:type="dxa"/>
          </w:tcPr>
          <w:p w:rsidR="009B5181" w:rsidRPr="00491B23" w:rsidRDefault="00B9116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3149" w:type="dxa"/>
          </w:tcPr>
          <w:p w:rsidR="009B5181" w:rsidRPr="00491B23" w:rsidRDefault="00996BC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(N)</w:t>
            </w:r>
          </w:p>
        </w:tc>
        <w:tc>
          <w:tcPr>
            <w:tcW w:w="3151" w:type="dxa"/>
          </w:tcPr>
          <w:p w:rsidR="009B5181" w:rsidRPr="00491B23" w:rsidRDefault="00996BC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Percentages(</w:t>
            </w:r>
            <w:proofErr w:type="gramEnd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</w:tr>
      <w:tr w:rsidR="00491B23" w:rsidRPr="00491B23" w:rsidTr="001E4A93">
        <w:trPr>
          <w:trHeight w:val="568"/>
        </w:trPr>
        <w:tc>
          <w:tcPr>
            <w:tcW w:w="3149" w:type="dxa"/>
          </w:tcPr>
          <w:p w:rsidR="009B5181" w:rsidRPr="00491B23" w:rsidRDefault="006E75D3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 than 1 year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 years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6-10 years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&lt;=12 years</w:t>
            </w:r>
          </w:p>
          <w:p w:rsidR="006E75D3" w:rsidRPr="00491B23" w:rsidRDefault="006E75D3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9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9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A379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7A379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7A3792" w:rsidRPr="00491B23" w:rsidRDefault="007A3792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0E4" w:rsidRPr="00491B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1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AB" w:rsidRPr="00491B23" w:rsidRDefault="004E45A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E45AB" w:rsidRPr="00491B23" w:rsidRDefault="004E45A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  <w:p w:rsidR="004E45AB" w:rsidRPr="00491B23" w:rsidRDefault="004E45A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E45AB" w:rsidRPr="00491B23" w:rsidRDefault="004E45A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</w:tr>
      <w:tr w:rsidR="00491B23" w:rsidRPr="00491B23" w:rsidTr="001E4A93">
        <w:trPr>
          <w:trHeight w:val="548"/>
        </w:trPr>
        <w:tc>
          <w:tcPr>
            <w:tcW w:w="3149" w:type="dxa"/>
          </w:tcPr>
          <w:p w:rsidR="009B5181" w:rsidRPr="00491B23" w:rsidRDefault="002F1871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  <w:p w:rsidR="002F1871" w:rsidRPr="00491B23" w:rsidRDefault="002F187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  <w:p w:rsidR="002F1871" w:rsidRPr="00491B23" w:rsidRDefault="002F187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3149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58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7A379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151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92" w:rsidRPr="00491B23" w:rsidRDefault="007A3792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A3792" w:rsidRPr="00491B23" w:rsidRDefault="007A3792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91B23" w:rsidRPr="00491B23" w:rsidTr="001E4A93">
        <w:trPr>
          <w:trHeight w:val="548"/>
        </w:trPr>
        <w:tc>
          <w:tcPr>
            <w:tcW w:w="3149" w:type="dxa"/>
          </w:tcPr>
          <w:p w:rsidR="007F5E83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Symptomatology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Asymptomatic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Symptomatic</w:t>
            </w:r>
          </w:p>
        </w:tc>
        <w:tc>
          <w:tcPr>
            <w:tcW w:w="3149" w:type="dxa"/>
          </w:tcPr>
          <w:p w:rsidR="009B5181" w:rsidRPr="00491B23" w:rsidRDefault="009B5181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158F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  <w:p w:rsidR="009B158F" w:rsidRPr="00491B23" w:rsidRDefault="009B158F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40E4" w:rsidRPr="00491B2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51" w:type="dxa"/>
          </w:tcPr>
          <w:p w:rsidR="009B5181" w:rsidRPr="00491B23" w:rsidRDefault="009B5181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2DF5" w:rsidRPr="00491B23" w:rsidRDefault="00B92DF5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86.7</w:t>
            </w:r>
          </w:p>
          <w:p w:rsidR="00B92DF5" w:rsidRPr="00491B23" w:rsidRDefault="00B92DF5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</w:tr>
      <w:tr w:rsidR="00491B23" w:rsidRPr="00491B23" w:rsidTr="001E4A93">
        <w:trPr>
          <w:trHeight w:val="548"/>
        </w:trPr>
        <w:tc>
          <w:tcPr>
            <w:tcW w:w="3149" w:type="dxa"/>
          </w:tcPr>
          <w:p w:rsidR="009B5181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Symptoms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Fever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 symptoms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Cough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Rapid breathing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Coryza</w:t>
            </w:r>
            <w:proofErr w:type="spellEnd"/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Symptoms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Diarrhoea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Vomiting</w:t>
            </w:r>
          </w:p>
        </w:tc>
        <w:tc>
          <w:tcPr>
            <w:tcW w:w="3149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80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53802" w:rsidRPr="00491B23" w:rsidRDefault="00153802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80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80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5380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53802" w:rsidRPr="00491B23" w:rsidRDefault="00153802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E4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53802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1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802" w:rsidRPr="00491B23" w:rsidRDefault="000A51D3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3106E" w:rsidRPr="00491B23" w:rsidRDefault="0013106E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06E" w:rsidRPr="00491B23" w:rsidRDefault="000A51D3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53802" w:rsidRPr="00491B23" w:rsidRDefault="000A51D3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106E" w:rsidRPr="00491B23" w:rsidRDefault="000A51D3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3106E" w:rsidRPr="00491B23" w:rsidRDefault="0013106E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06E" w:rsidRPr="00491B23" w:rsidRDefault="000A51D3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106E" w:rsidRPr="00491B23" w:rsidRDefault="000A51D3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181" w:rsidRPr="00491B23" w:rsidTr="001E4A93">
        <w:trPr>
          <w:trHeight w:val="568"/>
        </w:trPr>
        <w:tc>
          <w:tcPr>
            <w:tcW w:w="3149" w:type="dxa"/>
          </w:tcPr>
          <w:p w:rsidR="009B5181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Contact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Household</w:t>
            </w:r>
          </w:p>
          <w:p w:rsidR="008715CC" w:rsidRPr="00491B23" w:rsidRDefault="008715CC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149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E8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</w:t>
            </w:r>
          </w:p>
          <w:p w:rsidR="00584FE8" w:rsidRPr="00491B23" w:rsidRDefault="00F940E4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51" w:type="dxa"/>
          </w:tcPr>
          <w:p w:rsidR="009B5181" w:rsidRPr="00491B23" w:rsidRDefault="009B51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0B" w:rsidRPr="00491B23" w:rsidRDefault="00812A0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92.2</w:t>
            </w:r>
          </w:p>
          <w:p w:rsidR="00812A0B" w:rsidRPr="00491B23" w:rsidRDefault="00812A0B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</w:tbl>
    <w:p w:rsidR="009B5181" w:rsidRPr="00491B23" w:rsidRDefault="009B5181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773ED" w:rsidRPr="00491B23" w:rsidRDefault="001773ED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In our study the mean age was 6±3.5 with the minimum age of new born and maximum age of 12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years.Male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predominance is noted </w:t>
      </w:r>
      <w:r w:rsidR="00276F03" w:rsidRPr="00491B23">
        <w:rPr>
          <w:rFonts w:ascii="Times New Roman" w:hAnsi="Times New Roman" w:cs="Times New Roman"/>
          <w:sz w:val="20"/>
          <w:szCs w:val="20"/>
        </w:rPr>
        <w:t>624</w:t>
      </w:r>
      <w:r w:rsidRPr="00491B23">
        <w:rPr>
          <w:rFonts w:ascii="Times New Roman" w:hAnsi="Times New Roman" w:cs="Times New Roman"/>
          <w:sz w:val="20"/>
          <w:szCs w:val="20"/>
        </w:rPr>
        <w:t xml:space="preserve"> (78%).</w:t>
      </w:r>
      <w:r w:rsidR="00A1644E" w:rsidRPr="00491B23">
        <w:rPr>
          <w:rFonts w:ascii="Times New Roman" w:hAnsi="Times New Roman" w:cs="Times New Roman"/>
          <w:sz w:val="20"/>
          <w:szCs w:val="20"/>
        </w:rPr>
        <w:t xml:space="preserve">Majority children came with history of contacts which constituted </w:t>
      </w:r>
      <w:r w:rsidR="00276F03" w:rsidRPr="00491B23">
        <w:rPr>
          <w:rFonts w:ascii="Times New Roman" w:hAnsi="Times New Roman" w:cs="Times New Roman"/>
          <w:sz w:val="20"/>
          <w:szCs w:val="20"/>
        </w:rPr>
        <w:t>738</w:t>
      </w:r>
      <w:r w:rsidR="00A1644E" w:rsidRPr="00491B23">
        <w:rPr>
          <w:rFonts w:ascii="Times New Roman" w:hAnsi="Times New Roman" w:cs="Times New Roman"/>
          <w:sz w:val="20"/>
          <w:szCs w:val="20"/>
        </w:rPr>
        <w:t xml:space="preserve">(92.2%) and presented as asymptomatic </w:t>
      </w:r>
      <w:r w:rsidR="00276F03" w:rsidRPr="00491B23">
        <w:rPr>
          <w:rFonts w:ascii="Times New Roman" w:hAnsi="Times New Roman" w:cs="Times New Roman"/>
          <w:sz w:val="20"/>
          <w:szCs w:val="20"/>
        </w:rPr>
        <w:t>694</w:t>
      </w:r>
      <w:r w:rsidR="00A1644E" w:rsidRPr="00491B23">
        <w:rPr>
          <w:rFonts w:ascii="Times New Roman" w:hAnsi="Times New Roman" w:cs="Times New Roman"/>
          <w:sz w:val="20"/>
          <w:szCs w:val="20"/>
        </w:rPr>
        <w:t>(86.7%)</w:t>
      </w:r>
      <w:r w:rsidR="000636CE" w:rsidRPr="00491B23">
        <w:rPr>
          <w:rFonts w:ascii="Times New Roman" w:hAnsi="Times New Roman" w:cs="Times New Roman"/>
          <w:sz w:val="20"/>
          <w:szCs w:val="20"/>
        </w:rPr>
        <w:t>.The most common presentation was Fever was 5(</w:t>
      </w:r>
      <w:r w:rsidR="00F031BE" w:rsidRPr="00491B23">
        <w:rPr>
          <w:rFonts w:ascii="Times New Roman" w:hAnsi="Times New Roman" w:cs="Times New Roman"/>
          <w:sz w:val="20"/>
          <w:szCs w:val="20"/>
        </w:rPr>
        <w:t>53</w:t>
      </w:r>
      <w:r w:rsidR="000636CE" w:rsidRPr="00491B23">
        <w:rPr>
          <w:rFonts w:ascii="Times New Roman" w:hAnsi="Times New Roman" w:cs="Times New Roman"/>
          <w:sz w:val="20"/>
          <w:szCs w:val="20"/>
        </w:rPr>
        <w:t>%) followed by Cough</w:t>
      </w:r>
      <w:r w:rsidR="00F031BE" w:rsidRPr="00491B23">
        <w:rPr>
          <w:rFonts w:ascii="Times New Roman" w:hAnsi="Times New Roman" w:cs="Times New Roman"/>
          <w:sz w:val="20"/>
          <w:szCs w:val="20"/>
        </w:rPr>
        <w:t xml:space="preserve"> 20(19%)</w:t>
      </w:r>
      <w:r w:rsidR="000636CE" w:rsidRPr="00491B23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4F0E80" w:rsidRPr="00491B23">
        <w:rPr>
          <w:rFonts w:ascii="Times New Roman" w:hAnsi="Times New Roman" w:cs="Times New Roman"/>
          <w:sz w:val="20"/>
          <w:szCs w:val="20"/>
        </w:rPr>
        <w:t>coryza</w:t>
      </w:r>
      <w:r w:rsidR="00F031BE" w:rsidRPr="00491B23">
        <w:rPr>
          <w:rFonts w:ascii="Times New Roman" w:hAnsi="Times New Roman" w:cs="Times New Roman"/>
          <w:sz w:val="20"/>
          <w:szCs w:val="20"/>
        </w:rPr>
        <w:t>1</w:t>
      </w:r>
      <w:r w:rsidR="00B434B7" w:rsidRPr="00491B23">
        <w:rPr>
          <w:rFonts w:ascii="Times New Roman" w:hAnsi="Times New Roman" w:cs="Times New Roman"/>
          <w:sz w:val="20"/>
          <w:szCs w:val="20"/>
        </w:rPr>
        <w:t>4</w:t>
      </w:r>
      <w:r w:rsidR="000636CE" w:rsidRPr="00491B2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434B7" w:rsidRPr="00491B23">
        <w:rPr>
          <w:rFonts w:ascii="Times New Roman" w:hAnsi="Times New Roman" w:cs="Times New Roman"/>
          <w:sz w:val="20"/>
          <w:szCs w:val="20"/>
        </w:rPr>
        <w:t>13</w:t>
      </w:r>
      <w:r w:rsidR="000636CE" w:rsidRPr="00491B23">
        <w:rPr>
          <w:rFonts w:ascii="Times New Roman" w:hAnsi="Times New Roman" w:cs="Times New Roman"/>
          <w:sz w:val="20"/>
          <w:szCs w:val="20"/>
        </w:rPr>
        <w:t xml:space="preserve">%).The least presentation was Diarrhoea and Vomiting </w:t>
      </w:r>
      <w:r w:rsidR="00AA612D" w:rsidRPr="00491B23">
        <w:rPr>
          <w:rFonts w:ascii="Times New Roman" w:hAnsi="Times New Roman" w:cs="Times New Roman"/>
          <w:sz w:val="20"/>
          <w:szCs w:val="20"/>
        </w:rPr>
        <w:t>3</w:t>
      </w:r>
      <w:r w:rsidR="000636CE" w:rsidRPr="00491B23">
        <w:rPr>
          <w:rFonts w:ascii="Times New Roman" w:hAnsi="Times New Roman" w:cs="Times New Roman"/>
          <w:sz w:val="20"/>
          <w:szCs w:val="20"/>
        </w:rPr>
        <w:t>(</w:t>
      </w:r>
      <w:r w:rsidR="00F031BE" w:rsidRPr="00491B23">
        <w:rPr>
          <w:rFonts w:ascii="Times New Roman" w:hAnsi="Times New Roman" w:cs="Times New Roman"/>
          <w:sz w:val="20"/>
          <w:szCs w:val="20"/>
        </w:rPr>
        <w:t>3</w:t>
      </w:r>
      <w:r w:rsidR="000636CE" w:rsidRPr="00491B23">
        <w:rPr>
          <w:rFonts w:ascii="Times New Roman" w:hAnsi="Times New Roman" w:cs="Times New Roman"/>
          <w:sz w:val="20"/>
          <w:szCs w:val="20"/>
        </w:rPr>
        <w:t>%).</w:t>
      </w:r>
    </w:p>
    <w:p w:rsidR="00491B23" w:rsidRDefault="00491B23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009A" w:rsidRPr="00491B23" w:rsidRDefault="00E1009A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Table 2</w:t>
      </w:r>
      <w:proofErr w:type="gramStart"/>
      <w:r w:rsidRPr="00491B23">
        <w:rPr>
          <w:rFonts w:ascii="Times New Roman" w:hAnsi="Times New Roman" w:cs="Times New Roman"/>
          <w:b/>
          <w:bCs/>
          <w:sz w:val="20"/>
          <w:szCs w:val="20"/>
        </w:rPr>
        <w:t>:Biochemical</w:t>
      </w:r>
      <w:proofErr w:type="gramEnd"/>
      <w:r w:rsidRPr="00491B23">
        <w:rPr>
          <w:rFonts w:ascii="Times New Roman" w:hAnsi="Times New Roman" w:cs="Times New Roman"/>
          <w:b/>
          <w:bCs/>
          <w:sz w:val="20"/>
          <w:szCs w:val="20"/>
        </w:rPr>
        <w:t xml:space="preserve"> parameters in the study participants (N=</w:t>
      </w:r>
      <w:r w:rsidR="00536B0D" w:rsidRPr="00491B23"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="00A5389E" w:rsidRPr="00491B2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91B2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160"/>
        <w:gridCol w:w="2457"/>
      </w:tblGrid>
      <w:tr w:rsidR="00491B23" w:rsidRPr="00491B23" w:rsidTr="00AD1196">
        <w:trPr>
          <w:trHeight w:val="411"/>
        </w:trPr>
        <w:tc>
          <w:tcPr>
            <w:tcW w:w="3399" w:type="dxa"/>
          </w:tcPr>
          <w:p w:rsidR="00AD1196" w:rsidRPr="00491B23" w:rsidRDefault="00AD1196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Investigations</w:t>
            </w:r>
          </w:p>
        </w:tc>
        <w:tc>
          <w:tcPr>
            <w:tcW w:w="3160" w:type="dxa"/>
          </w:tcPr>
          <w:p w:rsidR="00AD1196" w:rsidRPr="00491B23" w:rsidRDefault="00AD1196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Mean±Standard</w:t>
            </w:r>
            <w:proofErr w:type="spellEnd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deviation</w:t>
            </w:r>
          </w:p>
        </w:tc>
        <w:tc>
          <w:tcPr>
            <w:tcW w:w="2457" w:type="dxa"/>
          </w:tcPr>
          <w:p w:rsidR="00AD1196" w:rsidRPr="00491B23" w:rsidRDefault="00AD1196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Confidence interval</w:t>
            </w:r>
          </w:p>
        </w:tc>
      </w:tr>
      <w:tr w:rsidR="00491B23" w:rsidRPr="00491B23" w:rsidTr="00AD1196">
        <w:trPr>
          <w:trHeight w:val="426"/>
        </w:trPr>
        <w:tc>
          <w:tcPr>
            <w:tcW w:w="3399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proofErr w:type="spellEnd"/>
            <w:r w:rsidRPr="00491B23">
              <w:rPr>
                <w:rFonts w:ascii="Times New Roman" w:hAnsi="Times New Roman" w:cs="Times New Roman"/>
                <w:sz w:val="20"/>
                <w:szCs w:val="20"/>
              </w:rPr>
              <w:t xml:space="preserve"> g/</w:t>
            </w:r>
            <w:proofErr w:type="spellStart"/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160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128.30±13.82</w:t>
            </w:r>
          </w:p>
        </w:tc>
        <w:tc>
          <w:tcPr>
            <w:tcW w:w="2457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127.34-129.25</w:t>
            </w:r>
          </w:p>
        </w:tc>
      </w:tr>
      <w:tr w:rsidR="00491B23" w:rsidRPr="00491B23" w:rsidTr="00AD1196">
        <w:trPr>
          <w:trHeight w:val="411"/>
        </w:trPr>
        <w:tc>
          <w:tcPr>
            <w:tcW w:w="3399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White blood cells</w:t>
            </w:r>
          </w:p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91B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microL</w:t>
            </w:r>
            <w:proofErr w:type="spellEnd"/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0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5.93 ± 1.62</w:t>
            </w:r>
          </w:p>
        </w:tc>
        <w:tc>
          <w:tcPr>
            <w:tcW w:w="2457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5.81-6.04</w:t>
            </w:r>
          </w:p>
        </w:tc>
      </w:tr>
      <w:tr w:rsidR="00491B23" w:rsidRPr="00491B23" w:rsidTr="00AD1196">
        <w:trPr>
          <w:trHeight w:val="411"/>
        </w:trPr>
        <w:tc>
          <w:tcPr>
            <w:tcW w:w="3399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Platelet count</w:t>
            </w:r>
          </w:p>
        </w:tc>
        <w:tc>
          <w:tcPr>
            <w:tcW w:w="3160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268.60± 123.34</w:t>
            </w:r>
          </w:p>
        </w:tc>
        <w:tc>
          <w:tcPr>
            <w:tcW w:w="2457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260.05-277.14</w:t>
            </w:r>
          </w:p>
        </w:tc>
      </w:tr>
      <w:tr w:rsidR="00491B23" w:rsidRPr="00491B23" w:rsidTr="00AD1196">
        <w:trPr>
          <w:trHeight w:val="411"/>
        </w:trPr>
        <w:tc>
          <w:tcPr>
            <w:tcW w:w="3399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</w:p>
        </w:tc>
        <w:tc>
          <w:tcPr>
            <w:tcW w:w="3160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53.2±2.7</w:t>
            </w:r>
          </w:p>
        </w:tc>
        <w:tc>
          <w:tcPr>
            <w:tcW w:w="2457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53.013-53.38</w:t>
            </w:r>
          </w:p>
        </w:tc>
      </w:tr>
      <w:tr w:rsidR="00491B23" w:rsidRPr="00491B23" w:rsidTr="00AD1196">
        <w:trPr>
          <w:trHeight w:val="426"/>
        </w:trPr>
        <w:tc>
          <w:tcPr>
            <w:tcW w:w="3399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Lymphocytes</w:t>
            </w:r>
          </w:p>
        </w:tc>
        <w:tc>
          <w:tcPr>
            <w:tcW w:w="3160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39.17±2</w:t>
            </w:r>
          </w:p>
        </w:tc>
        <w:tc>
          <w:tcPr>
            <w:tcW w:w="2457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39.03-39.30</w:t>
            </w:r>
          </w:p>
        </w:tc>
      </w:tr>
      <w:tr w:rsidR="00433481" w:rsidRPr="00491B23" w:rsidTr="00AD1196">
        <w:trPr>
          <w:trHeight w:val="411"/>
        </w:trPr>
        <w:tc>
          <w:tcPr>
            <w:tcW w:w="3399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C-reactive protein(CRP)</w:t>
            </w:r>
          </w:p>
        </w:tc>
        <w:tc>
          <w:tcPr>
            <w:tcW w:w="3160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 xml:space="preserve">2.9±0.09 </w:t>
            </w:r>
          </w:p>
        </w:tc>
        <w:tc>
          <w:tcPr>
            <w:tcW w:w="2457" w:type="dxa"/>
          </w:tcPr>
          <w:p w:rsidR="00433481" w:rsidRPr="00491B23" w:rsidRDefault="00433481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2.89-2.91</w:t>
            </w:r>
          </w:p>
        </w:tc>
      </w:tr>
    </w:tbl>
    <w:p w:rsidR="00E1009A" w:rsidRPr="00491B23" w:rsidRDefault="00E1009A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58AA" w:rsidRPr="00491B23" w:rsidRDefault="002D560F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1B23">
        <w:rPr>
          <w:rFonts w:ascii="Times New Roman" w:hAnsi="Times New Roman" w:cs="Times New Roman"/>
          <w:sz w:val="20"/>
          <w:szCs w:val="20"/>
        </w:rPr>
        <w:t>The</w:t>
      </w:r>
      <w:r w:rsidR="004F3453" w:rsidRPr="00491B23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="004F3453" w:rsidRPr="00491B23">
        <w:rPr>
          <w:rFonts w:ascii="Times New Roman" w:hAnsi="Times New Roman" w:cs="Times New Roman"/>
          <w:sz w:val="20"/>
          <w:szCs w:val="20"/>
        </w:rPr>
        <w:t xml:space="preserve"> results of our study population states that there is no increase or decrease in </w:t>
      </w:r>
      <w:proofErr w:type="spellStart"/>
      <w:r w:rsidR="004F3453" w:rsidRPr="00491B23">
        <w:rPr>
          <w:rFonts w:ascii="Times New Roman" w:hAnsi="Times New Roman" w:cs="Times New Roman"/>
          <w:sz w:val="20"/>
          <w:szCs w:val="20"/>
        </w:rPr>
        <w:t>Leucocyte,Neutrophil</w:t>
      </w:r>
      <w:proofErr w:type="spellEnd"/>
      <w:r w:rsidR="004F3453" w:rsidRPr="00491B23">
        <w:rPr>
          <w:rFonts w:ascii="Times New Roman" w:hAnsi="Times New Roman" w:cs="Times New Roman"/>
          <w:sz w:val="20"/>
          <w:szCs w:val="20"/>
        </w:rPr>
        <w:t xml:space="preserve"> and Lymphocytes </w:t>
      </w:r>
      <w:proofErr w:type="spellStart"/>
      <w:r w:rsidR="004F3453" w:rsidRPr="00491B23">
        <w:rPr>
          <w:rFonts w:ascii="Times New Roman" w:hAnsi="Times New Roman" w:cs="Times New Roman"/>
          <w:sz w:val="20"/>
          <w:szCs w:val="20"/>
        </w:rPr>
        <w:t>value.They</w:t>
      </w:r>
      <w:proofErr w:type="spellEnd"/>
      <w:r w:rsidR="004F3453" w:rsidRPr="00491B23">
        <w:rPr>
          <w:rFonts w:ascii="Times New Roman" w:hAnsi="Times New Roman" w:cs="Times New Roman"/>
          <w:sz w:val="20"/>
          <w:szCs w:val="20"/>
        </w:rPr>
        <w:t xml:space="preserve"> were in normal </w:t>
      </w:r>
      <w:proofErr w:type="spellStart"/>
      <w:r w:rsidR="004F3453" w:rsidRPr="00491B23">
        <w:rPr>
          <w:rFonts w:ascii="Times New Roman" w:hAnsi="Times New Roman" w:cs="Times New Roman"/>
          <w:sz w:val="20"/>
          <w:szCs w:val="20"/>
        </w:rPr>
        <w:t>range.C</w:t>
      </w:r>
      <w:proofErr w:type="spellEnd"/>
      <w:r w:rsidR="004F3453" w:rsidRPr="00491B23">
        <w:rPr>
          <w:rFonts w:ascii="Times New Roman" w:hAnsi="Times New Roman" w:cs="Times New Roman"/>
          <w:sz w:val="20"/>
          <w:szCs w:val="20"/>
        </w:rPr>
        <w:t>-reactive protein had been noted to mildly elevated in 1 patient which was due to other reason.</w:t>
      </w:r>
    </w:p>
    <w:p w:rsidR="00491B23" w:rsidRDefault="00491B23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31AC9" w:rsidRPr="00491B23" w:rsidRDefault="00131AC9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Table 3</w:t>
      </w:r>
      <w:proofErr w:type="gramStart"/>
      <w:r w:rsidRPr="00491B23">
        <w:rPr>
          <w:rFonts w:ascii="Times New Roman" w:hAnsi="Times New Roman" w:cs="Times New Roman"/>
          <w:b/>
          <w:bCs/>
          <w:sz w:val="20"/>
          <w:szCs w:val="20"/>
        </w:rPr>
        <w:t>:Treatment</w:t>
      </w:r>
      <w:proofErr w:type="gramEnd"/>
      <w:r w:rsidRPr="00491B23">
        <w:rPr>
          <w:rFonts w:ascii="Times New Roman" w:hAnsi="Times New Roman" w:cs="Times New Roman"/>
          <w:b/>
          <w:bCs/>
          <w:sz w:val="20"/>
          <w:szCs w:val="20"/>
        </w:rPr>
        <w:t xml:space="preserve"> and outcome in the study participants(N=</w:t>
      </w:r>
      <w:r w:rsidR="00BD35F0" w:rsidRPr="00491B23">
        <w:rPr>
          <w:rFonts w:ascii="Times New Roman" w:hAnsi="Times New Roman" w:cs="Times New Roman"/>
          <w:b/>
          <w:bCs/>
          <w:sz w:val="20"/>
          <w:szCs w:val="20"/>
        </w:rPr>
        <w:t>800</w:t>
      </w:r>
      <w:r w:rsidRPr="00491B2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078"/>
      </w:tblGrid>
      <w:tr w:rsidR="00491B23" w:rsidRPr="00491B23" w:rsidTr="00CE5A3F">
        <w:trPr>
          <w:trHeight w:val="411"/>
        </w:trPr>
        <w:tc>
          <w:tcPr>
            <w:tcW w:w="4673" w:type="dxa"/>
          </w:tcPr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4078" w:type="dxa"/>
          </w:tcPr>
          <w:p w:rsidR="00131AC9" w:rsidRPr="00491B23" w:rsidRDefault="00131AC9" w:rsidP="00491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491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</w:tr>
      <w:tr w:rsidR="00491B23" w:rsidRPr="00491B23" w:rsidTr="00CE5A3F">
        <w:trPr>
          <w:trHeight w:val="426"/>
        </w:trPr>
        <w:tc>
          <w:tcPr>
            <w:tcW w:w="4673" w:type="dxa"/>
          </w:tcPr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Level of Care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 xml:space="preserve"> Isolation ward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9" w:rsidRPr="00491B23" w:rsidRDefault="00BD35F0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31AC9" w:rsidRPr="00491B23">
              <w:rPr>
                <w:rFonts w:ascii="Times New Roman" w:hAnsi="Times New Roman" w:cs="Times New Roman"/>
                <w:sz w:val="20"/>
                <w:szCs w:val="20"/>
              </w:rPr>
              <w:t>0(100)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23" w:rsidRPr="00491B23" w:rsidTr="00CE5A3F">
        <w:trPr>
          <w:trHeight w:val="411"/>
        </w:trPr>
        <w:tc>
          <w:tcPr>
            <w:tcW w:w="4673" w:type="dxa"/>
          </w:tcPr>
          <w:p w:rsidR="00131AC9" w:rsidRPr="00491B23" w:rsidRDefault="00131AC9" w:rsidP="00491B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 xml:space="preserve"> Treatment modality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Observation and supportive treatment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Antibiotic</w:t>
            </w:r>
          </w:p>
        </w:tc>
        <w:tc>
          <w:tcPr>
            <w:tcW w:w="4078" w:type="dxa"/>
          </w:tcPr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9" w:rsidRPr="00491B23" w:rsidRDefault="00BD35F0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053DF2" w:rsidRPr="00491B23">
              <w:rPr>
                <w:rFonts w:ascii="Times New Roman" w:hAnsi="Times New Roman" w:cs="Times New Roman"/>
                <w:sz w:val="20"/>
                <w:szCs w:val="20"/>
              </w:rPr>
              <w:t>(80)</w:t>
            </w:r>
          </w:p>
          <w:p w:rsidR="00053DF2" w:rsidRPr="00491B23" w:rsidRDefault="00BD35F0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053DF2" w:rsidRPr="00491B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C9" w:rsidRPr="00491B23" w:rsidTr="00CE5A3F">
        <w:trPr>
          <w:trHeight w:val="411"/>
        </w:trPr>
        <w:tc>
          <w:tcPr>
            <w:tcW w:w="4673" w:type="dxa"/>
          </w:tcPr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Discharged</w:t>
            </w:r>
          </w:p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In hospital</w:t>
            </w:r>
          </w:p>
        </w:tc>
        <w:tc>
          <w:tcPr>
            <w:tcW w:w="4078" w:type="dxa"/>
          </w:tcPr>
          <w:p w:rsidR="00131AC9" w:rsidRPr="00491B23" w:rsidRDefault="00131AC9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9" w:rsidRPr="00491B23" w:rsidRDefault="00BD35F0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131AC9" w:rsidRPr="00491B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DF2" w:rsidRPr="00491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3DF2" w:rsidRPr="00491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1AC9" w:rsidRPr="00491B23" w:rsidRDefault="00BD35F0" w:rsidP="00491B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31AC9" w:rsidRPr="00491B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DF2" w:rsidRPr="00491B2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</w:tbl>
    <w:p w:rsidR="00131AC9" w:rsidRPr="00491B23" w:rsidRDefault="00131AC9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560F" w:rsidRPr="00491B23" w:rsidRDefault="002D560F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Among the study participants all the children’s who were positive </w:t>
      </w:r>
      <w:r w:rsidR="00251A5A" w:rsidRPr="00491B23">
        <w:rPr>
          <w:rFonts w:ascii="Times New Roman" w:hAnsi="Times New Roman" w:cs="Times New Roman"/>
          <w:sz w:val="20"/>
          <w:szCs w:val="20"/>
        </w:rPr>
        <w:t>80</w:t>
      </w:r>
      <w:r w:rsidRPr="00491B23">
        <w:rPr>
          <w:rFonts w:ascii="Times New Roman" w:hAnsi="Times New Roman" w:cs="Times New Roman"/>
          <w:sz w:val="20"/>
          <w:szCs w:val="20"/>
        </w:rPr>
        <w:t>0(100%)were admitted in the Isolation ward.</w:t>
      </w:r>
      <w:r w:rsidR="00494C83" w:rsidRPr="00491B23">
        <w:rPr>
          <w:rFonts w:ascii="Times New Roman" w:hAnsi="Times New Roman" w:cs="Times New Roman"/>
          <w:sz w:val="20"/>
          <w:szCs w:val="20"/>
        </w:rPr>
        <w:t>Majority</w:t>
      </w:r>
      <w:r w:rsidR="00251A5A" w:rsidRPr="00491B23">
        <w:rPr>
          <w:rFonts w:ascii="Times New Roman" w:hAnsi="Times New Roman" w:cs="Times New Roman"/>
          <w:sz w:val="20"/>
          <w:szCs w:val="20"/>
        </w:rPr>
        <w:t>640</w:t>
      </w:r>
      <w:r w:rsidR="00494C83" w:rsidRPr="00491B23">
        <w:rPr>
          <w:rFonts w:ascii="Times New Roman" w:hAnsi="Times New Roman" w:cs="Times New Roman"/>
          <w:sz w:val="20"/>
          <w:szCs w:val="20"/>
        </w:rPr>
        <w:t xml:space="preserve">(80%) were in observation and supportive treatment followed by antibiotic </w:t>
      </w:r>
      <w:r w:rsidR="00251A5A" w:rsidRPr="00491B23">
        <w:rPr>
          <w:rFonts w:ascii="Times New Roman" w:hAnsi="Times New Roman" w:cs="Times New Roman"/>
          <w:sz w:val="20"/>
          <w:szCs w:val="20"/>
        </w:rPr>
        <w:t>160</w:t>
      </w:r>
      <w:r w:rsidR="00494C83" w:rsidRPr="00491B23">
        <w:rPr>
          <w:rFonts w:ascii="Times New Roman" w:hAnsi="Times New Roman" w:cs="Times New Roman"/>
          <w:sz w:val="20"/>
          <w:szCs w:val="20"/>
        </w:rPr>
        <w:t xml:space="preserve">(20).Most of the cases were discharged after 7 days </w:t>
      </w:r>
      <w:r w:rsidR="00251A5A" w:rsidRPr="00491B23">
        <w:rPr>
          <w:rFonts w:ascii="Times New Roman" w:hAnsi="Times New Roman" w:cs="Times New Roman"/>
          <w:sz w:val="20"/>
          <w:szCs w:val="20"/>
        </w:rPr>
        <w:t>768</w:t>
      </w:r>
      <w:r w:rsidR="00494C83" w:rsidRPr="00491B23">
        <w:rPr>
          <w:rFonts w:ascii="Times New Roman" w:hAnsi="Times New Roman" w:cs="Times New Roman"/>
          <w:sz w:val="20"/>
          <w:szCs w:val="20"/>
        </w:rPr>
        <w:t>(9</w:t>
      </w:r>
      <w:r w:rsidR="00251A5A" w:rsidRPr="00491B23">
        <w:rPr>
          <w:rFonts w:ascii="Times New Roman" w:hAnsi="Times New Roman" w:cs="Times New Roman"/>
          <w:sz w:val="20"/>
          <w:szCs w:val="20"/>
        </w:rPr>
        <w:t>6</w:t>
      </w:r>
      <w:r w:rsidR="00494C83" w:rsidRPr="00491B23">
        <w:rPr>
          <w:rFonts w:ascii="Times New Roman" w:hAnsi="Times New Roman" w:cs="Times New Roman"/>
          <w:sz w:val="20"/>
          <w:szCs w:val="20"/>
        </w:rPr>
        <w:t>%).</w:t>
      </w:r>
    </w:p>
    <w:p w:rsidR="00A66F8F" w:rsidRPr="00491B23" w:rsidRDefault="00A66F8F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lastRenderedPageBreak/>
        <w:t>Discussion:</w:t>
      </w:r>
    </w:p>
    <w:p w:rsidR="00C25D5D" w:rsidRPr="00491B23" w:rsidRDefault="00C25D5D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Among our study participants male was predominant </w:t>
      </w:r>
      <w:r w:rsidR="007637B4" w:rsidRPr="00491B23">
        <w:rPr>
          <w:rFonts w:ascii="Times New Roman" w:hAnsi="Times New Roman" w:cs="Times New Roman"/>
          <w:sz w:val="20"/>
          <w:szCs w:val="20"/>
        </w:rPr>
        <w:t>624</w:t>
      </w:r>
      <w:r w:rsidRPr="00491B23">
        <w:rPr>
          <w:rFonts w:ascii="Times New Roman" w:hAnsi="Times New Roman" w:cs="Times New Roman"/>
          <w:sz w:val="20"/>
          <w:szCs w:val="20"/>
        </w:rPr>
        <w:t>(78%) which is also noted in Dong Y et al</w:t>
      </w:r>
      <w:r w:rsidR="0088308C" w:rsidRPr="00491B23">
        <w:rPr>
          <w:rFonts w:ascii="Times New Roman" w:hAnsi="Times New Roman" w:cs="Times New Roman"/>
          <w:sz w:val="20"/>
          <w:szCs w:val="20"/>
        </w:rPr>
        <w:t>19</w:t>
      </w:r>
      <w:r w:rsidRPr="00491B23">
        <w:rPr>
          <w:rFonts w:ascii="Times New Roman" w:hAnsi="Times New Roman" w:cs="Times New Roman"/>
          <w:sz w:val="20"/>
          <w:szCs w:val="20"/>
        </w:rPr>
        <w:t xml:space="preserve"> in his study done in china and in H</w:t>
      </w:r>
      <w:r w:rsidR="0088308C" w:rsidRPr="00491B23">
        <w:rPr>
          <w:rFonts w:ascii="Times New Roman" w:hAnsi="Times New Roman" w:cs="Times New Roman"/>
          <w:sz w:val="20"/>
          <w:szCs w:val="20"/>
        </w:rPr>
        <w:t>e</w:t>
      </w:r>
      <w:r w:rsidRPr="00491B23">
        <w:rPr>
          <w:rFonts w:ascii="Times New Roman" w:hAnsi="Times New Roman" w:cs="Times New Roman"/>
          <w:sz w:val="20"/>
          <w:szCs w:val="20"/>
        </w:rPr>
        <w:t xml:space="preserve"> F et al</w:t>
      </w:r>
      <w:r w:rsidR="0088308C" w:rsidRPr="00491B23">
        <w:rPr>
          <w:rFonts w:ascii="Times New Roman" w:hAnsi="Times New Roman" w:cs="Times New Roman"/>
          <w:sz w:val="20"/>
          <w:szCs w:val="20"/>
        </w:rPr>
        <w:t>20</w:t>
      </w:r>
      <w:r w:rsidRPr="00491B23">
        <w:rPr>
          <w:rFonts w:ascii="Times New Roman" w:hAnsi="Times New Roman" w:cs="Times New Roman"/>
          <w:sz w:val="20"/>
          <w:szCs w:val="20"/>
        </w:rPr>
        <w:t xml:space="preserve"> and Guan W-J et al </w:t>
      </w:r>
      <w:r w:rsidR="0088308C" w:rsidRPr="00491B23">
        <w:rPr>
          <w:rFonts w:ascii="Times New Roman" w:hAnsi="Times New Roman" w:cs="Times New Roman"/>
          <w:sz w:val="20"/>
          <w:szCs w:val="20"/>
        </w:rPr>
        <w:t>21</w:t>
      </w:r>
      <w:r w:rsidRPr="00491B23">
        <w:rPr>
          <w:rFonts w:ascii="Times New Roman" w:hAnsi="Times New Roman" w:cs="Times New Roman"/>
          <w:sz w:val="20"/>
          <w:szCs w:val="20"/>
        </w:rPr>
        <w:t xml:space="preserve">were male were more than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females.Males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were more in the study may be due to higher expression of ACE-2 receptors in Asian population.</w:t>
      </w:r>
      <w:r w:rsidR="00AC3615">
        <w:rPr>
          <w:rFonts w:ascii="Times New Roman" w:hAnsi="Times New Roman" w:cs="Times New Roman"/>
          <w:sz w:val="20"/>
          <w:szCs w:val="20"/>
        </w:rPr>
        <w:t xml:space="preserve"> </w:t>
      </w:r>
      <w:r w:rsidRPr="00491B23">
        <w:rPr>
          <w:rFonts w:ascii="Times New Roman" w:hAnsi="Times New Roman" w:cs="Times New Roman"/>
          <w:sz w:val="20"/>
          <w:szCs w:val="20"/>
        </w:rPr>
        <w:t xml:space="preserve">In our study the predominant symptom is fever </w:t>
      </w:r>
      <w:r w:rsidR="006B7055" w:rsidRPr="00491B23">
        <w:rPr>
          <w:rFonts w:ascii="Times New Roman" w:hAnsi="Times New Roman" w:cs="Times New Roman"/>
          <w:sz w:val="20"/>
          <w:szCs w:val="20"/>
        </w:rPr>
        <w:t>56</w:t>
      </w:r>
      <w:r w:rsidRPr="00491B23">
        <w:rPr>
          <w:rFonts w:ascii="Times New Roman" w:hAnsi="Times New Roman" w:cs="Times New Roman"/>
          <w:sz w:val="20"/>
          <w:szCs w:val="20"/>
        </w:rPr>
        <w:t>(</w:t>
      </w:r>
      <w:r w:rsidR="007637B4" w:rsidRPr="00491B23">
        <w:rPr>
          <w:rFonts w:ascii="Times New Roman" w:hAnsi="Times New Roman" w:cs="Times New Roman"/>
          <w:sz w:val="20"/>
          <w:szCs w:val="20"/>
        </w:rPr>
        <w:t>53</w:t>
      </w:r>
      <w:r w:rsidRPr="00491B23">
        <w:rPr>
          <w:rFonts w:ascii="Times New Roman" w:hAnsi="Times New Roman" w:cs="Times New Roman"/>
          <w:sz w:val="20"/>
          <w:szCs w:val="20"/>
        </w:rPr>
        <w:t>%) followed by Cough 2</w:t>
      </w:r>
      <w:r w:rsidR="006B7055" w:rsidRPr="00491B23">
        <w:rPr>
          <w:rFonts w:ascii="Times New Roman" w:hAnsi="Times New Roman" w:cs="Times New Roman"/>
          <w:sz w:val="20"/>
          <w:szCs w:val="20"/>
        </w:rPr>
        <w:t>0</w:t>
      </w:r>
      <w:r w:rsidRPr="00491B23">
        <w:rPr>
          <w:rFonts w:ascii="Times New Roman" w:hAnsi="Times New Roman" w:cs="Times New Roman"/>
          <w:sz w:val="20"/>
          <w:szCs w:val="20"/>
        </w:rPr>
        <w:t>(1</w:t>
      </w:r>
      <w:r w:rsidR="006B7055" w:rsidRPr="00491B23">
        <w:rPr>
          <w:rFonts w:ascii="Times New Roman" w:hAnsi="Times New Roman" w:cs="Times New Roman"/>
          <w:sz w:val="20"/>
          <w:szCs w:val="20"/>
        </w:rPr>
        <w:t>9</w:t>
      </w:r>
      <w:r w:rsidRPr="00491B23">
        <w:rPr>
          <w:rFonts w:ascii="Times New Roman" w:hAnsi="Times New Roman" w:cs="Times New Roman"/>
          <w:sz w:val="20"/>
          <w:szCs w:val="20"/>
        </w:rPr>
        <w:t>%).These findings are also noted in Dong Y et al</w:t>
      </w:r>
      <w:r w:rsidR="00243EDC" w:rsidRPr="00491B23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proofErr w:type="gramStart"/>
      <w:r w:rsidRPr="00491B23">
        <w:rPr>
          <w:rFonts w:ascii="Times New Roman" w:hAnsi="Times New Roman" w:cs="Times New Roman"/>
          <w:sz w:val="20"/>
          <w:szCs w:val="20"/>
        </w:rPr>
        <w:t>,Guan</w:t>
      </w:r>
      <w:proofErr w:type="gramEnd"/>
      <w:r w:rsidRPr="00491B23">
        <w:rPr>
          <w:rFonts w:ascii="Times New Roman" w:hAnsi="Times New Roman" w:cs="Times New Roman"/>
          <w:sz w:val="20"/>
          <w:szCs w:val="20"/>
        </w:rPr>
        <w:t xml:space="preserve"> W-J et al</w:t>
      </w:r>
      <w:r w:rsidR="00243EDC" w:rsidRPr="00491B23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Pr="00491B23">
        <w:rPr>
          <w:rFonts w:ascii="Times New Roman" w:hAnsi="Times New Roman" w:cs="Times New Roman"/>
          <w:sz w:val="20"/>
          <w:szCs w:val="20"/>
        </w:rPr>
        <w:t xml:space="preserve"> and in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Guo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Y-R et al</w:t>
      </w:r>
      <w:r w:rsidR="00243EDC" w:rsidRPr="00491B23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491B23">
        <w:rPr>
          <w:rFonts w:ascii="Times New Roman" w:hAnsi="Times New Roman" w:cs="Times New Roman"/>
          <w:sz w:val="20"/>
          <w:szCs w:val="20"/>
        </w:rPr>
        <w:t xml:space="preserve">.Fever was reported more in &gt;5 years of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age.</w:t>
      </w:r>
      <w:r w:rsidR="007A33FC" w:rsidRPr="00491B23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7A33FC" w:rsidRPr="00491B23">
        <w:rPr>
          <w:rFonts w:ascii="Times New Roman" w:hAnsi="Times New Roman" w:cs="Times New Roman"/>
          <w:sz w:val="20"/>
          <w:szCs w:val="20"/>
        </w:rPr>
        <w:t xml:space="preserve"> a systematic review study which included 27 stud</w:t>
      </w:r>
      <w:r w:rsidR="006B7055" w:rsidRPr="00491B23">
        <w:rPr>
          <w:rFonts w:ascii="Times New Roman" w:hAnsi="Times New Roman" w:cs="Times New Roman"/>
          <w:sz w:val="20"/>
          <w:szCs w:val="20"/>
        </w:rPr>
        <w:t>i</w:t>
      </w:r>
      <w:r w:rsidR="007A33FC" w:rsidRPr="00491B23">
        <w:rPr>
          <w:rFonts w:ascii="Times New Roman" w:hAnsi="Times New Roman" w:cs="Times New Roman"/>
          <w:sz w:val="20"/>
          <w:szCs w:val="20"/>
        </w:rPr>
        <w:t>es also stated t</w:t>
      </w:r>
      <w:r w:rsidR="006B7055" w:rsidRPr="00491B23">
        <w:rPr>
          <w:rFonts w:ascii="Times New Roman" w:hAnsi="Times New Roman" w:cs="Times New Roman"/>
          <w:sz w:val="20"/>
          <w:szCs w:val="20"/>
        </w:rPr>
        <w:t>h</w:t>
      </w:r>
      <w:r w:rsidR="007A33FC" w:rsidRPr="00491B23">
        <w:rPr>
          <w:rFonts w:ascii="Times New Roman" w:hAnsi="Times New Roman" w:cs="Times New Roman"/>
          <w:sz w:val="20"/>
          <w:szCs w:val="20"/>
        </w:rPr>
        <w:t>at 41%-58% had fever followed by cough39%-51%</w:t>
      </w:r>
      <w:r w:rsidR="003D4C11" w:rsidRPr="00491B23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="003D4C11" w:rsidRPr="00491B23">
        <w:rPr>
          <w:rFonts w:ascii="Times New Roman" w:hAnsi="Times New Roman" w:cs="Times New Roman"/>
          <w:sz w:val="20"/>
          <w:szCs w:val="20"/>
        </w:rPr>
        <w:t>.</w:t>
      </w:r>
    </w:p>
    <w:p w:rsidR="00830BC9" w:rsidRPr="00491B23" w:rsidRDefault="00C25D5D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In our study the patients reported of mild symptoms which is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vise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versa to the results of Iran where they reported 40% cases of pneumonia</w:t>
      </w:r>
      <w:r w:rsidR="009F38A0" w:rsidRPr="00491B2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D4C11" w:rsidRPr="00491B2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91B23">
        <w:rPr>
          <w:rFonts w:ascii="Times New Roman" w:hAnsi="Times New Roman" w:cs="Times New Roman"/>
          <w:sz w:val="20"/>
          <w:szCs w:val="20"/>
        </w:rPr>
        <w:t>.</w:t>
      </w:r>
      <w:r w:rsidR="001E04DE" w:rsidRPr="00491B23">
        <w:rPr>
          <w:rFonts w:ascii="Times New Roman" w:hAnsi="Times New Roman" w:cs="Times New Roman"/>
          <w:sz w:val="20"/>
          <w:szCs w:val="20"/>
        </w:rPr>
        <w:t>Critical cases were reported in less commonly in some studies</w:t>
      </w:r>
      <w:r w:rsidR="00142107" w:rsidRPr="00491B23">
        <w:rPr>
          <w:rFonts w:ascii="Times New Roman" w:hAnsi="Times New Roman" w:cs="Times New Roman"/>
          <w:sz w:val="20"/>
          <w:szCs w:val="20"/>
          <w:vertAlign w:val="superscript"/>
        </w:rPr>
        <w:t>25-28</w:t>
      </w:r>
      <w:r w:rsidR="00142107" w:rsidRPr="00491B23">
        <w:rPr>
          <w:rFonts w:ascii="Times New Roman" w:hAnsi="Times New Roman" w:cs="Times New Roman"/>
          <w:sz w:val="20"/>
          <w:szCs w:val="20"/>
        </w:rPr>
        <w:t>.</w:t>
      </w:r>
      <w:r w:rsidR="005609D3" w:rsidRPr="00491B23">
        <w:rPr>
          <w:rFonts w:ascii="Times New Roman" w:hAnsi="Times New Roman" w:cs="Times New Roman"/>
          <w:sz w:val="20"/>
          <w:szCs w:val="20"/>
        </w:rPr>
        <w:t xml:space="preserve">Among our study participants majority had household contact </w:t>
      </w:r>
      <w:r w:rsidR="006B7055" w:rsidRPr="00491B23">
        <w:rPr>
          <w:rFonts w:ascii="Times New Roman" w:hAnsi="Times New Roman" w:cs="Times New Roman"/>
          <w:sz w:val="20"/>
          <w:szCs w:val="20"/>
        </w:rPr>
        <w:t>738</w:t>
      </w:r>
      <w:r w:rsidR="005609D3" w:rsidRPr="00491B23">
        <w:rPr>
          <w:rFonts w:ascii="Times New Roman" w:hAnsi="Times New Roman" w:cs="Times New Roman"/>
          <w:sz w:val="20"/>
          <w:szCs w:val="20"/>
        </w:rPr>
        <w:t xml:space="preserve">(92.2%).This may be due to closure of schools and extended lockdown and no outdoor </w:t>
      </w:r>
      <w:proofErr w:type="spellStart"/>
      <w:r w:rsidR="005609D3" w:rsidRPr="00491B23">
        <w:rPr>
          <w:rFonts w:ascii="Times New Roman" w:hAnsi="Times New Roman" w:cs="Times New Roman"/>
          <w:sz w:val="20"/>
          <w:szCs w:val="20"/>
        </w:rPr>
        <w:t>activities.This</w:t>
      </w:r>
      <w:proofErr w:type="spellEnd"/>
      <w:r w:rsidR="005609D3" w:rsidRPr="00491B23">
        <w:rPr>
          <w:rFonts w:ascii="Times New Roman" w:hAnsi="Times New Roman" w:cs="Times New Roman"/>
          <w:sz w:val="20"/>
          <w:szCs w:val="20"/>
        </w:rPr>
        <w:t xml:space="preserve"> may be similar to Dash N et al study</w:t>
      </w:r>
      <w:r w:rsidR="003D4C11" w:rsidRPr="00491B23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="005609D3" w:rsidRPr="00491B23">
        <w:rPr>
          <w:rFonts w:ascii="Times New Roman" w:hAnsi="Times New Roman" w:cs="Times New Roman"/>
          <w:sz w:val="20"/>
          <w:szCs w:val="20"/>
        </w:rPr>
        <w:t>.</w:t>
      </w:r>
      <w:r w:rsidR="00AC3615">
        <w:rPr>
          <w:rFonts w:ascii="Times New Roman" w:hAnsi="Times New Roman" w:cs="Times New Roman"/>
          <w:sz w:val="20"/>
          <w:szCs w:val="20"/>
        </w:rPr>
        <w:t xml:space="preserve"> </w:t>
      </w:r>
      <w:r w:rsidR="00470F02" w:rsidRPr="00491B23">
        <w:rPr>
          <w:rFonts w:ascii="Times New Roman" w:hAnsi="Times New Roman" w:cs="Times New Roman"/>
          <w:sz w:val="20"/>
          <w:szCs w:val="20"/>
        </w:rPr>
        <w:t xml:space="preserve">Laboratory findings like </w:t>
      </w:r>
      <w:proofErr w:type="spellStart"/>
      <w:r w:rsidR="00470F02" w:rsidRPr="00491B23">
        <w:rPr>
          <w:rFonts w:ascii="Times New Roman" w:hAnsi="Times New Roman" w:cs="Times New Roman"/>
          <w:sz w:val="20"/>
          <w:szCs w:val="20"/>
        </w:rPr>
        <w:t>Neutrophil,lymphocyte</w:t>
      </w:r>
      <w:proofErr w:type="spellEnd"/>
      <w:r w:rsidR="00470F02" w:rsidRPr="00491B23">
        <w:rPr>
          <w:rFonts w:ascii="Times New Roman" w:hAnsi="Times New Roman" w:cs="Times New Roman"/>
          <w:sz w:val="20"/>
          <w:szCs w:val="20"/>
        </w:rPr>
        <w:t xml:space="preserve"> ratio or Leucocyte counts were normal for majority of the </w:t>
      </w:r>
      <w:proofErr w:type="spellStart"/>
      <w:r w:rsidR="00470F02" w:rsidRPr="00491B23">
        <w:rPr>
          <w:rFonts w:ascii="Times New Roman" w:hAnsi="Times New Roman" w:cs="Times New Roman"/>
          <w:sz w:val="20"/>
          <w:szCs w:val="20"/>
        </w:rPr>
        <w:t>children.C</w:t>
      </w:r>
      <w:proofErr w:type="spellEnd"/>
      <w:r w:rsidR="00470F02" w:rsidRPr="00491B23">
        <w:rPr>
          <w:rFonts w:ascii="Times New Roman" w:hAnsi="Times New Roman" w:cs="Times New Roman"/>
          <w:sz w:val="20"/>
          <w:szCs w:val="20"/>
        </w:rPr>
        <w:t xml:space="preserve">-Reactive protein was also found to be normal in most of the </w:t>
      </w:r>
      <w:proofErr w:type="spellStart"/>
      <w:r w:rsidR="00470F02" w:rsidRPr="00491B23">
        <w:rPr>
          <w:rFonts w:ascii="Times New Roman" w:hAnsi="Times New Roman" w:cs="Times New Roman"/>
          <w:sz w:val="20"/>
          <w:szCs w:val="20"/>
        </w:rPr>
        <w:t>patients.So</w:t>
      </w:r>
      <w:proofErr w:type="spellEnd"/>
      <w:r w:rsidR="00470F02" w:rsidRPr="00491B23">
        <w:rPr>
          <w:rFonts w:ascii="Times New Roman" w:hAnsi="Times New Roman" w:cs="Times New Roman"/>
          <w:sz w:val="20"/>
          <w:szCs w:val="20"/>
        </w:rPr>
        <w:t xml:space="preserve"> clinicians must judiciously decide whom to take blood test and </w:t>
      </w:r>
      <w:proofErr w:type="spellStart"/>
      <w:r w:rsidR="00470F02" w:rsidRPr="00491B23">
        <w:rPr>
          <w:rFonts w:ascii="Times New Roman" w:hAnsi="Times New Roman" w:cs="Times New Roman"/>
          <w:sz w:val="20"/>
          <w:szCs w:val="20"/>
        </w:rPr>
        <w:t>not.As</w:t>
      </w:r>
      <w:proofErr w:type="spellEnd"/>
      <w:r w:rsidR="00470F02" w:rsidRPr="00491B23">
        <w:rPr>
          <w:rFonts w:ascii="Times New Roman" w:hAnsi="Times New Roman" w:cs="Times New Roman"/>
          <w:sz w:val="20"/>
          <w:szCs w:val="20"/>
        </w:rPr>
        <w:t xml:space="preserve"> laboratory abnormalities clinch us to the diagnosis of later progression of severity known as MIS-</w:t>
      </w:r>
      <w:proofErr w:type="spellStart"/>
      <w:r w:rsidR="00470F02" w:rsidRPr="00491B23">
        <w:rPr>
          <w:rFonts w:ascii="Times New Roman" w:hAnsi="Times New Roman" w:cs="Times New Roman"/>
          <w:sz w:val="20"/>
          <w:szCs w:val="20"/>
        </w:rPr>
        <w:t>C.This</w:t>
      </w:r>
      <w:proofErr w:type="spellEnd"/>
      <w:r w:rsidR="00470F02" w:rsidRPr="00491B23">
        <w:rPr>
          <w:rFonts w:ascii="Times New Roman" w:hAnsi="Times New Roman" w:cs="Times New Roman"/>
          <w:sz w:val="20"/>
          <w:szCs w:val="20"/>
        </w:rPr>
        <w:t xml:space="preserve"> may increase once the pandemic progresses</w:t>
      </w:r>
      <w:r w:rsidR="00722EFD" w:rsidRPr="00491B23">
        <w:rPr>
          <w:rFonts w:ascii="Times New Roman" w:hAnsi="Times New Roman" w:cs="Times New Roman"/>
          <w:sz w:val="20"/>
          <w:szCs w:val="20"/>
          <w:vertAlign w:val="superscript"/>
        </w:rPr>
        <w:t>29</w:t>
      </w:r>
      <w:r w:rsidR="00470F02" w:rsidRPr="00491B23">
        <w:rPr>
          <w:rFonts w:ascii="Times New Roman" w:hAnsi="Times New Roman" w:cs="Times New Roman"/>
          <w:sz w:val="20"/>
          <w:szCs w:val="20"/>
        </w:rPr>
        <w:t>.</w:t>
      </w:r>
      <w:r w:rsidR="00AC3615">
        <w:rPr>
          <w:rFonts w:ascii="Times New Roman" w:hAnsi="Times New Roman" w:cs="Times New Roman"/>
          <w:sz w:val="20"/>
          <w:szCs w:val="20"/>
        </w:rPr>
        <w:t xml:space="preserve"> </w:t>
      </w:r>
      <w:r w:rsidR="00FB245F" w:rsidRPr="00491B23">
        <w:rPr>
          <w:rFonts w:ascii="Times New Roman" w:hAnsi="Times New Roman" w:cs="Times New Roman"/>
          <w:sz w:val="20"/>
          <w:szCs w:val="20"/>
        </w:rPr>
        <w:t xml:space="preserve">Regarding treatment in our study we know that majority were under observation with supportive care </w:t>
      </w:r>
      <w:r w:rsidR="006B7055" w:rsidRPr="00491B23">
        <w:rPr>
          <w:rFonts w:ascii="Times New Roman" w:hAnsi="Times New Roman" w:cs="Times New Roman"/>
          <w:sz w:val="20"/>
          <w:szCs w:val="20"/>
        </w:rPr>
        <w:t>640</w:t>
      </w:r>
      <w:r w:rsidR="00FB245F" w:rsidRPr="00491B23">
        <w:rPr>
          <w:rFonts w:ascii="Times New Roman" w:hAnsi="Times New Roman" w:cs="Times New Roman"/>
          <w:sz w:val="20"/>
          <w:szCs w:val="20"/>
        </w:rPr>
        <w:t>(80%) and only 1</w:t>
      </w:r>
      <w:r w:rsidR="00E51E7A" w:rsidRPr="00491B23">
        <w:rPr>
          <w:rFonts w:ascii="Times New Roman" w:hAnsi="Times New Roman" w:cs="Times New Roman"/>
          <w:sz w:val="20"/>
          <w:szCs w:val="20"/>
        </w:rPr>
        <w:t>60</w:t>
      </w:r>
      <w:r w:rsidR="00FB245F" w:rsidRPr="00491B23">
        <w:rPr>
          <w:rFonts w:ascii="Times New Roman" w:hAnsi="Times New Roman" w:cs="Times New Roman"/>
          <w:sz w:val="20"/>
          <w:szCs w:val="20"/>
        </w:rPr>
        <w:t xml:space="preserve"> were given antibiotics like </w:t>
      </w:r>
      <w:proofErr w:type="spellStart"/>
      <w:r w:rsidR="00FB245F" w:rsidRPr="00491B23">
        <w:rPr>
          <w:rFonts w:ascii="Times New Roman" w:hAnsi="Times New Roman" w:cs="Times New Roman"/>
          <w:sz w:val="20"/>
          <w:szCs w:val="20"/>
        </w:rPr>
        <w:t>Azithromycin.There</w:t>
      </w:r>
      <w:proofErr w:type="spellEnd"/>
      <w:r w:rsidR="00FB245F" w:rsidRPr="00491B23">
        <w:rPr>
          <w:rFonts w:ascii="Times New Roman" w:hAnsi="Times New Roman" w:cs="Times New Roman"/>
          <w:sz w:val="20"/>
          <w:szCs w:val="20"/>
        </w:rPr>
        <w:t xml:space="preserve"> is no proper data on standard care for children only symptomatic care</w:t>
      </w:r>
      <w:r w:rsidR="00722EFD" w:rsidRPr="00491B23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="00FB245F" w:rsidRPr="00491B23">
        <w:rPr>
          <w:rFonts w:ascii="Times New Roman" w:hAnsi="Times New Roman" w:cs="Times New Roman"/>
          <w:sz w:val="20"/>
          <w:szCs w:val="20"/>
        </w:rPr>
        <w:t>.</w:t>
      </w:r>
      <w:r w:rsidR="00AC3615">
        <w:rPr>
          <w:rFonts w:ascii="Times New Roman" w:hAnsi="Times New Roman" w:cs="Times New Roman"/>
          <w:sz w:val="20"/>
          <w:szCs w:val="20"/>
        </w:rPr>
        <w:t xml:space="preserve"> </w:t>
      </w:r>
      <w:r w:rsidR="00830BC9" w:rsidRPr="00491B23">
        <w:rPr>
          <w:rFonts w:ascii="Times New Roman" w:hAnsi="Times New Roman" w:cs="Times New Roman"/>
          <w:sz w:val="20"/>
          <w:szCs w:val="20"/>
        </w:rPr>
        <w:t xml:space="preserve">Our study is </w:t>
      </w:r>
      <w:proofErr w:type="spellStart"/>
      <w:r w:rsidR="00830BC9" w:rsidRPr="00491B23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30BC9" w:rsidRPr="00491B23">
        <w:rPr>
          <w:rFonts w:ascii="Times New Roman" w:hAnsi="Times New Roman" w:cs="Times New Roman"/>
          <w:sz w:val="20"/>
          <w:szCs w:val="20"/>
        </w:rPr>
        <w:t xml:space="preserve"> early presentation study based on the data available in our tertiary care setting with a short duration and small sample </w:t>
      </w:r>
      <w:proofErr w:type="spellStart"/>
      <w:r w:rsidR="00830BC9" w:rsidRPr="00491B23">
        <w:rPr>
          <w:rFonts w:ascii="Times New Roman" w:hAnsi="Times New Roman" w:cs="Times New Roman"/>
          <w:sz w:val="20"/>
          <w:szCs w:val="20"/>
        </w:rPr>
        <w:t>size</w:t>
      </w:r>
      <w:proofErr w:type="gramStart"/>
      <w:r w:rsidR="00830BC9" w:rsidRPr="00491B23">
        <w:rPr>
          <w:rFonts w:ascii="Times New Roman" w:hAnsi="Times New Roman" w:cs="Times New Roman"/>
          <w:sz w:val="20"/>
          <w:szCs w:val="20"/>
        </w:rPr>
        <w:t>,single</w:t>
      </w:r>
      <w:proofErr w:type="spellEnd"/>
      <w:proofErr w:type="gramEnd"/>
      <w:r w:rsidR="00830BC9" w:rsidRPr="00491B23">
        <w:rPr>
          <w:rFonts w:ascii="Times New Roman" w:hAnsi="Times New Roman" w:cs="Times New Roman"/>
          <w:sz w:val="20"/>
          <w:szCs w:val="20"/>
        </w:rPr>
        <w:t xml:space="preserve"> centric and with notable limitations</w:t>
      </w:r>
    </w:p>
    <w:p w:rsidR="00E82A8C" w:rsidRPr="00491B23" w:rsidRDefault="00E82A8C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Conclusion:</w:t>
      </w:r>
    </w:p>
    <w:p w:rsidR="00D23517" w:rsidRPr="00491B23" w:rsidRDefault="00D23517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Most of the paediatric cases in the pandemic had a household contact and presented asymptomatic and with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mildillness.</w:t>
      </w:r>
      <w:r w:rsidR="00CA0675" w:rsidRPr="00491B23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="00CA0675" w:rsidRPr="00491B23">
        <w:rPr>
          <w:rFonts w:ascii="Times New Roman" w:hAnsi="Times New Roman" w:cs="Times New Roman"/>
          <w:sz w:val="20"/>
          <w:szCs w:val="20"/>
        </w:rPr>
        <w:t xml:space="preserve"> moderate or severe illness were observed in our study </w:t>
      </w:r>
      <w:proofErr w:type="spellStart"/>
      <w:r w:rsidR="00CA0675" w:rsidRPr="00491B23">
        <w:rPr>
          <w:rFonts w:ascii="Times New Roman" w:hAnsi="Times New Roman" w:cs="Times New Roman"/>
          <w:sz w:val="20"/>
          <w:szCs w:val="20"/>
        </w:rPr>
        <w:t>population.Major</w:t>
      </w:r>
      <w:proofErr w:type="spellEnd"/>
      <w:r w:rsidR="00CA0675" w:rsidRPr="00491B23">
        <w:rPr>
          <w:rFonts w:ascii="Times New Roman" w:hAnsi="Times New Roman" w:cs="Times New Roman"/>
          <w:sz w:val="20"/>
          <w:szCs w:val="20"/>
        </w:rPr>
        <w:t xml:space="preserve"> patients have a good outcome and speedy </w:t>
      </w:r>
      <w:proofErr w:type="spellStart"/>
      <w:r w:rsidR="00CA0675" w:rsidRPr="00491B23">
        <w:rPr>
          <w:rFonts w:ascii="Times New Roman" w:hAnsi="Times New Roman" w:cs="Times New Roman"/>
          <w:sz w:val="20"/>
          <w:szCs w:val="20"/>
        </w:rPr>
        <w:t>recovery.</w:t>
      </w:r>
      <w:r w:rsidR="00D115C5" w:rsidRPr="00491B23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="00D115C5" w:rsidRPr="00491B23">
        <w:rPr>
          <w:rFonts w:ascii="Times New Roman" w:hAnsi="Times New Roman" w:cs="Times New Roman"/>
          <w:sz w:val="20"/>
          <w:szCs w:val="20"/>
        </w:rPr>
        <w:t xml:space="preserve"> it is advisable for all the adults with c</w:t>
      </w:r>
      <w:r w:rsidR="00AC36A6" w:rsidRPr="00491B23">
        <w:rPr>
          <w:rFonts w:ascii="Times New Roman" w:hAnsi="Times New Roman" w:cs="Times New Roman"/>
          <w:sz w:val="20"/>
          <w:szCs w:val="20"/>
        </w:rPr>
        <w:t xml:space="preserve">hildren ,if eligible to vaccinate as soon as possible and to follow </w:t>
      </w:r>
      <w:proofErr w:type="spellStart"/>
      <w:r w:rsidR="00AC36A6" w:rsidRPr="00491B23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AC36A6" w:rsidRPr="00491B23">
        <w:rPr>
          <w:rFonts w:ascii="Times New Roman" w:hAnsi="Times New Roman" w:cs="Times New Roman"/>
          <w:sz w:val="20"/>
          <w:szCs w:val="20"/>
        </w:rPr>
        <w:t xml:space="preserve"> appropriate behaviour(CAB) </w:t>
      </w:r>
      <w:proofErr w:type="spellStart"/>
      <w:r w:rsidR="00AC36A6" w:rsidRPr="00491B23">
        <w:rPr>
          <w:rFonts w:ascii="Times New Roman" w:hAnsi="Times New Roman" w:cs="Times New Roman"/>
          <w:sz w:val="20"/>
          <w:szCs w:val="20"/>
        </w:rPr>
        <w:t>properly.</w:t>
      </w:r>
      <w:r w:rsidR="001B1D76" w:rsidRPr="00491B23">
        <w:rPr>
          <w:rFonts w:ascii="Times New Roman" w:hAnsi="Times New Roman" w:cs="Times New Roman"/>
          <w:sz w:val="20"/>
          <w:szCs w:val="20"/>
        </w:rPr>
        <w:t>Furtherstudies</w:t>
      </w:r>
      <w:proofErr w:type="spellEnd"/>
      <w:r w:rsidR="001B1D76" w:rsidRPr="00491B23">
        <w:rPr>
          <w:rFonts w:ascii="Times New Roman" w:hAnsi="Times New Roman" w:cs="Times New Roman"/>
          <w:sz w:val="20"/>
          <w:szCs w:val="20"/>
        </w:rPr>
        <w:t xml:space="preserve"> have to be done </w:t>
      </w:r>
      <w:proofErr w:type="spellStart"/>
      <w:r w:rsidR="001B1D76" w:rsidRPr="00491B23">
        <w:rPr>
          <w:rFonts w:ascii="Times New Roman" w:hAnsi="Times New Roman" w:cs="Times New Roman"/>
          <w:sz w:val="20"/>
          <w:szCs w:val="20"/>
        </w:rPr>
        <w:t>multicentric</w:t>
      </w:r>
      <w:proofErr w:type="spellEnd"/>
      <w:r w:rsidR="001B1D76" w:rsidRPr="00491B23">
        <w:rPr>
          <w:rFonts w:ascii="Times New Roman" w:hAnsi="Times New Roman" w:cs="Times New Roman"/>
          <w:sz w:val="20"/>
          <w:szCs w:val="20"/>
        </w:rPr>
        <w:t xml:space="preserve"> to throw light on the progression of disease and standards in treatment.</w:t>
      </w:r>
    </w:p>
    <w:p w:rsidR="00E82A8C" w:rsidRPr="00491B23" w:rsidRDefault="00E82A8C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Limitation:</w:t>
      </w:r>
    </w:p>
    <w:p w:rsidR="007310F1" w:rsidRPr="00491B23" w:rsidRDefault="007310F1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It is a single centric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studyso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generalizability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cant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be done with this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study.The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clinical </w:t>
      </w:r>
      <w:proofErr w:type="gramStart"/>
      <w:r w:rsidRPr="00491B23">
        <w:rPr>
          <w:rFonts w:ascii="Times New Roman" w:hAnsi="Times New Roman" w:cs="Times New Roman"/>
          <w:sz w:val="20"/>
          <w:szCs w:val="20"/>
        </w:rPr>
        <w:t>characteristics ,severity</w:t>
      </w:r>
      <w:proofErr w:type="gramEnd"/>
      <w:r w:rsidRPr="00491B23">
        <w:rPr>
          <w:rFonts w:ascii="Times New Roman" w:hAnsi="Times New Roman" w:cs="Times New Roman"/>
          <w:sz w:val="20"/>
          <w:szCs w:val="20"/>
        </w:rPr>
        <w:t xml:space="preserve"> and outcome may vary with larger sample size and in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multicentric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study.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Financial disclosure: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No funding was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received.None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of the authors have disclosure relevant to this manuscript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Conflict of Interest: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None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91B23">
        <w:rPr>
          <w:rFonts w:ascii="Times New Roman" w:hAnsi="Times New Roman" w:cs="Times New Roman"/>
          <w:b/>
          <w:bCs/>
          <w:sz w:val="20"/>
          <w:szCs w:val="20"/>
        </w:rPr>
        <w:t>Authors</w:t>
      </w:r>
      <w:proofErr w:type="gramEnd"/>
      <w:r w:rsidRPr="00491B23">
        <w:rPr>
          <w:rFonts w:ascii="Times New Roman" w:hAnsi="Times New Roman" w:cs="Times New Roman"/>
          <w:b/>
          <w:bCs/>
          <w:sz w:val="20"/>
          <w:szCs w:val="20"/>
        </w:rPr>
        <w:t xml:space="preserve"> contribution: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>All authors in this study contributed to the data collection of the patients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Acknowledgement:</w:t>
      </w:r>
    </w:p>
    <w:p w:rsidR="00D22188" w:rsidRPr="00491B23" w:rsidRDefault="00D22188" w:rsidP="00491B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23">
        <w:rPr>
          <w:rFonts w:ascii="Times New Roman" w:hAnsi="Times New Roman" w:cs="Times New Roman"/>
          <w:sz w:val="20"/>
          <w:szCs w:val="20"/>
        </w:rPr>
        <w:t xml:space="preserve">The authors like to thank the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Dean</w:t>
      </w:r>
      <w:proofErr w:type="gramStart"/>
      <w:r w:rsidRPr="00491B23">
        <w:rPr>
          <w:rFonts w:ascii="Times New Roman" w:hAnsi="Times New Roman" w:cs="Times New Roman"/>
          <w:sz w:val="20"/>
          <w:szCs w:val="20"/>
        </w:rPr>
        <w:t>,GMC</w:t>
      </w:r>
      <w:proofErr w:type="spellEnd"/>
      <w:proofErr w:type="gramEnd"/>
      <w:r w:rsidRPr="00491B23">
        <w:rPr>
          <w:rFonts w:ascii="Times New Roman" w:hAnsi="Times New Roman" w:cs="Times New Roman"/>
          <w:sz w:val="20"/>
          <w:szCs w:val="20"/>
        </w:rPr>
        <w:t xml:space="preserve"> and ESI Medical College for allowing to do this study and the Head of the Department of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Paediatrics,GMC</w:t>
      </w:r>
      <w:proofErr w:type="spellEnd"/>
      <w:r w:rsidRPr="00491B23">
        <w:rPr>
          <w:rFonts w:ascii="Times New Roman" w:hAnsi="Times New Roman" w:cs="Times New Roman"/>
          <w:sz w:val="20"/>
          <w:szCs w:val="20"/>
        </w:rPr>
        <w:t xml:space="preserve"> and ESI Medical </w:t>
      </w:r>
      <w:proofErr w:type="spellStart"/>
      <w:r w:rsidRPr="00491B23">
        <w:rPr>
          <w:rFonts w:ascii="Times New Roman" w:hAnsi="Times New Roman" w:cs="Times New Roman"/>
          <w:sz w:val="20"/>
          <w:szCs w:val="20"/>
        </w:rPr>
        <w:t>College,Coimbatore</w:t>
      </w:r>
      <w:proofErr w:type="spellEnd"/>
    </w:p>
    <w:p w:rsidR="00491B23" w:rsidRDefault="00491B23" w:rsidP="00491B2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1B23" w:rsidRDefault="00491B23" w:rsidP="00491B2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3615" w:rsidRDefault="00AC3615" w:rsidP="00491B2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3615" w:rsidRDefault="00AC3615" w:rsidP="00491B2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2188" w:rsidRPr="00491B23" w:rsidRDefault="00E32567" w:rsidP="00491B2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B23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441C76" w:rsidRPr="00AC3615" w:rsidRDefault="00180E60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1.World</w:t>
      </w:r>
      <w:proofErr w:type="gram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Health Organization, Coronavirus Disease (COVID-19). Events </w:t>
      </w:r>
      <w:proofErr w:type="gram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As</w:t>
      </w:r>
      <w:proofErr w:type="gram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They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Happen,2020.https://www.who.int/emergencies/diseases/novel-coronavirus-2019/events-as-they-happen.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2. Zhu Na,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Dingyu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Zhang,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Wenling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Wang,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Xingwang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Li, Yang Bo,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Jingdong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Song,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Xiang Zhao,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Baoying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Huang,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Weifeng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Shi, Lu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Roujian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Peihua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Niu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Faxian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Zhan, et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al., For the China novel coronavirus investigating and research team. A novel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coronavirus from patients with pneumonia in China, 2019, N. Engl. J. Med. 382 (8)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(2020)727</w:t>
      </w:r>
      <w:r w:rsidRPr="00AC3615">
        <w:rPr>
          <w:rStyle w:val="fontstyle21"/>
          <w:rFonts w:ascii="Times New Roman" w:hAnsi="Times New Roman" w:cs="Times New Roman"/>
          <w:color w:val="auto"/>
          <w:sz w:val="18"/>
          <w:szCs w:val="18"/>
        </w:rPr>
        <w:t>–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733</w:t>
      </w:r>
      <w:proofErr w:type="gram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,https</w:t>
      </w:r>
      <w:proofErr w:type="gram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://doi.org/10.1056/NEJMoa2001017.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3.International</w:t>
      </w:r>
      <w:proofErr w:type="gram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Committee on Taxonomy Viruses, Naming the 2019 Coronavirus, 2020. </w:t>
      </w:r>
      <w:hyperlink r:id="rId9" w:history="1">
        <w:proofErr w:type="gramStart"/>
        <w:r w:rsidRPr="00AC361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https://talk.ictvonline.org/</w:t>
        </w:r>
      </w:hyperlink>
      <w:r w:rsidRPr="00AC3615">
        <w:rPr>
          <w:rFonts w:ascii="Times New Roman" w:hAnsi="Times New Roman" w:cs="Times New Roman"/>
          <w:sz w:val="18"/>
          <w:szCs w:val="18"/>
        </w:rPr>
        <w:br/>
        <w:t>4.WHO-China Joint Mission</w:t>
      </w:r>
      <w:r w:rsidR="00491B23"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Report of the WHO-China Joint </w:t>
      </w:r>
      <w:r w:rsidRPr="00AC3615">
        <w:rPr>
          <w:rFonts w:ascii="Times New Roman" w:hAnsi="Times New Roman" w:cs="Times New Roman"/>
          <w:sz w:val="18"/>
          <w:szCs w:val="18"/>
        </w:rPr>
        <w:t>Mission on Coronavirus Disease 2019 (COVID-19).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br/>
        <w:t>Availableat:https://www.who.int/docs/default-source/coronaviruse/who-china-joint-mi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ssion-on-covid-19-final-report. </w:t>
      </w:r>
      <w:proofErr w:type="spellStart"/>
      <w:proofErr w:type="gramStart"/>
      <w:r w:rsidRPr="00AC3615">
        <w:rPr>
          <w:rFonts w:ascii="Times New Roman" w:hAnsi="Times New Roman" w:cs="Times New Roman"/>
          <w:sz w:val="18"/>
          <w:szCs w:val="18"/>
        </w:rPr>
        <w:t>pdf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 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Accessed6 Aug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>2020.</w:t>
      </w:r>
      <w:r w:rsidRPr="00AC3615">
        <w:rPr>
          <w:rFonts w:ascii="Times New Roman" w:hAnsi="Times New Roman" w:cs="Times New Roman"/>
          <w:sz w:val="18"/>
          <w:szCs w:val="18"/>
        </w:rPr>
        <w:br/>
        <w:t xml:space="preserve"> 5. CDC COVID-19 Response Te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am. 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Coronavirus disease 2019 in </w:t>
      </w:r>
      <w:r w:rsidRPr="00AC3615">
        <w:rPr>
          <w:rFonts w:ascii="Times New Roman" w:hAnsi="Times New Roman" w:cs="Times New Roman"/>
          <w:sz w:val="18"/>
          <w:szCs w:val="18"/>
        </w:rPr>
        <w:t xml:space="preserve">children – United States, </w:t>
      </w:r>
      <w:r w:rsidR="00491B23" w:rsidRPr="00AC3615">
        <w:rPr>
          <w:rFonts w:ascii="Times New Roman" w:hAnsi="Times New Roman" w:cs="Times New Roman"/>
          <w:sz w:val="18"/>
          <w:szCs w:val="18"/>
        </w:rPr>
        <w:t>February 12–April 2, 2020.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Morb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 xml:space="preserve">Mortal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Wkly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Rep.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;69:422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–6.</w:t>
      </w:r>
      <w:r w:rsidRPr="00AC3615">
        <w:rPr>
          <w:rFonts w:ascii="Times New Roman" w:hAnsi="Times New Roman" w:cs="Times New Roman"/>
          <w:sz w:val="18"/>
          <w:szCs w:val="18"/>
        </w:rPr>
        <w:br/>
        <w:t>6 ICMR COVID Study G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roup, COVID Epidemiology &amp; Data </w:t>
      </w:r>
      <w:r w:rsidRPr="00AC3615">
        <w:rPr>
          <w:rFonts w:ascii="Times New Roman" w:hAnsi="Times New Roman" w:cs="Times New Roman"/>
          <w:sz w:val="18"/>
          <w:szCs w:val="18"/>
        </w:rPr>
        <w:t>Management Team, COVID La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boratory Team, Virus Research &amp; </w:t>
      </w:r>
      <w:r w:rsidRPr="00AC3615">
        <w:rPr>
          <w:rFonts w:ascii="Times New Roman" w:hAnsi="Times New Roman" w:cs="Times New Roman"/>
          <w:sz w:val="18"/>
          <w:szCs w:val="18"/>
        </w:rPr>
        <w:t>Diagnostic Laboratory N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etwork (VRDLN) Team. Laboratory </w:t>
      </w:r>
      <w:r w:rsidRPr="00AC3615">
        <w:rPr>
          <w:rFonts w:ascii="Times New Roman" w:hAnsi="Times New Roman" w:cs="Times New Roman"/>
          <w:sz w:val="18"/>
          <w:szCs w:val="18"/>
        </w:rPr>
        <w:t xml:space="preserve">Indian J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br/>
        <w:t xml:space="preserve">surveillance for SARS-CoV-2 in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India: performance of testing &amp; </w:t>
      </w:r>
      <w:r w:rsidRPr="00AC3615">
        <w:rPr>
          <w:rFonts w:ascii="Times New Roman" w:hAnsi="Times New Roman" w:cs="Times New Roman"/>
          <w:sz w:val="18"/>
          <w:szCs w:val="18"/>
        </w:rPr>
        <w:t xml:space="preserve">descriptive epidemiology of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detected COVID-19, January 22 - </w:t>
      </w:r>
      <w:r w:rsidRPr="00AC3615">
        <w:rPr>
          <w:rFonts w:ascii="Times New Roman" w:hAnsi="Times New Roman" w:cs="Times New Roman"/>
          <w:sz w:val="18"/>
          <w:szCs w:val="18"/>
        </w:rPr>
        <w:t>April 30, 2020. Indian J Med Res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;151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(5):424–37.</w:t>
      </w:r>
      <w:r w:rsidRPr="00AC3615">
        <w:rPr>
          <w:rFonts w:ascii="Times New Roman" w:hAnsi="Times New Roman" w:cs="Times New Roman"/>
          <w:sz w:val="18"/>
          <w:szCs w:val="18"/>
        </w:rPr>
        <w:br/>
        <w:t>7. Dong Y, Mo X, Hu Y, et al.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Epidemiology of COVID-19 among </w:t>
      </w:r>
      <w:r w:rsidRPr="00AC3615">
        <w:rPr>
          <w:rFonts w:ascii="Times New Roman" w:hAnsi="Times New Roman" w:cs="Times New Roman"/>
          <w:sz w:val="18"/>
          <w:szCs w:val="18"/>
        </w:rPr>
        <w:t xml:space="preserve">children in China. </w:t>
      </w:r>
      <w:proofErr w:type="spellStart"/>
      <w:proofErr w:type="gramStart"/>
      <w:r w:rsidRPr="00AC3615">
        <w:rPr>
          <w:rFonts w:ascii="Times New Roman" w:hAnsi="Times New Roman" w:cs="Times New Roman"/>
          <w:sz w:val="18"/>
          <w:szCs w:val="18"/>
        </w:rPr>
        <w:t>Pediatrics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;145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(6):e20200702. </w:t>
      </w:r>
      <w:hyperlink r:id="rId10" w:history="1">
        <w:r w:rsidR="00491B23" w:rsidRPr="00AC361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https://doi</w:t>
        </w:r>
      </w:hyperlink>
      <w:r w:rsidR="00491B23" w:rsidRPr="00AC3615">
        <w:rPr>
          <w:rFonts w:ascii="Times New Roman" w:hAnsi="Times New Roman" w:cs="Times New Roman"/>
          <w:sz w:val="18"/>
          <w:szCs w:val="18"/>
        </w:rPr>
        <w:t xml:space="preserve">. </w:t>
      </w:r>
      <w:r w:rsidRPr="00AC3615">
        <w:rPr>
          <w:rFonts w:ascii="Times New Roman" w:hAnsi="Times New Roman" w:cs="Times New Roman"/>
          <w:sz w:val="18"/>
          <w:szCs w:val="18"/>
        </w:rPr>
        <w:t>org/10.1542/peds.2020-0702.</w:t>
      </w:r>
      <w:r w:rsidRPr="00AC3615">
        <w:rPr>
          <w:rFonts w:ascii="Times New Roman" w:hAnsi="Times New Roman" w:cs="Times New Roman"/>
          <w:sz w:val="18"/>
          <w:szCs w:val="18"/>
        </w:rPr>
        <w:br/>
        <w:t xml:space="preserve">8.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Castagnoli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R,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Votto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Licari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A,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et al. Severe acute respiratory </w:t>
      </w:r>
      <w:r w:rsidRPr="00AC3615">
        <w:rPr>
          <w:rFonts w:ascii="Times New Roman" w:hAnsi="Times New Roman" w:cs="Times New Roman"/>
          <w:sz w:val="18"/>
          <w:szCs w:val="18"/>
        </w:rPr>
        <w:t>syndrome coronavirus 2 (SARS-C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oV-2) infection in children and </w:t>
      </w:r>
      <w:r w:rsidRPr="00AC3615">
        <w:rPr>
          <w:rFonts w:ascii="Times New Roman" w:hAnsi="Times New Roman" w:cs="Times New Roman"/>
          <w:sz w:val="18"/>
          <w:szCs w:val="18"/>
        </w:rPr>
        <w:t xml:space="preserve">adolescents: a systematic review.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JAMA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2020; </w:t>
      </w:r>
      <w:hyperlink r:id="rId11" w:history="1">
        <w:r w:rsidR="00491B23" w:rsidRPr="00AC361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https://doi</w:t>
        </w:r>
      </w:hyperlink>
      <w:r w:rsidR="00491B23"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>org/10.1001/jamapediatrics.2020.1467.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9 Patel NA.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Pediatric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COVID-19: syste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matic review of the literature.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Am J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Otolaryngol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;41:102573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.</w:t>
      </w:r>
      <w:r w:rsidRPr="00AC3615">
        <w:rPr>
          <w:rFonts w:ascii="Times New Roman" w:hAnsi="Times New Roman" w:cs="Times New Roman"/>
          <w:sz w:val="18"/>
          <w:szCs w:val="18"/>
        </w:rPr>
        <w:br/>
        <w:t xml:space="preserve">10. Ma X, Liu S, Chen L,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Zhuang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L, Zhang J,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Xin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Y. The clinical </w:t>
      </w:r>
      <w:r w:rsidRPr="00AC3615">
        <w:rPr>
          <w:rFonts w:ascii="Times New Roman" w:hAnsi="Times New Roman" w:cs="Times New Roman"/>
          <w:sz w:val="18"/>
          <w:szCs w:val="18"/>
        </w:rPr>
        <w:t xml:space="preserve">characteristics of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pediatric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inpati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ents with SARS-CoV-2 infection: </w:t>
      </w:r>
      <w:r w:rsidRPr="00AC3615">
        <w:rPr>
          <w:rFonts w:ascii="Times New Roman" w:hAnsi="Times New Roman" w:cs="Times New Roman"/>
          <w:sz w:val="18"/>
          <w:szCs w:val="18"/>
        </w:rPr>
        <w:t xml:space="preserve">a meta-analysis and systematic review.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J Med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Virol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</w:t>
      </w:r>
      <w:r w:rsidR="00491B23" w:rsidRPr="00AC3615">
        <w:rPr>
          <w:rFonts w:ascii="Times New Roman" w:hAnsi="Times New Roman" w:cs="Times New Roman"/>
          <w:sz w:val="18"/>
          <w:szCs w:val="18"/>
        </w:rPr>
        <w:t>https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:// </w:t>
      </w:r>
      <w:r w:rsidRPr="00AC3615">
        <w:rPr>
          <w:rFonts w:ascii="Times New Roman" w:hAnsi="Times New Roman" w:cs="Times New Roman"/>
          <w:sz w:val="18"/>
          <w:szCs w:val="18"/>
        </w:rPr>
        <w:t>doi.org/10.1002/jmv.26208.</w:t>
      </w:r>
      <w:r w:rsidRPr="00AC3615">
        <w:rPr>
          <w:rFonts w:ascii="Times New Roman" w:hAnsi="Times New Roman" w:cs="Times New Roman"/>
          <w:sz w:val="18"/>
          <w:szCs w:val="18"/>
        </w:rPr>
        <w:br/>
        <w:t xml:space="preserve">11 Raba AA,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Abobaker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Elgenaidi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IS,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Daoud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A. Novel coronavirus </w:t>
      </w:r>
      <w:r w:rsidRPr="00AC3615">
        <w:rPr>
          <w:rFonts w:ascii="Times New Roman" w:hAnsi="Times New Roman" w:cs="Times New Roman"/>
          <w:sz w:val="18"/>
          <w:szCs w:val="18"/>
        </w:rPr>
        <w:t>infection (COVID-19) in children younger than one year: a systematic review of symptoms, man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agement and outcomes [published </w:t>
      </w:r>
      <w:r w:rsidRPr="00AC3615">
        <w:rPr>
          <w:rFonts w:ascii="Times New Roman" w:hAnsi="Times New Roman" w:cs="Times New Roman"/>
          <w:sz w:val="18"/>
          <w:szCs w:val="18"/>
        </w:rPr>
        <w:t>online ahead of print, 2020 Jun 17</w:t>
      </w:r>
    </w:p>
    <w:p w:rsidR="00441C76" w:rsidRPr="00AC3615" w:rsidRDefault="00180E60" w:rsidP="00491B23">
      <w:pPr>
        <w:pStyle w:val="ListParagraph"/>
        <w:spacing w:after="0" w:line="360" w:lineRule="auto"/>
        <w:ind w:left="0"/>
        <w:rPr>
          <w:rStyle w:val="fontstyle01"/>
          <w:rFonts w:ascii="Times New Roman" w:hAnsi="Times New Roman" w:cs="Times New Roman"/>
          <w:color w:val="auto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12.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L. Moreno-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Galarraga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M.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Urretavizcaya-Martínez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J.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Alegría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Echauri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M.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GarcíaHoward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, E.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Ruperez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García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, S. Aguilera-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Albesa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et al., SARS-CoV-2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infectionin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children requiring hospitalization: the experience of Navarre, Spain,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WorldJ.Pediatr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.[Internet]16(6)(2020)614</w:t>
      </w:r>
      <w:r w:rsidRPr="00AC3615">
        <w:rPr>
          <w:rStyle w:val="fontstyle21"/>
          <w:rFonts w:ascii="Times New Roman" w:hAnsi="Times New Roman" w:cs="Times New Roman"/>
          <w:color w:val="auto"/>
          <w:sz w:val="18"/>
          <w:szCs w:val="18"/>
        </w:rPr>
        <w:t>–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622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13. L. Moreno-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Galarraga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E.M.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Taveras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, COVID-19 disease in children: not as mild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aswe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have been led to believe, World J.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Pediatr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. </w:t>
      </w:r>
      <w:proofErr w:type="gram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[Internet] 16 (4) (2020) 426</w:t>
      </w:r>
      <w:r w:rsidRPr="00AC3615">
        <w:rPr>
          <w:rStyle w:val="fontstyle21"/>
          <w:rFonts w:ascii="Times New Roman" w:hAnsi="Times New Roman" w:cs="Times New Roman"/>
          <w:color w:val="auto"/>
          <w:sz w:val="18"/>
          <w:szCs w:val="18"/>
        </w:rPr>
        <w:t>–</w:t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427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14.</w:t>
      </w:r>
      <w:proofErr w:type="gram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Y. Dong, X. Mo, Y. Hu, X. Qi, F. Jiang, et al., Epidemiology of COVID-19among children in China, </w:t>
      </w:r>
      <w:proofErr w:type="spell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Pediatrics</w:t>
      </w:r>
      <w:proofErr w:type="spellEnd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145 (6) (2020</w:t>
      </w:r>
      <w:r w:rsidR="00441C76"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)</w:t>
      </w:r>
    </w:p>
    <w:p w:rsidR="0088308C" w:rsidRPr="00AC3615" w:rsidRDefault="00441C76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15</w:t>
      </w:r>
      <w:proofErr w:type="gramStart"/>
      <w:r w:rsidRPr="00AC3615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>.</w:t>
      </w:r>
      <w:r w:rsidRPr="00AC3615">
        <w:rPr>
          <w:rFonts w:ascii="Times New Roman" w:hAnsi="Times New Roman" w:cs="Times New Roman"/>
          <w:sz w:val="18"/>
          <w:szCs w:val="18"/>
        </w:rPr>
        <w:t>Alexandra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M. Foust, Grace S. Phillips,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Winnie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C. Chu, M. Pedro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Daltro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KarunaM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. Das,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Pilar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Garcia-Pena, ˜ Tracy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Kilborn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Abbey J.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Winant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Edward Y.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Lee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,International</w:t>
      </w:r>
      <w:proofErr w:type="spellEnd"/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expert consensus statement on chest imaging in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pediatric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COVID-19patient management: imaging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fndings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imaging study reporting and imaging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studyrecommendations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Radiol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AC3615">
        <w:rPr>
          <w:rFonts w:ascii="Times New Roman" w:hAnsi="Times New Roman" w:cs="Times New Roman"/>
          <w:sz w:val="18"/>
          <w:szCs w:val="18"/>
        </w:rPr>
        <w:t>Cardiothorac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Imaging 44 (2020) 1–11.252–263.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r w:rsidR="00A87A15" w:rsidRPr="00AC3615">
        <w:rPr>
          <w:rFonts w:ascii="Times New Roman" w:hAnsi="Times New Roman" w:cs="Times New Roman"/>
          <w:sz w:val="18"/>
          <w:szCs w:val="18"/>
        </w:rPr>
        <w:t>16.</w:t>
      </w:r>
      <w:r w:rsidRPr="00AC3615">
        <w:rPr>
          <w:rFonts w:ascii="Times New Roman" w:hAnsi="Times New Roman" w:cs="Times New Roman"/>
          <w:sz w:val="18"/>
          <w:szCs w:val="18"/>
        </w:rPr>
        <w:t xml:space="preserve"> Z.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Bayramoglu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E.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Canıpek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R.G.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Comert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N.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Gasimli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O.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Kaba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M.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SarıYanartas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¸,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etal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., Imaging features of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pediatric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COVID-19 on chest radiography and chest CT: a</w:t>
      </w:r>
      <w:r w:rsidRPr="00AC3615">
        <w:rPr>
          <w:rFonts w:ascii="Times New Roman" w:hAnsi="Times New Roman" w:cs="Times New Roman"/>
          <w:sz w:val="18"/>
          <w:szCs w:val="18"/>
        </w:rPr>
        <w:br/>
        <w:t>retrospective, single-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center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study, Acad.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Radiol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 28 (1) (2021) 18–27.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r w:rsidR="00A87A15" w:rsidRPr="00AC3615">
        <w:rPr>
          <w:rFonts w:ascii="Times New Roman" w:hAnsi="Times New Roman" w:cs="Times New Roman"/>
          <w:sz w:val="18"/>
          <w:szCs w:val="18"/>
        </w:rPr>
        <w:t>17</w:t>
      </w:r>
      <w:r w:rsidRPr="00AC3615">
        <w:rPr>
          <w:rFonts w:ascii="Times New Roman" w:hAnsi="Times New Roman" w:cs="Times New Roman"/>
          <w:sz w:val="18"/>
          <w:szCs w:val="18"/>
        </w:rPr>
        <w:t xml:space="preserve"> K.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Feng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Y.X. Yun, X.F. Wang, G.D. Yang, Y.J.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Zheng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, C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.M. Lin, et al., Analysis of CT </w:t>
      </w:r>
      <w:r w:rsidRPr="00AC3615">
        <w:rPr>
          <w:rFonts w:ascii="Times New Roman" w:hAnsi="Times New Roman" w:cs="Times New Roman"/>
          <w:sz w:val="18"/>
          <w:szCs w:val="18"/>
        </w:rPr>
        <w:t>features of 15 children with 2019 novel coronavir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us infection, Chin. J.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(2020) 58.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br/>
      </w:r>
      <w:r w:rsidR="00A87A15" w:rsidRPr="00AC3615">
        <w:rPr>
          <w:rFonts w:ascii="Times New Roman" w:hAnsi="Times New Roman" w:cs="Times New Roman"/>
          <w:sz w:val="18"/>
          <w:szCs w:val="18"/>
        </w:rPr>
        <w:t>18.</w:t>
      </w:r>
      <w:r w:rsidRPr="00AC3615">
        <w:rPr>
          <w:rFonts w:ascii="Times New Roman" w:hAnsi="Times New Roman" w:cs="Times New Roman"/>
          <w:sz w:val="18"/>
          <w:szCs w:val="18"/>
        </w:rPr>
        <w:t xml:space="preserve"> R.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Mungmunpuntipantip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, V.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Wiwanitkit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, Chest computed tomography in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 xml:space="preserve">with COVID-19,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</w:t>
      </w:r>
      <w:r w:rsidR="00491B23" w:rsidRPr="00AC3615">
        <w:rPr>
          <w:rFonts w:ascii="Times New Roman" w:hAnsi="Times New Roman" w:cs="Times New Roman"/>
          <w:sz w:val="18"/>
          <w:szCs w:val="18"/>
        </w:rPr>
        <w:t>atr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>Radiol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50 (2020) 796–799. </w:t>
      </w:r>
      <w:r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children</w:t>
      </w:r>
      <w:proofErr w:type="gramEnd"/>
    </w:p>
    <w:p w:rsidR="002D6CA9" w:rsidRPr="00AC3615" w:rsidRDefault="0088308C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lastRenderedPageBreak/>
        <w:t>19.Dong Y, Mo X, Hu Y, et al. Epidemio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logical characteristics of 2143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pediatric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patients with 2019 coronavirus disease in China. </w:t>
      </w:r>
      <w:r w:rsidRPr="00AC3615">
        <w:rPr>
          <w:rFonts w:ascii="Times New Roman" w:hAnsi="Times New Roman" w:cs="Times New Roman"/>
          <w:i/>
          <w:iCs/>
          <w:sz w:val="18"/>
          <w:szCs w:val="18"/>
        </w:rPr>
        <w:t>Pediatrics</w:t>
      </w:r>
      <w:r w:rsidR="00491B23" w:rsidRPr="00AC3615">
        <w:rPr>
          <w:rFonts w:ascii="Times New Roman" w:hAnsi="Times New Roman" w:cs="Times New Roman"/>
          <w:sz w:val="18"/>
          <w:szCs w:val="18"/>
        </w:rPr>
        <w:t>.</w:t>
      </w:r>
      <w:r w:rsidRPr="00AC3615">
        <w:rPr>
          <w:rFonts w:ascii="Times New Roman" w:hAnsi="Times New Roman" w:cs="Times New Roman"/>
          <w:sz w:val="18"/>
          <w:szCs w:val="18"/>
        </w:rPr>
        <w:t>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br/>
        <w:t>20. He F, Deng Y, Li W. Coronavirus d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isease 2019: what we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know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>?</w:t>
      </w:r>
      <w:r w:rsidRPr="00AC3615">
        <w:rPr>
          <w:rFonts w:ascii="Times New Roman" w:hAnsi="Times New Roman" w:cs="Times New Roman"/>
          <w:i/>
          <w:iCs/>
          <w:sz w:val="18"/>
          <w:szCs w:val="18"/>
        </w:rPr>
        <w:t>J</w:t>
      </w:r>
      <w:proofErr w:type="spellEnd"/>
      <w:proofErr w:type="gramEnd"/>
      <w:r w:rsidRPr="00AC3615">
        <w:rPr>
          <w:rFonts w:ascii="Times New Roman" w:hAnsi="Times New Roman" w:cs="Times New Roman"/>
          <w:i/>
          <w:iCs/>
          <w:sz w:val="18"/>
          <w:szCs w:val="18"/>
        </w:rPr>
        <w:t xml:space="preserve"> Med </w:t>
      </w:r>
      <w:proofErr w:type="spellStart"/>
      <w:r w:rsidRPr="00AC3615">
        <w:rPr>
          <w:rFonts w:ascii="Times New Roman" w:hAnsi="Times New Roman" w:cs="Times New Roman"/>
          <w:i/>
          <w:iCs/>
          <w:sz w:val="18"/>
          <w:szCs w:val="18"/>
        </w:rPr>
        <w:t>Virol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 2020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>;92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>(7):719 725.</w:t>
      </w:r>
      <w:r w:rsidRPr="00AC3615">
        <w:rPr>
          <w:rFonts w:ascii="Times New Roman" w:hAnsi="Times New Roman" w:cs="Times New Roman"/>
          <w:sz w:val="18"/>
          <w:szCs w:val="18"/>
        </w:rPr>
        <w:t>doi:10.1002/jmv.25766</w:t>
      </w:r>
    </w:p>
    <w:p w:rsidR="00005778" w:rsidRPr="00AC3615" w:rsidRDefault="002D6CA9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21.</w:t>
      </w:r>
      <w:r w:rsidR="00DD22C4" w:rsidRPr="00AC3615">
        <w:rPr>
          <w:rFonts w:ascii="Times New Roman" w:hAnsi="Times New Roman" w:cs="Times New Roman"/>
          <w:sz w:val="18"/>
          <w:szCs w:val="18"/>
        </w:rPr>
        <w:t>Guan W-J, Ni Z-Y, Hu Y, et al. Clinical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characteristics of coronavirus </w:t>
      </w:r>
      <w:r w:rsidR="00DD22C4" w:rsidRPr="00AC3615">
        <w:rPr>
          <w:rFonts w:ascii="Times New Roman" w:hAnsi="Times New Roman" w:cs="Times New Roman"/>
          <w:sz w:val="18"/>
          <w:szCs w:val="18"/>
        </w:rPr>
        <w:t xml:space="preserve">disease 2019 in China. </w:t>
      </w:r>
      <w:r w:rsidR="00DD22C4" w:rsidRPr="00AC3615">
        <w:rPr>
          <w:rFonts w:ascii="Times New Roman" w:hAnsi="Times New Roman" w:cs="Times New Roman"/>
          <w:i/>
          <w:iCs/>
          <w:sz w:val="18"/>
          <w:szCs w:val="18"/>
        </w:rPr>
        <w:t xml:space="preserve">N </w:t>
      </w:r>
      <w:proofErr w:type="spellStart"/>
      <w:r w:rsidR="00DD22C4" w:rsidRPr="00AC3615">
        <w:rPr>
          <w:rFonts w:ascii="Times New Roman" w:hAnsi="Times New Roman" w:cs="Times New Roman"/>
          <w:i/>
          <w:iCs/>
          <w:sz w:val="18"/>
          <w:szCs w:val="18"/>
        </w:rPr>
        <w:t>Engl</w:t>
      </w:r>
      <w:proofErr w:type="spellEnd"/>
      <w:r w:rsidR="00DD22C4" w:rsidRPr="00AC3615">
        <w:rPr>
          <w:rFonts w:ascii="Times New Roman" w:hAnsi="Times New Roman" w:cs="Times New Roman"/>
          <w:i/>
          <w:iCs/>
          <w:sz w:val="18"/>
          <w:szCs w:val="18"/>
        </w:rPr>
        <w:t xml:space="preserve"> J Med</w:t>
      </w:r>
      <w:r w:rsidR="00DD22C4" w:rsidRPr="00AC3615">
        <w:rPr>
          <w:rFonts w:ascii="Times New Roman" w:hAnsi="Times New Roman" w:cs="Times New Roman"/>
          <w:sz w:val="18"/>
          <w:szCs w:val="18"/>
        </w:rPr>
        <w:t>. 2020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>;382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>(18):1708–1720.</w:t>
      </w:r>
      <w:r w:rsidR="00DD22C4" w:rsidRPr="00AC3615">
        <w:rPr>
          <w:rFonts w:ascii="Times New Roman" w:hAnsi="Times New Roman" w:cs="Times New Roman"/>
          <w:sz w:val="18"/>
          <w:szCs w:val="18"/>
        </w:rPr>
        <w:t>doi:10.1056/NEJMoa2002032</w:t>
      </w:r>
    </w:p>
    <w:p w:rsidR="00275DBE" w:rsidRPr="00AC3615" w:rsidRDefault="00005778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22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.Guo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Y-R, Cao Q-D, Hong Z-S, et a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l. The origin, transmission and </w:t>
      </w:r>
      <w:r w:rsidRPr="00AC3615">
        <w:rPr>
          <w:rFonts w:ascii="Times New Roman" w:hAnsi="Times New Roman" w:cs="Times New Roman"/>
          <w:sz w:val="18"/>
          <w:szCs w:val="18"/>
        </w:rPr>
        <w:t xml:space="preserve">clinical therapies on coronavirus disease 2019 (COVID-19) outbreak–an update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onthestatus.</w:t>
      </w:r>
      <w:r w:rsidRPr="00AC3615">
        <w:rPr>
          <w:rFonts w:ascii="Times New Roman" w:hAnsi="Times New Roman" w:cs="Times New Roman"/>
          <w:i/>
          <w:iCs/>
          <w:sz w:val="18"/>
          <w:szCs w:val="18"/>
        </w:rPr>
        <w:t>Military</w:t>
      </w:r>
      <w:proofErr w:type="spellEnd"/>
      <w:r w:rsidRPr="00AC3615">
        <w:rPr>
          <w:rFonts w:ascii="Times New Roman" w:hAnsi="Times New Roman" w:cs="Times New Roman"/>
          <w:i/>
          <w:iCs/>
          <w:sz w:val="18"/>
          <w:szCs w:val="18"/>
        </w:rPr>
        <w:t xml:space="preserve"> Med Res</w:t>
      </w:r>
      <w:r w:rsidRPr="00AC3615">
        <w:rPr>
          <w:rFonts w:ascii="Times New Roman" w:hAnsi="Times New Roman" w:cs="Times New Roman"/>
          <w:sz w:val="18"/>
          <w:szCs w:val="18"/>
        </w:rPr>
        <w:t>.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;7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(1):1–10.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doi: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10.1186/s40779-020-00240-0</w:t>
      </w:r>
    </w:p>
    <w:p w:rsidR="0050627A" w:rsidRPr="00AC3615" w:rsidRDefault="0050627A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23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.MeenaJ,YadavJ,SainiL,Ya</w:t>
      </w:r>
      <w:r w:rsidR="00491B23" w:rsidRPr="00AC3615">
        <w:rPr>
          <w:rFonts w:ascii="Times New Roman" w:hAnsi="Times New Roman" w:cs="Times New Roman"/>
          <w:sz w:val="18"/>
          <w:szCs w:val="18"/>
        </w:rPr>
        <w:t>davA,KumarJ.Clinicalfeaturesand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 xml:space="preserve">outcome ofSARS-CoV-2 infection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inchildren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: a systematic review </w:t>
      </w:r>
      <w:r w:rsidRPr="00AC3615">
        <w:rPr>
          <w:rFonts w:ascii="Times New Roman" w:hAnsi="Times New Roman" w:cs="Times New Roman"/>
          <w:sz w:val="18"/>
          <w:szCs w:val="18"/>
        </w:rPr>
        <w:t>and meta-analysis [published onlin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e ahead of print, 2020 Jun 24].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Indian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;S097475591600203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>.</w:t>
      </w:r>
    </w:p>
    <w:p w:rsidR="005609D3" w:rsidRPr="00AC3615" w:rsidRDefault="00275DBE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2</w:t>
      </w:r>
      <w:r w:rsidR="0050627A" w:rsidRPr="00AC3615"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.The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Coronavirus Disease 201</w:t>
      </w:r>
      <w:r w:rsidR="00491B23" w:rsidRPr="00AC3615">
        <w:rPr>
          <w:rFonts w:ascii="Times New Roman" w:hAnsi="Times New Roman" w:cs="Times New Roman"/>
          <w:sz w:val="18"/>
          <w:szCs w:val="18"/>
        </w:rPr>
        <w:t>9 (COVI</w:t>
      </w:r>
      <w:bookmarkStart w:id="0" w:name="_GoBack"/>
      <w:bookmarkEnd w:id="0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D-19) in </w:t>
      </w:r>
      <w:r w:rsidRPr="00AC3615">
        <w:rPr>
          <w:rFonts w:ascii="Times New Roman" w:hAnsi="Times New Roman" w:cs="Times New Roman"/>
          <w:sz w:val="18"/>
          <w:szCs w:val="18"/>
        </w:rPr>
        <w:t>Children: A Study in an Iranian Children’s Referral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Hospital.Dove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Press Journal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i/>
          <w:iCs/>
          <w:sz w:val="18"/>
          <w:szCs w:val="18"/>
        </w:rPr>
        <w:t>Infection and Drug Resistance</w:t>
      </w:r>
      <w:r w:rsidR="00491B23" w:rsidRPr="00AC36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>2020:132649–2655</w:t>
      </w:r>
    </w:p>
    <w:p w:rsidR="009D15B9" w:rsidRPr="00AC3615" w:rsidRDefault="005609D3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2</w:t>
      </w:r>
      <w:r w:rsidR="0050627A" w:rsidRPr="00AC3615">
        <w:rPr>
          <w:rFonts w:ascii="Times New Roman" w:hAnsi="Times New Roman" w:cs="Times New Roman"/>
          <w:sz w:val="18"/>
          <w:szCs w:val="18"/>
        </w:rPr>
        <w:t>5</w:t>
      </w:r>
      <w:r w:rsidRPr="00AC3615">
        <w:rPr>
          <w:rFonts w:ascii="Times New Roman" w:hAnsi="Times New Roman" w:cs="Times New Roman"/>
          <w:sz w:val="18"/>
          <w:szCs w:val="18"/>
        </w:rPr>
        <w:t xml:space="preserve">Dash N,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Awasthi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PR,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Nallas</w:t>
      </w:r>
      <w:r w:rsidR="00491B23" w:rsidRPr="00AC3615">
        <w:rPr>
          <w:rFonts w:ascii="Times New Roman" w:hAnsi="Times New Roman" w:cs="Times New Roman"/>
          <w:sz w:val="18"/>
          <w:szCs w:val="18"/>
        </w:rPr>
        <w:t>amy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K. India’s COVID-19 testing </w:t>
      </w:r>
      <w:r w:rsidRPr="00AC3615">
        <w:rPr>
          <w:rFonts w:ascii="Times New Roman" w:hAnsi="Times New Roman" w:cs="Times New Roman"/>
          <w:sz w:val="18"/>
          <w:szCs w:val="18"/>
        </w:rPr>
        <w:t xml:space="preserve">strategy: why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pediatric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hospitals need to focus more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on ILI than </w:t>
      </w:r>
      <w:r w:rsidRPr="00AC3615">
        <w:rPr>
          <w:rFonts w:ascii="Times New Roman" w:hAnsi="Times New Roman" w:cs="Times New Roman"/>
          <w:sz w:val="18"/>
          <w:szCs w:val="18"/>
        </w:rPr>
        <w:t>SARI? [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published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online ahead of print, 2020 Jun 10].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Indian J</w:t>
      </w:r>
      <w:r w:rsidRPr="00AC361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;1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. </w:t>
      </w:r>
      <w:hyperlink r:id="rId12" w:history="1">
        <w:r w:rsidR="009D15B9" w:rsidRPr="00AC361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https://doi.org/10.1007/s12098-020-03373-1</w:t>
        </w:r>
      </w:hyperlink>
    </w:p>
    <w:p w:rsidR="00180E60" w:rsidRPr="00AC3615" w:rsidRDefault="009D15B9" w:rsidP="00491B2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C3615">
        <w:rPr>
          <w:rFonts w:ascii="Times New Roman" w:hAnsi="Times New Roman" w:cs="Times New Roman"/>
          <w:sz w:val="18"/>
          <w:szCs w:val="18"/>
        </w:rPr>
        <w:t>26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.Ding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Y, Yan H,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Guo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W. Clinical characteristics of children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with </w:t>
      </w:r>
      <w:r w:rsidRPr="00AC3615">
        <w:rPr>
          <w:rFonts w:ascii="Times New Roman" w:hAnsi="Times New Roman" w:cs="Times New Roman"/>
          <w:sz w:val="18"/>
          <w:szCs w:val="18"/>
        </w:rPr>
        <w:t>COVID-19: a meta-analysis. Front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>. 2020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>;8:431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. Published </w:t>
      </w:r>
      <w:r w:rsidRPr="00AC3615">
        <w:rPr>
          <w:rFonts w:ascii="Times New Roman" w:hAnsi="Times New Roman" w:cs="Times New Roman"/>
          <w:sz w:val="18"/>
          <w:szCs w:val="18"/>
        </w:rPr>
        <w:t xml:space="preserve">2020 Jul 3.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https://doi.org/10.3389/fped.2020.00431</w:t>
      </w:r>
      <w:r w:rsidRPr="00AC3615">
        <w:rPr>
          <w:rFonts w:ascii="Times New Roman" w:hAnsi="Times New Roman" w:cs="Times New Roman"/>
          <w:sz w:val="18"/>
          <w:szCs w:val="18"/>
        </w:rPr>
        <w:br/>
        <w:t>27.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Yasuhara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Kuno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T, Takagi H, Sumitomo N. Clinical characteristics of COVID-19 in children: a systematic review [published online ahead of print, 2020 Jul 29]. </w:t>
      </w:r>
      <w:proofErr w:type="spellStart"/>
      <w:proofErr w:type="gramStart"/>
      <w:r w:rsidRPr="00AC3615">
        <w:rPr>
          <w:rFonts w:ascii="Times New Roman" w:hAnsi="Times New Roman" w:cs="Times New Roman"/>
          <w:sz w:val="18"/>
          <w:szCs w:val="18"/>
        </w:rPr>
        <w:t>PediatrPulmonol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2020. 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https:// </w:t>
      </w:r>
      <w:r w:rsidRPr="00AC3615">
        <w:rPr>
          <w:rFonts w:ascii="Times New Roman" w:hAnsi="Times New Roman" w:cs="Times New Roman"/>
          <w:sz w:val="18"/>
          <w:szCs w:val="18"/>
        </w:rPr>
        <w:t>doi.org/10.1002/ppul.24991.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 xml:space="preserve">28 </w:t>
      </w:r>
      <w:proofErr w:type="spellStart"/>
      <w:r w:rsidRPr="00AC3615">
        <w:rPr>
          <w:rFonts w:ascii="Times New Roman" w:hAnsi="Times New Roman" w:cs="Times New Roman"/>
          <w:sz w:val="18"/>
          <w:szCs w:val="18"/>
        </w:rPr>
        <w:t>Ludvigsson</w:t>
      </w:r>
      <w:proofErr w:type="spellEnd"/>
      <w:r w:rsidRPr="00AC3615">
        <w:rPr>
          <w:rFonts w:ascii="Times New Roman" w:hAnsi="Times New Roman" w:cs="Times New Roman"/>
          <w:sz w:val="18"/>
          <w:szCs w:val="18"/>
        </w:rPr>
        <w:t xml:space="preserve"> JF.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 Systematic revie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w of COVID-19 in children shows </w:t>
      </w:r>
      <w:r w:rsidRPr="00AC3615">
        <w:rPr>
          <w:rFonts w:ascii="Times New Roman" w:hAnsi="Times New Roman" w:cs="Times New Roman"/>
          <w:sz w:val="18"/>
          <w:szCs w:val="18"/>
        </w:rPr>
        <w:t>milder cases and a better progno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sis than adults. </w:t>
      </w:r>
      <w:proofErr w:type="spellStart"/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>Acta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Paediatr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Pr="00AC3615">
        <w:rPr>
          <w:rFonts w:ascii="Times New Roman" w:hAnsi="Times New Roman" w:cs="Times New Roman"/>
          <w:sz w:val="18"/>
          <w:szCs w:val="18"/>
        </w:rPr>
        <w:t>2020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;109</w:t>
      </w:r>
      <w:proofErr w:type="gramEnd"/>
      <w:r w:rsidRPr="00AC3615">
        <w:rPr>
          <w:rFonts w:ascii="Times New Roman" w:hAnsi="Times New Roman" w:cs="Times New Roman"/>
          <w:sz w:val="18"/>
          <w:szCs w:val="18"/>
        </w:rPr>
        <w:t xml:space="preserve">(6):1088–95. </w:t>
      </w:r>
      <w:proofErr w:type="gramStart"/>
      <w:r w:rsidRPr="00AC3615">
        <w:rPr>
          <w:rFonts w:ascii="Times New Roman" w:hAnsi="Times New Roman" w:cs="Times New Roman"/>
          <w:sz w:val="18"/>
          <w:szCs w:val="18"/>
        </w:rPr>
        <w:t>https://doi.org/10.1111/apa.15270</w:t>
      </w:r>
      <w:r w:rsidR="00441C76" w:rsidRPr="00AC3615">
        <w:rPr>
          <w:rFonts w:ascii="Times New Roman" w:hAnsi="Times New Roman" w:cs="Times New Roman"/>
          <w:sz w:val="18"/>
          <w:szCs w:val="18"/>
        </w:rPr>
        <w:br/>
      </w:r>
      <w:r w:rsidR="00FB245F" w:rsidRPr="00AC3615">
        <w:rPr>
          <w:rFonts w:ascii="Times New Roman" w:hAnsi="Times New Roman" w:cs="Times New Roman"/>
          <w:sz w:val="18"/>
          <w:szCs w:val="18"/>
        </w:rPr>
        <w:t>29.</w:t>
      </w:r>
      <w:proofErr w:type="gram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 Davies P, Evans C, </w:t>
      </w:r>
      <w:proofErr w:type="spellStart"/>
      <w:r w:rsidR="00FB245F" w:rsidRPr="00AC3615">
        <w:rPr>
          <w:rFonts w:ascii="Times New Roman" w:hAnsi="Times New Roman" w:cs="Times New Roman"/>
          <w:sz w:val="18"/>
          <w:szCs w:val="18"/>
        </w:rPr>
        <w:t>Kanthimathin</w:t>
      </w:r>
      <w:r w:rsidR="00491B23" w:rsidRPr="00AC3615">
        <w:rPr>
          <w:rFonts w:ascii="Times New Roman" w:hAnsi="Times New Roman" w:cs="Times New Roman"/>
          <w:sz w:val="18"/>
          <w:szCs w:val="18"/>
        </w:rPr>
        <w:t>athan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HK, et al. Intensive care </w:t>
      </w:r>
      <w:r w:rsidR="00FB245F" w:rsidRPr="00AC3615">
        <w:rPr>
          <w:rFonts w:ascii="Times New Roman" w:hAnsi="Times New Roman" w:cs="Times New Roman"/>
          <w:sz w:val="18"/>
          <w:szCs w:val="18"/>
        </w:rPr>
        <w:t>admissions of children with paed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iatric inflammatory multisystem </w:t>
      </w:r>
      <w:r w:rsidR="00FB245F" w:rsidRPr="00AC3615">
        <w:rPr>
          <w:rFonts w:ascii="Times New Roman" w:hAnsi="Times New Roman" w:cs="Times New Roman"/>
          <w:sz w:val="18"/>
          <w:szCs w:val="18"/>
        </w:rPr>
        <w:t>syndrome temporally associat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ed with SARS-CoV-2 (PIMS-TS) in </w:t>
      </w:r>
      <w:r w:rsidR="00FB245F" w:rsidRPr="00AC3615">
        <w:rPr>
          <w:rFonts w:ascii="Times New Roman" w:hAnsi="Times New Roman" w:cs="Times New Roman"/>
          <w:sz w:val="18"/>
          <w:szCs w:val="18"/>
        </w:rPr>
        <w:t>the UK: a multicentre observational study. [</w:t>
      </w:r>
      <w:proofErr w:type="gramStart"/>
      <w:r w:rsidR="00FB245F" w:rsidRPr="00AC3615">
        <w:rPr>
          <w:rFonts w:ascii="Times New Roman" w:hAnsi="Times New Roman" w:cs="Times New Roman"/>
          <w:sz w:val="18"/>
          <w:szCs w:val="18"/>
        </w:rPr>
        <w:t>pub</w:t>
      </w:r>
      <w:r w:rsidR="00491B23" w:rsidRPr="00AC3615">
        <w:rPr>
          <w:rFonts w:ascii="Times New Roman" w:hAnsi="Times New Roman" w:cs="Times New Roman"/>
          <w:sz w:val="18"/>
          <w:szCs w:val="18"/>
        </w:rPr>
        <w:t>lished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online ahead </w:t>
      </w:r>
      <w:r w:rsidR="00FB245F" w:rsidRPr="00AC3615">
        <w:rPr>
          <w:rFonts w:ascii="Times New Roman" w:hAnsi="Times New Roman" w:cs="Times New Roman"/>
          <w:sz w:val="18"/>
          <w:szCs w:val="18"/>
        </w:rPr>
        <w:t>of print, 2020 Jul 9] [</w:t>
      </w:r>
      <w:proofErr w:type="gramStart"/>
      <w:r w:rsidR="00FB245F" w:rsidRPr="00AC3615">
        <w:rPr>
          <w:rFonts w:ascii="Times New Roman" w:hAnsi="Times New Roman" w:cs="Times New Roman"/>
          <w:sz w:val="18"/>
          <w:szCs w:val="18"/>
        </w:rPr>
        <w:t>published</w:t>
      </w:r>
      <w:proofErr w:type="gram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 cor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rection appears in Lancet Child </w:t>
      </w:r>
      <w:proofErr w:type="spellStart"/>
      <w:r w:rsidR="00FB245F" w:rsidRPr="00AC3615">
        <w:rPr>
          <w:rFonts w:ascii="Times New Roman" w:hAnsi="Times New Roman" w:cs="Times New Roman"/>
          <w:sz w:val="18"/>
          <w:szCs w:val="18"/>
        </w:rPr>
        <w:t>Adolesc</w:t>
      </w:r>
      <w:proofErr w:type="spell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 Health. 2020 Jul 17;: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]. </w:t>
      </w:r>
      <w:proofErr w:type="gramStart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Lancet Child </w:t>
      </w:r>
      <w:proofErr w:type="spellStart"/>
      <w:r w:rsidR="00491B23" w:rsidRPr="00AC3615">
        <w:rPr>
          <w:rFonts w:ascii="Times New Roman" w:hAnsi="Times New Roman" w:cs="Times New Roman"/>
          <w:sz w:val="18"/>
          <w:szCs w:val="18"/>
        </w:rPr>
        <w:t>Adolesc</w:t>
      </w:r>
      <w:proofErr w:type="spell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Health.</w:t>
      </w:r>
      <w:proofErr w:type="gramEnd"/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="00FB245F" w:rsidRPr="00AC3615">
        <w:rPr>
          <w:rFonts w:ascii="Times New Roman" w:hAnsi="Times New Roman" w:cs="Times New Roman"/>
          <w:sz w:val="18"/>
          <w:szCs w:val="18"/>
        </w:rPr>
        <w:t>2020</w:t>
      </w:r>
      <w:proofErr w:type="gramStart"/>
      <w:r w:rsidR="00FB245F" w:rsidRPr="00AC3615">
        <w:rPr>
          <w:rFonts w:ascii="Times New Roman" w:hAnsi="Times New Roman" w:cs="Times New Roman"/>
          <w:sz w:val="18"/>
          <w:szCs w:val="18"/>
        </w:rPr>
        <w:t>;S2352</w:t>
      </w:r>
      <w:proofErr w:type="gram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–4642(20)30215–7. </w:t>
      </w:r>
      <w:proofErr w:type="gramStart"/>
      <w:r w:rsidR="00FB245F" w:rsidRPr="00AC3615">
        <w:rPr>
          <w:rFonts w:ascii="Times New Roman" w:hAnsi="Times New Roman" w:cs="Times New Roman"/>
          <w:sz w:val="18"/>
          <w:szCs w:val="18"/>
        </w:rPr>
        <w:t>https://doi.org/10.1016/S2352-</w:t>
      </w:r>
      <w:r w:rsidR="00FB245F" w:rsidRPr="00AC3615">
        <w:rPr>
          <w:rFonts w:ascii="Times New Roman" w:hAnsi="Times New Roman" w:cs="Times New Roman"/>
          <w:sz w:val="18"/>
          <w:szCs w:val="18"/>
        </w:rPr>
        <w:br/>
        <w:t>4642(20)30215-7.</w:t>
      </w:r>
      <w:proofErr w:type="gramEnd"/>
      <w:r w:rsidR="00FB245F" w:rsidRPr="00AC3615">
        <w:rPr>
          <w:rFonts w:ascii="Times New Roman" w:hAnsi="Times New Roman" w:cs="Times New Roman"/>
          <w:sz w:val="18"/>
          <w:szCs w:val="18"/>
        </w:rPr>
        <w:br/>
        <w:t xml:space="preserve">30. </w:t>
      </w:r>
      <w:proofErr w:type="spellStart"/>
      <w:r w:rsidR="00FB245F" w:rsidRPr="00AC3615">
        <w:rPr>
          <w:rFonts w:ascii="Times New Roman" w:hAnsi="Times New Roman" w:cs="Times New Roman"/>
          <w:sz w:val="18"/>
          <w:szCs w:val="18"/>
        </w:rPr>
        <w:t>Kache</w:t>
      </w:r>
      <w:proofErr w:type="spell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="00FB245F" w:rsidRPr="00AC3615">
        <w:rPr>
          <w:rFonts w:ascii="Times New Roman" w:hAnsi="Times New Roman" w:cs="Times New Roman"/>
          <w:sz w:val="18"/>
          <w:szCs w:val="18"/>
        </w:rPr>
        <w:t>Chisti</w:t>
      </w:r>
      <w:proofErr w:type="spell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 MJ, Gumbo F, e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t al. COVID-19 PICU guidelines: </w:t>
      </w:r>
      <w:r w:rsidR="00FB245F" w:rsidRPr="00AC3615">
        <w:rPr>
          <w:rFonts w:ascii="Times New Roman" w:hAnsi="Times New Roman" w:cs="Times New Roman"/>
          <w:sz w:val="18"/>
          <w:szCs w:val="18"/>
        </w:rPr>
        <w:t>for high- and limited-resource sett</w:t>
      </w:r>
      <w:r w:rsidR="00491B23" w:rsidRPr="00AC3615">
        <w:rPr>
          <w:rFonts w:ascii="Times New Roman" w:hAnsi="Times New Roman" w:cs="Times New Roman"/>
          <w:sz w:val="18"/>
          <w:szCs w:val="18"/>
        </w:rPr>
        <w:t xml:space="preserve">ings [published online ahead of </w:t>
      </w:r>
      <w:r w:rsidR="00FB245F" w:rsidRPr="00AC3615">
        <w:rPr>
          <w:rFonts w:ascii="Times New Roman" w:hAnsi="Times New Roman" w:cs="Times New Roman"/>
          <w:sz w:val="18"/>
          <w:szCs w:val="18"/>
        </w:rPr>
        <w:t xml:space="preserve">print, 2020 Jul 7]. </w:t>
      </w:r>
      <w:proofErr w:type="spellStart"/>
      <w:r w:rsidR="00FB245F" w:rsidRPr="00AC3615">
        <w:rPr>
          <w:rFonts w:ascii="Times New Roman" w:hAnsi="Times New Roman" w:cs="Times New Roman"/>
          <w:sz w:val="18"/>
          <w:szCs w:val="18"/>
        </w:rPr>
        <w:t>Pediatr</w:t>
      </w:r>
      <w:proofErr w:type="spellEnd"/>
      <w:r w:rsidR="00FB245F" w:rsidRPr="00AC3615">
        <w:rPr>
          <w:rFonts w:ascii="Times New Roman" w:hAnsi="Times New Roman" w:cs="Times New Roman"/>
          <w:sz w:val="18"/>
          <w:szCs w:val="18"/>
        </w:rPr>
        <w:t xml:space="preserve"> Res. 2020. </w:t>
      </w:r>
      <w:hyperlink r:id="rId13" w:history="1">
        <w:proofErr w:type="gramStart"/>
        <w:r w:rsidR="00491B23" w:rsidRPr="00AC361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https://doi.org/10.1038/</w:t>
        </w:r>
      </w:hyperlink>
      <w:r w:rsidR="00491B23" w:rsidRPr="00AC3615">
        <w:rPr>
          <w:rFonts w:ascii="Times New Roman" w:hAnsi="Times New Roman" w:cs="Times New Roman"/>
          <w:sz w:val="18"/>
          <w:szCs w:val="18"/>
        </w:rPr>
        <w:t xml:space="preserve"> </w:t>
      </w:r>
      <w:r w:rsidR="00FB245F" w:rsidRPr="00AC3615">
        <w:rPr>
          <w:rFonts w:ascii="Times New Roman" w:hAnsi="Times New Roman" w:cs="Times New Roman"/>
          <w:sz w:val="18"/>
          <w:szCs w:val="18"/>
        </w:rPr>
        <w:t>s41390-020-1053-9.</w:t>
      </w:r>
      <w:proofErr w:type="gramEnd"/>
    </w:p>
    <w:p w:rsidR="00180E60" w:rsidRPr="00491B23" w:rsidRDefault="00180E60" w:rsidP="00491B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80E60" w:rsidRPr="00491B23" w:rsidSect="00AC361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6" w:rsidRDefault="00731666" w:rsidP="00C25D5D">
      <w:pPr>
        <w:spacing w:after="0" w:line="240" w:lineRule="auto"/>
      </w:pPr>
      <w:r>
        <w:separator/>
      </w:r>
    </w:p>
  </w:endnote>
  <w:endnote w:type="continuationSeparator" w:id="0">
    <w:p w:rsidR="00731666" w:rsidRDefault="00731666" w:rsidP="00C2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SIL">
    <w:altName w:val="Cambria"/>
    <w:panose1 w:val="00000000000000000000"/>
    <w:charset w:val="00"/>
    <w:family w:val="roman"/>
    <w:notTrueType/>
    <w:pitch w:val="default"/>
  </w:font>
  <w:font w:name="STIX-Regular">
    <w:altName w:val="Cambria"/>
    <w:panose1 w:val="00000000000000000000"/>
    <w:charset w:val="00"/>
    <w:family w:val="roman"/>
    <w:notTrueType/>
    <w:pitch w:val="default"/>
  </w:font>
  <w:font w:name="AdvTTc488b0e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AC3615">
      <w:trPr>
        <w:trHeight w:val="360"/>
      </w:trPr>
      <w:tc>
        <w:tcPr>
          <w:tcW w:w="3500" w:type="pct"/>
        </w:tcPr>
        <w:p w:rsidR="00AC3615" w:rsidRDefault="00AC3615">
          <w:pPr>
            <w:pStyle w:val="Footer"/>
            <w:jc w:val="right"/>
          </w:pPr>
          <w:r w:rsidRPr="001467B4">
            <w:t>www.ijbamr.com   P ISSN: 2250-284X, E ISSN: 2250-2858</w:t>
          </w:r>
        </w:p>
      </w:tc>
      <w:tc>
        <w:tcPr>
          <w:tcW w:w="1500" w:type="pct"/>
          <w:shd w:val="clear" w:color="auto" w:fill="FFC000" w:themeFill="accent4"/>
        </w:tcPr>
        <w:p w:rsidR="00AC3615" w:rsidRDefault="00AC3615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AC3615">
            <w:rPr>
              <w:noProof/>
              <w:color w:val="FFFFFF" w:themeColor="background1"/>
            </w:rPr>
            <w:t>36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C3615" w:rsidRDefault="00AC3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6" w:rsidRDefault="00731666" w:rsidP="00C25D5D">
      <w:pPr>
        <w:spacing w:after="0" w:line="240" w:lineRule="auto"/>
      </w:pPr>
      <w:r>
        <w:separator/>
      </w:r>
    </w:p>
  </w:footnote>
  <w:footnote w:type="continuationSeparator" w:id="0">
    <w:p w:rsidR="00731666" w:rsidRDefault="00731666" w:rsidP="00C2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15" w:rsidRPr="00712CCE" w:rsidRDefault="00AC3615" w:rsidP="00AC3615">
    <w:pPr>
      <w:tabs>
        <w:tab w:val="left" w:pos="496"/>
        <w:tab w:val="center" w:pos="4680"/>
        <w:tab w:val="right" w:pos="9360"/>
      </w:tabs>
      <w:spacing w:after="0" w:line="240" w:lineRule="auto"/>
      <w:ind w:right="-567"/>
      <w:jc w:val="both"/>
      <w:rPr>
        <w:rFonts w:ascii="Cambria" w:eastAsia="Cambria" w:hAnsi="Cambria"/>
        <w:sz w:val="20"/>
      </w:rPr>
    </w:pPr>
    <w:r w:rsidRPr="00712CCE">
      <w:rPr>
        <w:rFonts w:ascii="Cambria" w:eastAsia="Cambria" w:hAnsi="Cambria"/>
        <w:sz w:val="20"/>
      </w:rPr>
      <w:t>Indian Journal of Basic and</w:t>
    </w:r>
    <w:r>
      <w:rPr>
        <w:rFonts w:ascii="Cambria" w:eastAsia="Cambria" w:hAnsi="Cambria"/>
        <w:sz w:val="20"/>
      </w:rPr>
      <w:t xml:space="preserve"> Applied Medical Research; December </w:t>
    </w:r>
    <w:r w:rsidRPr="00712CCE">
      <w:rPr>
        <w:rFonts w:ascii="Cambria" w:eastAsia="Cambria" w:hAnsi="Cambria"/>
        <w:sz w:val="20"/>
      </w:rPr>
      <w:t>2021:</w:t>
    </w:r>
    <w:r>
      <w:rPr>
        <w:rFonts w:ascii="Cambria" w:eastAsia="Cambria" w:hAnsi="Cambria"/>
        <w:sz w:val="20"/>
      </w:rPr>
      <w:t xml:space="preserve"> Vol.-11, Issue- 1, P. </w:t>
    </w:r>
    <w:r>
      <w:rPr>
        <w:rFonts w:ascii="Cambria" w:eastAsia="Cambria" w:hAnsi="Cambria"/>
        <w:sz w:val="20"/>
      </w:rPr>
      <w:t>30 - 36</w:t>
    </w:r>
  </w:p>
  <w:p w:rsidR="00AC3615" w:rsidRPr="00712CCE" w:rsidRDefault="00AC3615" w:rsidP="00AC3615">
    <w:pPr>
      <w:tabs>
        <w:tab w:val="left" w:pos="496"/>
        <w:tab w:val="center" w:pos="4680"/>
        <w:tab w:val="right" w:pos="9360"/>
      </w:tabs>
      <w:spacing w:after="0" w:line="240" w:lineRule="auto"/>
      <w:ind w:right="-567"/>
      <w:jc w:val="both"/>
      <w:rPr>
        <w:rFonts w:ascii="Cambria" w:hAnsi="Cambria"/>
        <w:sz w:val="20"/>
      </w:rPr>
    </w:pPr>
    <w:r w:rsidRPr="00712CCE">
      <w:rPr>
        <w:rFonts w:ascii="Cambria" w:hAnsi="Cambria" w:cs="Calibri Light"/>
        <w:bCs/>
        <w:sz w:val="20"/>
        <w:shd w:val="clear" w:color="auto" w:fill="FFFFFF"/>
      </w:rPr>
      <w:t xml:space="preserve">DOI: </w:t>
    </w:r>
    <w:r>
      <w:rPr>
        <w:rFonts w:ascii="Cambria" w:hAnsi="Cambria" w:cs="Calibri Light"/>
        <w:bCs/>
        <w:sz w:val="20"/>
        <w:shd w:val="clear" w:color="auto" w:fill="FFFFFF"/>
      </w:rPr>
      <w:t>10.36848/IJBAMR/2020/30215.55577</w:t>
    </w:r>
  </w:p>
  <w:p w:rsidR="00AC3615" w:rsidRDefault="00AC3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9CC"/>
    <w:multiLevelType w:val="hybridMultilevel"/>
    <w:tmpl w:val="A3EAF7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67AB"/>
    <w:multiLevelType w:val="hybridMultilevel"/>
    <w:tmpl w:val="B8AC26A0"/>
    <w:lvl w:ilvl="0" w:tplc="266A1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1D73"/>
    <w:multiLevelType w:val="hybridMultilevel"/>
    <w:tmpl w:val="1BC26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698B"/>
    <w:multiLevelType w:val="hybridMultilevel"/>
    <w:tmpl w:val="A11AEC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2017"/>
    <w:multiLevelType w:val="hybridMultilevel"/>
    <w:tmpl w:val="A76C8E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82"/>
    <w:rsid w:val="00005778"/>
    <w:rsid w:val="00017508"/>
    <w:rsid w:val="000536DD"/>
    <w:rsid w:val="00053DF2"/>
    <w:rsid w:val="000636CE"/>
    <w:rsid w:val="00073990"/>
    <w:rsid w:val="00094526"/>
    <w:rsid w:val="000A51D3"/>
    <w:rsid w:val="000B78A5"/>
    <w:rsid w:val="000C0A58"/>
    <w:rsid w:val="000F57CF"/>
    <w:rsid w:val="001021D8"/>
    <w:rsid w:val="00103049"/>
    <w:rsid w:val="001041D9"/>
    <w:rsid w:val="0013106E"/>
    <w:rsid w:val="00131AC9"/>
    <w:rsid w:val="00142107"/>
    <w:rsid w:val="00153802"/>
    <w:rsid w:val="00175E53"/>
    <w:rsid w:val="001773ED"/>
    <w:rsid w:val="00180E60"/>
    <w:rsid w:val="001B1D76"/>
    <w:rsid w:val="001D083B"/>
    <w:rsid w:val="001E04DE"/>
    <w:rsid w:val="001E4A93"/>
    <w:rsid w:val="001F3AF8"/>
    <w:rsid w:val="00243EDC"/>
    <w:rsid w:val="00251A5A"/>
    <w:rsid w:val="00275DBE"/>
    <w:rsid w:val="00276F03"/>
    <w:rsid w:val="002C097C"/>
    <w:rsid w:val="002D2270"/>
    <w:rsid w:val="002D2F0B"/>
    <w:rsid w:val="002D560F"/>
    <w:rsid w:val="002D6CA9"/>
    <w:rsid w:val="002F1871"/>
    <w:rsid w:val="002F27A8"/>
    <w:rsid w:val="00300B5C"/>
    <w:rsid w:val="00305EF0"/>
    <w:rsid w:val="003239CE"/>
    <w:rsid w:val="00330A5D"/>
    <w:rsid w:val="003622DE"/>
    <w:rsid w:val="00371B53"/>
    <w:rsid w:val="003813D6"/>
    <w:rsid w:val="003869BE"/>
    <w:rsid w:val="003C2823"/>
    <w:rsid w:val="003D4C11"/>
    <w:rsid w:val="00400062"/>
    <w:rsid w:val="00410B71"/>
    <w:rsid w:val="0042652B"/>
    <w:rsid w:val="004314DD"/>
    <w:rsid w:val="00433481"/>
    <w:rsid w:val="004373D1"/>
    <w:rsid w:val="00441C76"/>
    <w:rsid w:val="00470F02"/>
    <w:rsid w:val="004758AA"/>
    <w:rsid w:val="00491B23"/>
    <w:rsid w:val="00494C83"/>
    <w:rsid w:val="004D10CA"/>
    <w:rsid w:val="004E45AB"/>
    <w:rsid w:val="004F0E80"/>
    <w:rsid w:val="004F3453"/>
    <w:rsid w:val="0050627A"/>
    <w:rsid w:val="00536B0D"/>
    <w:rsid w:val="005609D3"/>
    <w:rsid w:val="005714F5"/>
    <w:rsid w:val="00580B65"/>
    <w:rsid w:val="00584FE8"/>
    <w:rsid w:val="0059547B"/>
    <w:rsid w:val="005A4C00"/>
    <w:rsid w:val="005D29D5"/>
    <w:rsid w:val="005F3EC4"/>
    <w:rsid w:val="00615551"/>
    <w:rsid w:val="00617AE6"/>
    <w:rsid w:val="00633636"/>
    <w:rsid w:val="00686EEB"/>
    <w:rsid w:val="00696934"/>
    <w:rsid w:val="006A39EE"/>
    <w:rsid w:val="006B6C97"/>
    <w:rsid w:val="006B7055"/>
    <w:rsid w:val="006E75D3"/>
    <w:rsid w:val="00711AA0"/>
    <w:rsid w:val="007127D1"/>
    <w:rsid w:val="00722EFD"/>
    <w:rsid w:val="007310F1"/>
    <w:rsid w:val="00731666"/>
    <w:rsid w:val="007408C1"/>
    <w:rsid w:val="0075205A"/>
    <w:rsid w:val="007637B4"/>
    <w:rsid w:val="007707D5"/>
    <w:rsid w:val="0077142F"/>
    <w:rsid w:val="00776DAB"/>
    <w:rsid w:val="007A33FC"/>
    <w:rsid w:val="007A3792"/>
    <w:rsid w:val="007B14E9"/>
    <w:rsid w:val="007F5E83"/>
    <w:rsid w:val="00812A0B"/>
    <w:rsid w:val="00830BC9"/>
    <w:rsid w:val="008336AE"/>
    <w:rsid w:val="0083786A"/>
    <w:rsid w:val="008630F9"/>
    <w:rsid w:val="008715CC"/>
    <w:rsid w:val="0088308C"/>
    <w:rsid w:val="00893846"/>
    <w:rsid w:val="008B5B97"/>
    <w:rsid w:val="008D1034"/>
    <w:rsid w:val="00907D19"/>
    <w:rsid w:val="00907E60"/>
    <w:rsid w:val="009359D3"/>
    <w:rsid w:val="00954A8E"/>
    <w:rsid w:val="0096684C"/>
    <w:rsid w:val="009928BB"/>
    <w:rsid w:val="00996BC1"/>
    <w:rsid w:val="009B158F"/>
    <w:rsid w:val="009B1C6A"/>
    <w:rsid w:val="009B5181"/>
    <w:rsid w:val="009D15B9"/>
    <w:rsid w:val="009D5965"/>
    <w:rsid w:val="009F164B"/>
    <w:rsid w:val="009F38A0"/>
    <w:rsid w:val="00A02CE8"/>
    <w:rsid w:val="00A1644E"/>
    <w:rsid w:val="00A339F5"/>
    <w:rsid w:val="00A5389E"/>
    <w:rsid w:val="00A66F8F"/>
    <w:rsid w:val="00A76227"/>
    <w:rsid w:val="00A82770"/>
    <w:rsid w:val="00A87A15"/>
    <w:rsid w:val="00A95AB7"/>
    <w:rsid w:val="00A97DD7"/>
    <w:rsid w:val="00AA612D"/>
    <w:rsid w:val="00AB116D"/>
    <w:rsid w:val="00AB44FE"/>
    <w:rsid w:val="00AC0BD2"/>
    <w:rsid w:val="00AC3615"/>
    <w:rsid w:val="00AC36A6"/>
    <w:rsid w:val="00AC7A58"/>
    <w:rsid w:val="00AD1196"/>
    <w:rsid w:val="00AE4E65"/>
    <w:rsid w:val="00B00F4F"/>
    <w:rsid w:val="00B02FBD"/>
    <w:rsid w:val="00B434B7"/>
    <w:rsid w:val="00B47E4E"/>
    <w:rsid w:val="00B67548"/>
    <w:rsid w:val="00B9116B"/>
    <w:rsid w:val="00B92DF5"/>
    <w:rsid w:val="00BA157A"/>
    <w:rsid w:val="00BB1A35"/>
    <w:rsid w:val="00BB3628"/>
    <w:rsid w:val="00BD35F0"/>
    <w:rsid w:val="00BE4A3B"/>
    <w:rsid w:val="00C04211"/>
    <w:rsid w:val="00C141C2"/>
    <w:rsid w:val="00C25D5D"/>
    <w:rsid w:val="00C928A2"/>
    <w:rsid w:val="00CA0383"/>
    <w:rsid w:val="00CA0675"/>
    <w:rsid w:val="00CC4D82"/>
    <w:rsid w:val="00CD675C"/>
    <w:rsid w:val="00CE0C28"/>
    <w:rsid w:val="00CE45FC"/>
    <w:rsid w:val="00D071C9"/>
    <w:rsid w:val="00D0796C"/>
    <w:rsid w:val="00D115C5"/>
    <w:rsid w:val="00D15E25"/>
    <w:rsid w:val="00D22188"/>
    <w:rsid w:val="00D23517"/>
    <w:rsid w:val="00D439AC"/>
    <w:rsid w:val="00D517CD"/>
    <w:rsid w:val="00D6463E"/>
    <w:rsid w:val="00D940F6"/>
    <w:rsid w:val="00DA77A1"/>
    <w:rsid w:val="00DD22C4"/>
    <w:rsid w:val="00DE59C8"/>
    <w:rsid w:val="00E1009A"/>
    <w:rsid w:val="00E27A35"/>
    <w:rsid w:val="00E32567"/>
    <w:rsid w:val="00E51E7A"/>
    <w:rsid w:val="00E604FA"/>
    <w:rsid w:val="00E71E91"/>
    <w:rsid w:val="00E82A8C"/>
    <w:rsid w:val="00E96DB5"/>
    <w:rsid w:val="00EA71C3"/>
    <w:rsid w:val="00EB15B5"/>
    <w:rsid w:val="00ED292F"/>
    <w:rsid w:val="00EE31B6"/>
    <w:rsid w:val="00EE7B56"/>
    <w:rsid w:val="00EF4E1A"/>
    <w:rsid w:val="00F027ED"/>
    <w:rsid w:val="00F031BE"/>
    <w:rsid w:val="00F55A80"/>
    <w:rsid w:val="00F940E4"/>
    <w:rsid w:val="00FB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5">
    <w:name w:val="Grid Table 5 Dark Accent 5"/>
    <w:basedOn w:val="TableNormal"/>
    <w:uiPriority w:val="50"/>
    <w:rsid w:val="0059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9B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32567"/>
    <w:rPr>
      <w:rFonts w:ascii="CharisSIL" w:hAnsi="CharisSI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E32567"/>
    <w:rPr>
      <w:rFonts w:ascii="STIX-Regular" w:hAnsi="STIX-Regular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027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7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7ED"/>
    <w:pPr>
      <w:ind w:left="720"/>
      <w:contextualSpacing/>
    </w:pPr>
  </w:style>
  <w:style w:type="character" w:customStyle="1" w:styleId="fontstyle31">
    <w:name w:val="fontstyle31"/>
    <w:basedOn w:val="DefaultParagraphFont"/>
    <w:rsid w:val="00F027ED"/>
    <w:rPr>
      <w:rFonts w:ascii="AdvTTc488b0e6" w:hAnsi="AdvTTc488b0e6" w:hint="default"/>
      <w:b w:val="0"/>
      <w:bCs w:val="0"/>
      <w:i w:val="0"/>
      <w:iCs w:val="0"/>
      <w:color w:val="13141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5D"/>
  </w:style>
  <w:style w:type="paragraph" w:styleId="Footer">
    <w:name w:val="footer"/>
    <w:basedOn w:val="Normal"/>
    <w:link w:val="FooterChar"/>
    <w:uiPriority w:val="99"/>
    <w:unhideWhenUsed/>
    <w:rsid w:val="00C2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5">
    <w:name w:val="Grid Table 5 Dark Accent 5"/>
    <w:basedOn w:val="TableNormal"/>
    <w:uiPriority w:val="50"/>
    <w:rsid w:val="0059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9B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32567"/>
    <w:rPr>
      <w:rFonts w:ascii="CharisSIL" w:hAnsi="CharisSI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E32567"/>
    <w:rPr>
      <w:rFonts w:ascii="STIX-Regular" w:hAnsi="STIX-Regular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027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7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7ED"/>
    <w:pPr>
      <w:ind w:left="720"/>
      <w:contextualSpacing/>
    </w:pPr>
  </w:style>
  <w:style w:type="character" w:customStyle="1" w:styleId="fontstyle31">
    <w:name w:val="fontstyle31"/>
    <w:basedOn w:val="DefaultParagraphFont"/>
    <w:rsid w:val="00F027ED"/>
    <w:rPr>
      <w:rFonts w:ascii="AdvTTc488b0e6" w:hAnsi="AdvTTc488b0e6" w:hint="default"/>
      <w:b w:val="0"/>
      <w:bCs w:val="0"/>
      <w:i w:val="0"/>
      <w:iCs w:val="0"/>
      <w:color w:val="13141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5D"/>
  </w:style>
  <w:style w:type="paragraph" w:styleId="Footer">
    <w:name w:val="footer"/>
    <w:basedOn w:val="Normal"/>
    <w:link w:val="FooterChar"/>
    <w:uiPriority w:val="99"/>
    <w:unhideWhenUsed/>
    <w:rsid w:val="00C2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a75@gmail.com" TargetMode="External"/><Relationship Id="rId13" Type="http://schemas.openxmlformats.org/officeDocument/2006/relationships/hyperlink" Target="https://doi.org/10.10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s12098-020-03373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lk.ictvonline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RDRL</cp:lastModifiedBy>
  <cp:revision>6</cp:revision>
  <cp:lastPrinted>2021-12-16T11:01:00Z</cp:lastPrinted>
  <dcterms:created xsi:type="dcterms:W3CDTF">2021-12-16T09:13:00Z</dcterms:created>
  <dcterms:modified xsi:type="dcterms:W3CDTF">2021-12-16T11:01:00Z</dcterms:modified>
</cp:coreProperties>
</file>