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6EAD6" w14:textId="6215DDA6" w:rsidR="00935D0D" w:rsidRPr="00FE338A" w:rsidRDefault="00935D0D" w:rsidP="00935D0D">
      <w:pPr>
        <w:shd w:val="clear" w:color="auto" w:fill="FFFFFF"/>
        <w:spacing w:line="360" w:lineRule="auto"/>
        <w:rPr>
          <w:rFonts w:asciiTheme="minorHAnsi" w:eastAsia="Times New Roman" w:hAnsiTheme="minorHAnsi" w:cs="Times New Roman"/>
          <w:b/>
          <w:color w:val="333333"/>
          <w:sz w:val="24"/>
          <w:szCs w:val="24"/>
        </w:rPr>
      </w:pPr>
      <w:r w:rsidRPr="00FE338A">
        <w:rPr>
          <w:rFonts w:asciiTheme="minorHAnsi" w:eastAsia="Times New Roman" w:hAnsiTheme="minorHAnsi" w:cs="Times New Roman"/>
          <w:b/>
          <w:color w:val="333333"/>
          <w:sz w:val="24"/>
          <w:szCs w:val="24"/>
          <w:highlight w:val="lightGray"/>
        </w:rPr>
        <w:t>Original article:</w:t>
      </w:r>
    </w:p>
    <w:p w14:paraId="00000001" w14:textId="451BF752" w:rsidR="00D831B8" w:rsidRPr="00FE338A" w:rsidRDefault="00935D0D" w:rsidP="00935D0D">
      <w:pPr>
        <w:shd w:val="clear" w:color="auto" w:fill="FFFFFF"/>
        <w:spacing w:line="360" w:lineRule="auto"/>
        <w:rPr>
          <w:rFonts w:asciiTheme="minorHAnsi" w:eastAsia="Times New Roman" w:hAnsiTheme="minorHAnsi" w:cs="Times New Roman"/>
          <w:b/>
          <w:color w:val="0070C0"/>
          <w:sz w:val="28"/>
          <w:szCs w:val="28"/>
        </w:rPr>
      </w:pPr>
      <w:r w:rsidRPr="00FE338A">
        <w:rPr>
          <w:rFonts w:asciiTheme="minorHAnsi" w:eastAsia="Times New Roman" w:hAnsiTheme="minorHAnsi" w:cs="Times New Roman"/>
          <w:b/>
          <w:color w:val="0070C0"/>
          <w:sz w:val="28"/>
          <w:szCs w:val="28"/>
        </w:rPr>
        <w:t>Usefulness</w:t>
      </w:r>
      <w:r w:rsidR="00AA4334" w:rsidRPr="00FE338A">
        <w:rPr>
          <w:rFonts w:asciiTheme="minorHAnsi" w:eastAsia="Times New Roman" w:hAnsiTheme="minorHAnsi" w:cs="Times New Roman"/>
          <w:b/>
          <w:color w:val="0070C0"/>
          <w:sz w:val="28"/>
          <w:szCs w:val="28"/>
        </w:rPr>
        <w:t xml:space="preserve"> of rigid nasal endoscope for the complete disease removal in perf</w:t>
      </w:r>
      <w:r w:rsidRPr="00FE338A">
        <w:rPr>
          <w:rFonts w:asciiTheme="minorHAnsi" w:eastAsia="Times New Roman" w:hAnsiTheme="minorHAnsi" w:cs="Times New Roman"/>
          <w:b/>
          <w:color w:val="0070C0"/>
          <w:sz w:val="28"/>
          <w:szCs w:val="28"/>
        </w:rPr>
        <w:t xml:space="preserve">orming </w:t>
      </w:r>
      <w:proofErr w:type="spellStart"/>
      <w:r w:rsidRPr="00FE338A">
        <w:rPr>
          <w:rFonts w:asciiTheme="minorHAnsi" w:eastAsia="Times New Roman" w:hAnsiTheme="minorHAnsi" w:cs="Times New Roman"/>
          <w:b/>
          <w:color w:val="0070C0"/>
          <w:sz w:val="28"/>
          <w:szCs w:val="28"/>
        </w:rPr>
        <w:t>Tympanomastoid</w:t>
      </w:r>
      <w:proofErr w:type="spellEnd"/>
      <w:r w:rsidRPr="00FE338A">
        <w:rPr>
          <w:rFonts w:asciiTheme="minorHAnsi" w:eastAsia="Times New Roman" w:hAnsiTheme="minorHAnsi" w:cs="Times New Roman"/>
          <w:b/>
          <w:color w:val="0070C0"/>
          <w:sz w:val="28"/>
          <w:szCs w:val="28"/>
        </w:rPr>
        <w:t xml:space="preserve"> surgeries</w:t>
      </w:r>
    </w:p>
    <w:p w14:paraId="686E7380" w14:textId="6644D481" w:rsidR="00FE338A" w:rsidRDefault="00935D0D" w:rsidP="00935D0D">
      <w:pPr>
        <w:shd w:val="clear" w:color="auto" w:fill="FFFFFF"/>
        <w:spacing w:line="360" w:lineRule="auto"/>
        <w:jc w:val="both"/>
        <w:rPr>
          <w:rFonts w:asciiTheme="minorHAnsi" w:hAnsiTheme="minorHAnsi" w:cs="Times New Roman"/>
        </w:rPr>
      </w:pPr>
      <w:r w:rsidRPr="00FE338A">
        <w:rPr>
          <w:rFonts w:asciiTheme="minorHAnsi" w:eastAsia="Times New Roman" w:hAnsiTheme="minorHAnsi" w:cs="Times New Roman"/>
          <w:b/>
          <w:color w:val="333333"/>
          <w:sz w:val="20"/>
          <w:szCs w:val="20"/>
          <w:vertAlign w:val="superscript"/>
        </w:rPr>
        <w:t>1</w:t>
      </w:r>
      <w:r w:rsidR="00AA4334" w:rsidRPr="00FE338A">
        <w:rPr>
          <w:rFonts w:asciiTheme="minorHAnsi" w:eastAsia="Times New Roman" w:hAnsiTheme="minorHAnsi" w:cs="Times New Roman"/>
          <w:b/>
          <w:color w:val="333333"/>
          <w:sz w:val="20"/>
          <w:szCs w:val="20"/>
        </w:rPr>
        <w:t xml:space="preserve">Dr </w:t>
      </w:r>
      <w:proofErr w:type="spellStart"/>
      <w:r w:rsidR="00AA4334" w:rsidRPr="00FE338A">
        <w:rPr>
          <w:rFonts w:asciiTheme="minorHAnsi" w:eastAsia="Times New Roman" w:hAnsiTheme="minorHAnsi" w:cs="Times New Roman"/>
          <w:b/>
          <w:color w:val="333333"/>
          <w:sz w:val="20"/>
          <w:szCs w:val="20"/>
        </w:rPr>
        <w:t>Roshni</w:t>
      </w:r>
      <w:proofErr w:type="spellEnd"/>
      <w:r w:rsidR="00AA4334" w:rsidRPr="00FE338A">
        <w:rPr>
          <w:rFonts w:asciiTheme="minorHAnsi" w:eastAsia="Times New Roman" w:hAnsiTheme="minorHAnsi" w:cs="Times New Roman"/>
          <w:b/>
          <w:color w:val="333333"/>
          <w:sz w:val="20"/>
          <w:szCs w:val="20"/>
        </w:rPr>
        <w:t xml:space="preserve"> </w:t>
      </w:r>
      <w:proofErr w:type="gramStart"/>
      <w:r w:rsidR="00AA4334" w:rsidRPr="00FE338A">
        <w:rPr>
          <w:rFonts w:asciiTheme="minorHAnsi" w:eastAsia="Times New Roman" w:hAnsiTheme="minorHAnsi" w:cs="Times New Roman"/>
          <w:b/>
          <w:color w:val="333333"/>
          <w:sz w:val="20"/>
          <w:szCs w:val="20"/>
        </w:rPr>
        <w:t>K ,</w:t>
      </w:r>
      <w:r w:rsidRPr="00FE338A">
        <w:rPr>
          <w:rFonts w:asciiTheme="minorHAnsi" w:eastAsia="Times New Roman" w:hAnsiTheme="minorHAnsi" w:cs="Times New Roman"/>
          <w:b/>
          <w:color w:val="333333"/>
          <w:sz w:val="20"/>
          <w:szCs w:val="20"/>
          <w:vertAlign w:val="superscript"/>
        </w:rPr>
        <w:t>2</w:t>
      </w:r>
      <w:r w:rsidR="00DA64D7">
        <w:rPr>
          <w:rFonts w:asciiTheme="minorHAnsi" w:eastAsia="Times New Roman" w:hAnsiTheme="minorHAnsi" w:cs="Times New Roman"/>
          <w:b/>
          <w:color w:val="333333"/>
          <w:sz w:val="20"/>
          <w:szCs w:val="20"/>
        </w:rPr>
        <w:t>Dr</w:t>
      </w:r>
      <w:proofErr w:type="gramEnd"/>
      <w:r w:rsidR="00DA64D7">
        <w:rPr>
          <w:rFonts w:asciiTheme="minorHAnsi" w:eastAsia="Times New Roman" w:hAnsiTheme="minorHAnsi" w:cs="Times New Roman"/>
          <w:b/>
          <w:color w:val="333333"/>
          <w:sz w:val="20"/>
          <w:szCs w:val="20"/>
        </w:rPr>
        <w:t xml:space="preserve"> </w:t>
      </w:r>
      <w:proofErr w:type="spellStart"/>
      <w:r w:rsidR="00DA64D7">
        <w:rPr>
          <w:rFonts w:asciiTheme="minorHAnsi" w:eastAsia="Times New Roman" w:hAnsiTheme="minorHAnsi" w:cs="Times New Roman"/>
          <w:b/>
          <w:color w:val="333333"/>
          <w:sz w:val="20"/>
          <w:szCs w:val="20"/>
        </w:rPr>
        <w:t>Meesala</w:t>
      </w:r>
      <w:proofErr w:type="spellEnd"/>
      <w:r w:rsidR="00DA64D7">
        <w:rPr>
          <w:rFonts w:asciiTheme="minorHAnsi" w:eastAsia="Times New Roman" w:hAnsiTheme="minorHAnsi" w:cs="Times New Roman"/>
          <w:b/>
          <w:color w:val="333333"/>
          <w:sz w:val="20"/>
          <w:szCs w:val="20"/>
        </w:rPr>
        <w:t xml:space="preserve">  </w:t>
      </w:r>
      <w:proofErr w:type="spellStart"/>
      <w:r w:rsidR="00DA64D7">
        <w:rPr>
          <w:rFonts w:asciiTheme="minorHAnsi" w:eastAsia="Times New Roman" w:hAnsiTheme="minorHAnsi" w:cs="Times New Roman"/>
          <w:b/>
          <w:color w:val="333333"/>
          <w:sz w:val="20"/>
          <w:szCs w:val="20"/>
        </w:rPr>
        <w:t>Bhageeratha</w:t>
      </w:r>
      <w:proofErr w:type="spellEnd"/>
      <w:r w:rsidR="00DA64D7">
        <w:rPr>
          <w:rFonts w:asciiTheme="minorHAnsi" w:eastAsia="Times New Roman" w:hAnsiTheme="minorHAnsi" w:cs="Times New Roman"/>
          <w:b/>
          <w:color w:val="333333"/>
          <w:sz w:val="20"/>
          <w:szCs w:val="20"/>
        </w:rPr>
        <w:t xml:space="preserve"> ,</w:t>
      </w:r>
      <w:r w:rsidRPr="00FE338A">
        <w:rPr>
          <w:rFonts w:asciiTheme="minorHAnsi" w:eastAsia="Times New Roman" w:hAnsiTheme="minorHAnsi" w:cs="Times New Roman"/>
          <w:b/>
          <w:color w:val="333333"/>
          <w:sz w:val="20"/>
          <w:szCs w:val="20"/>
          <w:vertAlign w:val="superscript"/>
        </w:rPr>
        <w:t>3</w:t>
      </w:r>
      <w:r w:rsidR="00AA4334" w:rsidRPr="00FE338A">
        <w:rPr>
          <w:rFonts w:asciiTheme="minorHAnsi" w:eastAsia="Times New Roman" w:hAnsiTheme="minorHAnsi" w:cs="Times New Roman"/>
          <w:b/>
          <w:color w:val="333333"/>
          <w:sz w:val="20"/>
          <w:szCs w:val="20"/>
        </w:rPr>
        <w:t xml:space="preserve">Dr </w:t>
      </w:r>
      <w:proofErr w:type="spellStart"/>
      <w:r w:rsidR="00AA4334" w:rsidRPr="00FE338A">
        <w:rPr>
          <w:rFonts w:asciiTheme="minorHAnsi" w:eastAsia="Times New Roman" w:hAnsiTheme="minorHAnsi" w:cs="Times New Roman"/>
          <w:b/>
          <w:color w:val="333333"/>
          <w:sz w:val="20"/>
          <w:szCs w:val="20"/>
        </w:rPr>
        <w:t>Virender</w:t>
      </w:r>
      <w:proofErr w:type="spellEnd"/>
      <w:r w:rsidR="00AA4334" w:rsidRPr="00FE338A">
        <w:rPr>
          <w:rFonts w:asciiTheme="minorHAnsi" w:eastAsia="Times New Roman" w:hAnsiTheme="minorHAnsi" w:cs="Times New Roman"/>
          <w:b/>
          <w:color w:val="333333"/>
          <w:sz w:val="20"/>
          <w:szCs w:val="20"/>
        </w:rPr>
        <w:t xml:space="preserve"> Singh,</w:t>
      </w:r>
      <w:r w:rsidRPr="00FE338A">
        <w:rPr>
          <w:rFonts w:asciiTheme="minorHAnsi" w:eastAsia="Times New Roman" w:hAnsiTheme="minorHAnsi" w:cs="Times New Roman"/>
          <w:b/>
          <w:color w:val="333333"/>
          <w:sz w:val="20"/>
          <w:szCs w:val="20"/>
          <w:vertAlign w:val="superscript"/>
        </w:rPr>
        <w:t>4</w:t>
      </w:r>
      <w:r w:rsidR="00AA4334" w:rsidRPr="00FE338A">
        <w:rPr>
          <w:rFonts w:asciiTheme="minorHAnsi" w:eastAsia="Times New Roman" w:hAnsiTheme="minorHAnsi" w:cs="Times New Roman"/>
          <w:b/>
          <w:color w:val="333333"/>
          <w:sz w:val="20"/>
          <w:szCs w:val="20"/>
        </w:rPr>
        <w:t xml:space="preserve">Dr </w:t>
      </w:r>
      <w:proofErr w:type="spellStart"/>
      <w:r w:rsidR="00AA4334" w:rsidRPr="00FE338A">
        <w:rPr>
          <w:rFonts w:asciiTheme="minorHAnsi" w:eastAsia="Times New Roman" w:hAnsiTheme="minorHAnsi" w:cs="Times New Roman"/>
          <w:b/>
          <w:color w:val="333333"/>
          <w:sz w:val="20"/>
          <w:szCs w:val="20"/>
        </w:rPr>
        <w:t>Sagarika</w:t>
      </w:r>
      <w:proofErr w:type="spellEnd"/>
      <w:r w:rsidR="00AA4334" w:rsidRPr="00FE338A">
        <w:rPr>
          <w:rFonts w:asciiTheme="minorHAnsi" w:eastAsia="Times New Roman" w:hAnsiTheme="minorHAnsi" w:cs="Times New Roman"/>
          <w:b/>
          <w:color w:val="333333"/>
          <w:sz w:val="20"/>
          <w:szCs w:val="20"/>
        </w:rPr>
        <w:t xml:space="preserve"> </w:t>
      </w:r>
      <w:proofErr w:type="spellStart"/>
      <w:r w:rsidR="00AA4334" w:rsidRPr="00FE338A">
        <w:rPr>
          <w:rFonts w:asciiTheme="minorHAnsi" w:eastAsia="Times New Roman" w:hAnsiTheme="minorHAnsi" w:cs="Times New Roman"/>
          <w:b/>
          <w:color w:val="333333"/>
          <w:sz w:val="20"/>
          <w:szCs w:val="20"/>
        </w:rPr>
        <w:t>Satav</w:t>
      </w:r>
      <w:proofErr w:type="spellEnd"/>
      <w:r w:rsidRPr="00FE338A">
        <w:rPr>
          <w:rFonts w:asciiTheme="minorHAnsi" w:hAnsiTheme="minorHAnsi" w:cs="Times New Roman"/>
        </w:rPr>
        <w:t xml:space="preserve"> , </w:t>
      </w:r>
    </w:p>
    <w:p w14:paraId="00000003" w14:textId="7051F6D3" w:rsidR="00D831B8" w:rsidRPr="00FE338A" w:rsidRDefault="00935D0D" w:rsidP="00935D0D">
      <w:pPr>
        <w:shd w:val="clear" w:color="auto" w:fill="FFFFFF"/>
        <w:spacing w:line="360" w:lineRule="auto"/>
        <w:jc w:val="both"/>
        <w:rPr>
          <w:rFonts w:asciiTheme="minorHAnsi" w:eastAsia="Times New Roman" w:hAnsiTheme="minorHAnsi" w:cs="Times New Roman"/>
          <w:b/>
          <w:color w:val="333333"/>
          <w:sz w:val="20"/>
          <w:szCs w:val="20"/>
        </w:rPr>
      </w:pPr>
      <w:r w:rsidRPr="00FE338A">
        <w:rPr>
          <w:rFonts w:asciiTheme="minorHAnsi" w:hAnsiTheme="minorHAnsi" w:cs="Times New Roman"/>
          <w:vertAlign w:val="superscript"/>
        </w:rPr>
        <w:t>5</w:t>
      </w:r>
      <w:r w:rsidRPr="00FE338A">
        <w:rPr>
          <w:rFonts w:asciiTheme="minorHAnsi" w:eastAsia="Times New Roman" w:hAnsiTheme="minorHAnsi" w:cs="Times New Roman"/>
          <w:b/>
          <w:color w:val="333333"/>
          <w:sz w:val="20"/>
          <w:szCs w:val="20"/>
        </w:rPr>
        <w:t xml:space="preserve">Dr </w:t>
      </w:r>
      <w:proofErr w:type="spellStart"/>
      <w:r w:rsidRPr="00FE338A">
        <w:rPr>
          <w:rFonts w:asciiTheme="minorHAnsi" w:eastAsia="Times New Roman" w:hAnsiTheme="minorHAnsi" w:cs="Times New Roman"/>
          <w:b/>
          <w:color w:val="333333"/>
          <w:sz w:val="20"/>
          <w:szCs w:val="20"/>
        </w:rPr>
        <w:t>Shruti</w:t>
      </w:r>
      <w:proofErr w:type="spellEnd"/>
      <w:r w:rsidRPr="00FE338A">
        <w:rPr>
          <w:rFonts w:asciiTheme="minorHAnsi" w:eastAsia="Times New Roman" w:hAnsiTheme="minorHAnsi" w:cs="Times New Roman"/>
          <w:b/>
          <w:color w:val="333333"/>
          <w:sz w:val="20"/>
          <w:szCs w:val="20"/>
        </w:rPr>
        <w:t xml:space="preserve"> </w:t>
      </w:r>
      <w:proofErr w:type="spellStart"/>
      <w:r w:rsidRPr="00FE338A">
        <w:rPr>
          <w:rFonts w:asciiTheme="minorHAnsi" w:eastAsia="Times New Roman" w:hAnsiTheme="minorHAnsi" w:cs="Times New Roman"/>
          <w:b/>
          <w:color w:val="333333"/>
          <w:sz w:val="20"/>
          <w:szCs w:val="20"/>
        </w:rPr>
        <w:t>Ogra</w:t>
      </w:r>
      <w:proofErr w:type="spellEnd"/>
    </w:p>
    <w:p w14:paraId="1591531F" w14:textId="77777777" w:rsidR="00935D0D" w:rsidRPr="00FE338A" w:rsidRDefault="00935D0D" w:rsidP="00935D0D">
      <w:pPr>
        <w:shd w:val="clear" w:color="auto" w:fill="FFFFFF"/>
        <w:spacing w:line="360" w:lineRule="auto"/>
        <w:jc w:val="both"/>
        <w:rPr>
          <w:rFonts w:asciiTheme="minorHAnsi" w:eastAsia="Times New Roman" w:hAnsiTheme="minorHAnsi" w:cs="Times New Roman"/>
          <w:color w:val="333333"/>
          <w:sz w:val="20"/>
          <w:szCs w:val="20"/>
        </w:rPr>
      </w:pPr>
    </w:p>
    <w:p w14:paraId="032E7CBF" w14:textId="0F4C5B14" w:rsidR="00935D0D" w:rsidRPr="00FE338A" w:rsidRDefault="00935D0D" w:rsidP="00935D0D">
      <w:pPr>
        <w:shd w:val="clear" w:color="auto" w:fill="FFFFFF"/>
        <w:spacing w:line="360" w:lineRule="auto"/>
        <w:jc w:val="both"/>
        <w:rPr>
          <w:rFonts w:asciiTheme="minorHAnsi" w:eastAsia="Times New Roman" w:hAnsiTheme="minorHAnsi" w:cs="Times New Roman"/>
          <w:color w:val="333333"/>
          <w:sz w:val="20"/>
          <w:szCs w:val="20"/>
        </w:rPr>
      </w:pPr>
      <w:r w:rsidRPr="00FE338A">
        <w:rPr>
          <w:rFonts w:asciiTheme="minorHAnsi" w:eastAsia="Times New Roman" w:hAnsiTheme="minorHAnsi" w:cs="Times New Roman"/>
          <w:color w:val="333333"/>
          <w:sz w:val="20"/>
          <w:szCs w:val="20"/>
          <w:vertAlign w:val="superscript"/>
        </w:rPr>
        <w:t>1</w:t>
      </w:r>
      <w:r w:rsidRPr="00FE338A">
        <w:rPr>
          <w:rFonts w:asciiTheme="minorHAnsi" w:eastAsia="Times New Roman" w:hAnsiTheme="minorHAnsi" w:cs="Times New Roman"/>
          <w:color w:val="333333"/>
          <w:sz w:val="20"/>
          <w:szCs w:val="20"/>
        </w:rPr>
        <w:t>Post graduate resident /</w:t>
      </w:r>
      <w:r w:rsidR="00FE338A" w:rsidRPr="00FE338A">
        <w:rPr>
          <w:rFonts w:asciiTheme="minorHAnsi" w:eastAsia="Times New Roman" w:hAnsiTheme="minorHAnsi" w:cs="Times New Roman"/>
          <w:color w:val="333333"/>
          <w:sz w:val="20"/>
          <w:szCs w:val="20"/>
        </w:rPr>
        <w:t>Dept.</w:t>
      </w:r>
      <w:r w:rsidRPr="00FE338A">
        <w:rPr>
          <w:rFonts w:asciiTheme="minorHAnsi" w:eastAsia="Times New Roman" w:hAnsiTheme="minorHAnsi" w:cs="Times New Roman"/>
          <w:color w:val="333333"/>
          <w:sz w:val="20"/>
          <w:szCs w:val="20"/>
        </w:rPr>
        <w:t xml:space="preserve"> of ENT /NRCH</w:t>
      </w:r>
    </w:p>
    <w:p w14:paraId="05715273" w14:textId="37CD4600" w:rsidR="00935D0D" w:rsidRPr="00FE338A" w:rsidRDefault="00935D0D" w:rsidP="00935D0D">
      <w:pPr>
        <w:shd w:val="clear" w:color="auto" w:fill="FFFFFF"/>
        <w:spacing w:line="360" w:lineRule="auto"/>
        <w:jc w:val="both"/>
        <w:rPr>
          <w:rFonts w:asciiTheme="minorHAnsi" w:eastAsia="Times New Roman" w:hAnsiTheme="minorHAnsi" w:cs="Times New Roman"/>
          <w:color w:val="333333"/>
          <w:sz w:val="20"/>
          <w:szCs w:val="20"/>
        </w:rPr>
      </w:pPr>
      <w:r w:rsidRPr="00FE338A">
        <w:rPr>
          <w:rFonts w:asciiTheme="minorHAnsi" w:eastAsia="Times New Roman" w:hAnsiTheme="minorHAnsi" w:cs="Times New Roman"/>
          <w:color w:val="333333"/>
          <w:sz w:val="20"/>
          <w:szCs w:val="20"/>
          <w:vertAlign w:val="superscript"/>
        </w:rPr>
        <w:t>2</w:t>
      </w:r>
      <w:r w:rsidRPr="00FE338A">
        <w:rPr>
          <w:rFonts w:asciiTheme="minorHAnsi" w:eastAsia="Times New Roman" w:hAnsiTheme="minorHAnsi" w:cs="Times New Roman"/>
          <w:color w:val="333333"/>
          <w:sz w:val="20"/>
          <w:szCs w:val="20"/>
        </w:rPr>
        <w:t>Post graduate resident /</w:t>
      </w:r>
      <w:r w:rsidR="00FE338A" w:rsidRPr="00FE338A">
        <w:rPr>
          <w:rFonts w:asciiTheme="minorHAnsi" w:eastAsia="Times New Roman" w:hAnsiTheme="minorHAnsi" w:cs="Times New Roman"/>
          <w:color w:val="333333"/>
          <w:sz w:val="20"/>
          <w:szCs w:val="20"/>
        </w:rPr>
        <w:t>Dept.</w:t>
      </w:r>
      <w:r w:rsidRPr="00FE338A">
        <w:rPr>
          <w:rFonts w:asciiTheme="minorHAnsi" w:eastAsia="Times New Roman" w:hAnsiTheme="minorHAnsi" w:cs="Times New Roman"/>
          <w:color w:val="333333"/>
          <w:sz w:val="20"/>
          <w:szCs w:val="20"/>
        </w:rPr>
        <w:t xml:space="preserve"> of ENT /NRCH</w:t>
      </w:r>
    </w:p>
    <w:p w14:paraId="6DA7D5A4" w14:textId="31065AC2" w:rsidR="00935D0D" w:rsidRPr="00FE338A" w:rsidRDefault="00935D0D" w:rsidP="00935D0D">
      <w:pPr>
        <w:shd w:val="clear" w:color="auto" w:fill="FFFFFF"/>
        <w:spacing w:line="360" w:lineRule="auto"/>
        <w:jc w:val="both"/>
        <w:rPr>
          <w:rFonts w:asciiTheme="minorHAnsi" w:eastAsia="Times New Roman" w:hAnsiTheme="minorHAnsi" w:cs="Times New Roman"/>
          <w:color w:val="333333"/>
          <w:sz w:val="20"/>
          <w:szCs w:val="20"/>
        </w:rPr>
      </w:pPr>
      <w:r w:rsidRPr="00FE338A">
        <w:rPr>
          <w:rFonts w:asciiTheme="minorHAnsi" w:eastAsia="Times New Roman" w:hAnsiTheme="minorHAnsi" w:cs="Times New Roman"/>
          <w:color w:val="333333"/>
          <w:sz w:val="20"/>
          <w:szCs w:val="20"/>
          <w:vertAlign w:val="superscript"/>
        </w:rPr>
        <w:t>3</w:t>
      </w:r>
      <w:r w:rsidRPr="00FE338A">
        <w:rPr>
          <w:rFonts w:asciiTheme="minorHAnsi" w:eastAsia="Times New Roman" w:hAnsiTheme="minorHAnsi" w:cs="Times New Roman"/>
          <w:color w:val="333333"/>
          <w:sz w:val="20"/>
          <w:szCs w:val="20"/>
        </w:rPr>
        <w:t>Senior Resident /</w:t>
      </w:r>
      <w:r w:rsidR="00FE338A" w:rsidRPr="00FE338A">
        <w:rPr>
          <w:rFonts w:asciiTheme="minorHAnsi" w:eastAsia="Times New Roman" w:hAnsiTheme="minorHAnsi" w:cs="Times New Roman"/>
          <w:color w:val="333333"/>
          <w:sz w:val="20"/>
          <w:szCs w:val="20"/>
        </w:rPr>
        <w:t>Dept.</w:t>
      </w:r>
      <w:r w:rsidRPr="00FE338A">
        <w:rPr>
          <w:rFonts w:asciiTheme="minorHAnsi" w:eastAsia="Times New Roman" w:hAnsiTheme="minorHAnsi" w:cs="Times New Roman"/>
          <w:color w:val="333333"/>
          <w:sz w:val="20"/>
          <w:szCs w:val="20"/>
        </w:rPr>
        <w:t xml:space="preserve"> of ENT /NRCH</w:t>
      </w:r>
    </w:p>
    <w:p w14:paraId="5ABBF12F" w14:textId="7CAE7D97" w:rsidR="00935D0D" w:rsidRPr="00FE338A" w:rsidRDefault="00935D0D" w:rsidP="00935D0D">
      <w:pPr>
        <w:shd w:val="clear" w:color="auto" w:fill="FFFFFF"/>
        <w:spacing w:line="360" w:lineRule="auto"/>
        <w:jc w:val="both"/>
        <w:rPr>
          <w:rFonts w:asciiTheme="minorHAnsi" w:eastAsia="Times New Roman" w:hAnsiTheme="minorHAnsi" w:cs="Times New Roman"/>
          <w:color w:val="333333"/>
          <w:sz w:val="20"/>
          <w:szCs w:val="20"/>
        </w:rPr>
      </w:pPr>
      <w:r w:rsidRPr="00FE338A">
        <w:rPr>
          <w:rFonts w:asciiTheme="minorHAnsi" w:eastAsia="Times New Roman" w:hAnsiTheme="minorHAnsi" w:cs="Times New Roman"/>
          <w:color w:val="333333"/>
          <w:sz w:val="20"/>
          <w:szCs w:val="20"/>
          <w:vertAlign w:val="superscript"/>
        </w:rPr>
        <w:t>4</w:t>
      </w:r>
      <w:r w:rsidRPr="00FE338A">
        <w:rPr>
          <w:rFonts w:asciiTheme="minorHAnsi" w:eastAsia="Times New Roman" w:hAnsiTheme="minorHAnsi" w:cs="Times New Roman"/>
          <w:color w:val="333333"/>
          <w:sz w:val="20"/>
          <w:szCs w:val="20"/>
        </w:rPr>
        <w:t>Senior Resident /</w:t>
      </w:r>
      <w:r w:rsidR="00FE338A" w:rsidRPr="00FE338A">
        <w:rPr>
          <w:rFonts w:asciiTheme="minorHAnsi" w:eastAsia="Times New Roman" w:hAnsiTheme="minorHAnsi" w:cs="Times New Roman"/>
          <w:color w:val="333333"/>
          <w:sz w:val="20"/>
          <w:szCs w:val="20"/>
        </w:rPr>
        <w:t>Dept.</w:t>
      </w:r>
      <w:r w:rsidRPr="00FE338A">
        <w:rPr>
          <w:rFonts w:asciiTheme="minorHAnsi" w:eastAsia="Times New Roman" w:hAnsiTheme="minorHAnsi" w:cs="Times New Roman"/>
          <w:color w:val="333333"/>
          <w:sz w:val="20"/>
          <w:szCs w:val="20"/>
        </w:rPr>
        <w:t xml:space="preserve"> of ENT /NRCH</w:t>
      </w:r>
    </w:p>
    <w:p w14:paraId="00000006" w14:textId="5B255F3B" w:rsidR="00D831B8" w:rsidRPr="00FE338A" w:rsidRDefault="00935D0D" w:rsidP="00935D0D">
      <w:pPr>
        <w:shd w:val="clear" w:color="auto" w:fill="FFFFFF"/>
        <w:spacing w:line="360" w:lineRule="auto"/>
        <w:jc w:val="both"/>
        <w:rPr>
          <w:rFonts w:asciiTheme="minorHAnsi" w:eastAsia="Times New Roman" w:hAnsiTheme="minorHAnsi" w:cs="Times New Roman"/>
          <w:color w:val="333333"/>
          <w:sz w:val="20"/>
          <w:szCs w:val="20"/>
        </w:rPr>
      </w:pPr>
      <w:r w:rsidRPr="00FE338A">
        <w:rPr>
          <w:rFonts w:asciiTheme="minorHAnsi" w:eastAsia="Times New Roman" w:hAnsiTheme="minorHAnsi" w:cs="Times New Roman"/>
          <w:color w:val="333333"/>
          <w:sz w:val="20"/>
          <w:szCs w:val="20"/>
          <w:vertAlign w:val="superscript"/>
        </w:rPr>
        <w:t>5</w:t>
      </w:r>
      <w:r w:rsidR="00AA4334" w:rsidRPr="00FE338A">
        <w:rPr>
          <w:rFonts w:asciiTheme="minorHAnsi" w:eastAsia="Times New Roman" w:hAnsiTheme="minorHAnsi" w:cs="Times New Roman"/>
          <w:color w:val="333333"/>
          <w:sz w:val="20"/>
          <w:szCs w:val="20"/>
        </w:rPr>
        <w:t>Senior DMO/</w:t>
      </w:r>
      <w:r w:rsidR="00FE338A" w:rsidRPr="00FE338A">
        <w:rPr>
          <w:rFonts w:asciiTheme="minorHAnsi" w:eastAsia="Times New Roman" w:hAnsiTheme="minorHAnsi" w:cs="Times New Roman"/>
          <w:color w:val="333333"/>
          <w:sz w:val="20"/>
          <w:szCs w:val="20"/>
        </w:rPr>
        <w:t>Dept.</w:t>
      </w:r>
      <w:r w:rsidR="00AA4334" w:rsidRPr="00FE338A">
        <w:rPr>
          <w:rFonts w:asciiTheme="minorHAnsi" w:eastAsia="Times New Roman" w:hAnsiTheme="minorHAnsi" w:cs="Times New Roman"/>
          <w:color w:val="333333"/>
          <w:sz w:val="20"/>
          <w:szCs w:val="20"/>
        </w:rPr>
        <w:t xml:space="preserve"> of ENT /NRCH</w:t>
      </w:r>
    </w:p>
    <w:p w14:paraId="0000000D" w14:textId="1376EA20" w:rsidR="00D831B8" w:rsidRPr="00FE338A" w:rsidRDefault="00AA4334" w:rsidP="00935D0D">
      <w:pPr>
        <w:shd w:val="clear" w:color="auto" w:fill="FFFFFF"/>
        <w:spacing w:line="360" w:lineRule="auto"/>
        <w:jc w:val="both"/>
        <w:rPr>
          <w:rFonts w:asciiTheme="minorHAnsi" w:eastAsia="Times New Roman" w:hAnsiTheme="minorHAnsi" w:cs="Times New Roman"/>
          <w:color w:val="333333"/>
          <w:sz w:val="20"/>
          <w:szCs w:val="20"/>
        </w:rPr>
      </w:pPr>
      <w:r w:rsidRPr="00FE338A">
        <w:rPr>
          <w:rFonts w:asciiTheme="minorHAnsi" w:eastAsia="Times New Roman" w:hAnsiTheme="minorHAnsi" w:cs="Times New Roman"/>
          <w:color w:val="333333"/>
          <w:sz w:val="20"/>
          <w:szCs w:val="20"/>
        </w:rPr>
        <w:t>Name of the Institute/college:</w:t>
      </w:r>
      <w:r w:rsidR="00FE338A">
        <w:rPr>
          <w:rFonts w:asciiTheme="minorHAnsi" w:eastAsia="Times New Roman" w:hAnsiTheme="minorHAnsi" w:cs="Times New Roman"/>
          <w:color w:val="333333"/>
          <w:sz w:val="20"/>
          <w:szCs w:val="20"/>
        </w:rPr>
        <w:t xml:space="preserve"> </w:t>
      </w:r>
      <w:r w:rsidRPr="00FE338A">
        <w:rPr>
          <w:rFonts w:asciiTheme="minorHAnsi" w:eastAsia="Times New Roman" w:hAnsiTheme="minorHAnsi" w:cs="Times New Roman"/>
          <w:color w:val="333333"/>
          <w:sz w:val="20"/>
          <w:szCs w:val="20"/>
        </w:rPr>
        <w:t>NORTHERN RAILWAY CENTRAL HOSPITAL</w:t>
      </w:r>
      <w:proofErr w:type="gramStart"/>
      <w:r w:rsidRPr="00FE338A">
        <w:rPr>
          <w:rFonts w:asciiTheme="minorHAnsi" w:eastAsia="Times New Roman" w:hAnsiTheme="minorHAnsi" w:cs="Times New Roman"/>
          <w:color w:val="333333"/>
          <w:sz w:val="20"/>
          <w:szCs w:val="20"/>
        </w:rPr>
        <w:t>,NEW</w:t>
      </w:r>
      <w:proofErr w:type="gramEnd"/>
      <w:r w:rsidRPr="00FE338A">
        <w:rPr>
          <w:rFonts w:asciiTheme="minorHAnsi" w:eastAsia="Times New Roman" w:hAnsiTheme="minorHAnsi" w:cs="Times New Roman"/>
          <w:color w:val="333333"/>
          <w:sz w:val="20"/>
          <w:szCs w:val="20"/>
        </w:rPr>
        <w:t xml:space="preserve"> DELHI</w:t>
      </w:r>
    </w:p>
    <w:p w14:paraId="0000000E" w14:textId="43C34582" w:rsidR="00D831B8" w:rsidRPr="00FE338A" w:rsidRDefault="00935D0D" w:rsidP="00935D0D">
      <w:pPr>
        <w:shd w:val="clear" w:color="auto" w:fill="FFFFFF"/>
        <w:spacing w:line="360" w:lineRule="auto"/>
        <w:jc w:val="both"/>
        <w:rPr>
          <w:rFonts w:asciiTheme="minorHAnsi" w:eastAsia="Times New Roman" w:hAnsiTheme="minorHAnsi" w:cs="Times New Roman"/>
          <w:color w:val="333333"/>
          <w:sz w:val="20"/>
          <w:szCs w:val="20"/>
        </w:rPr>
      </w:pPr>
      <w:r w:rsidRPr="00FE338A">
        <w:rPr>
          <w:rFonts w:asciiTheme="minorHAnsi" w:eastAsia="Times New Roman" w:hAnsiTheme="minorHAnsi" w:cs="Times New Roman"/>
          <w:color w:val="333333"/>
          <w:sz w:val="20"/>
          <w:szCs w:val="20"/>
        </w:rPr>
        <w:t xml:space="preserve">Corresponding </w:t>
      </w:r>
      <w:proofErr w:type="gramStart"/>
      <w:r w:rsidRPr="00FE338A">
        <w:rPr>
          <w:rFonts w:asciiTheme="minorHAnsi" w:eastAsia="Times New Roman" w:hAnsiTheme="minorHAnsi" w:cs="Times New Roman"/>
          <w:color w:val="333333"/>
          <w:sz w:val="20"/>
          <w:szCs w:val="20"/>
        </w:rPr>
        <w:t>author :</w:t>
      </w:r>
      <w:proofErr w:type="gramEnd"/>
      <w:r w:rsidR="00FE338A">
        <w:rPr>
          <w:rFonts w:asciiTheme="minorHAnsi" w:eastAsia="Times New Roman" w:hAnsiTheme="minorHAnsi" w:cs="Times New Roman"/>
          <w:color w:val="333333"/>
          <w:sz w:val="20"/>
          <w:szCs w:val="20"/>
        </w:rPr>
        <w:t xml:space="preserve"> </w:t>
      </w:r>
      <w:proofErr w:type="spellStart"/>
      <w:r w:rsidRPr="00FE338A">
        <w:rPr>
          <w:rFonts w:asciiTheme="minorHAnsi" w:eastAsia="Times New Roman" w:hAnsiTheme="minorHAnsi" w:cs="Times New Roman"/>
          <w:color w:val="333333"/>
          <w:sz w:val="20"/>
          <w:szCs w:val="20"/>
        </w:rPr>
        <w:t>Dr</w:t>
      </w:r>
      <w:proofErr w:type="spellEnd"/>
      <w:r w:rsidRPr="00FE338A">
        <w:rPr>
          <w:rFonts w:asciiTheme="minorHAnsi" w:eastAsia="Times New Roman" w:hAnsiTheme="minorHAnsi" w:cs="Times New Roman"/>
          <w:color w:val="333333"/>
          <w:sz w:val="20"/>
          <w:szCs w:val="20"/>
        </w:rPr>
        <w:t xml:space="preserve"> </w:t>
      </w:r>
      <w:proofErr w:type="spellStart"/>
      <w:r w:rsidRPr="00FE338A">
        <w:rPr>
          <w:rFonts w:asciiTheme="minorHAnsi" w:eastAsia="Times New Roman" w:hAnsiTheme="minorHAnsi" w:cs="Times New Roman"/>
          <w:color w:val="333333"/>
          <w:sz w:val="20"/>
          <w:szCs w:val="20"/>
        </w:rPr>
        <w:t>Shruti</w:t>
      </w:r>
      <w:proofErr w:type="spellEnd"/>
      <w:r w:rsidRPr="00FE338A">
        <w:rPr>
          <w:rFonts w:asciiTheme="minorHAnsi" w:eastAsia="Times New Roman" w:hAnsiTheme="minorHAnsi" w:cs="Times New Roman"/>
          <w:color w:val="333333"/>
          <w:sz w:val="20"/>
          <w:szCs w:val="20"/>
        </w:rPr>
        <w:t xml:space="preserve"> </w:t>
      </w:r>
      <w:proofErr w:type="spellStart"/>
      <w:r w:rsidRPr="00FE338A">
        <w:rPr>
          <w:rFonts w:asciiTheme="minorHAnsi" w:eastAsia="Times New Roman" w:hAnsiTheme="minorHAnsi" w:cs="Times New Roman"/>
          <w:color w:val="333333"/>
          <w:sz w:val="20"/>
          <w:szCs w:val="20"/>
        </w:rPr>
        <w:t>Ogra</w:t>
      </w:r>
      <w:proofErr w:type="spellEnd"/>
      <w:r w:rsidR="00FE338A" w:rsidRPr="00FE338A">
        <w:rPr>
          <w:rFonts w:asciiTheme="minorHAnsi" w:eastAsia="Times New Roman" w:hAnsiTheme="minorHAnsi" w:cs="Times New Roman"/>
          <w:color w:val="333333"/>
          <w:sz w:val="20"/>
          <w:szCs w:val="20"/>
        </w:rPr>
        <w:t xml:space="preserve"> ; </w:t>
      </w:r>
      <w:r w:rsidR="00AA4334" w:rsidRPr="00FE338A">
        <w:rPr>
          <w:rFonts w:asciiTheme="minorHAnsi" w:eastAsia="Times New Roman" w:hAnsiTheme="minorHAnsi" w:cs="Times New Roman"/>
          <w:color w:val="333333"/>
          <w:sz w:val="20"/>
          <w:szCs w:val="20"/>
        </w:rPr>
        <w:t xml:space="preserve">Email </w:t>
      </w:r>
      <w:r w:rsidR="00FE338A" w:rsidRPr="00FE338A">
        <w:rPr>
          <w:rFonts w:asciiTheme="minorHAnsi" w:eastAsia="Times New Roman" w:hAnsiTheme="minorHAnsi" w:cs="Times New Roman"/>
          <w:color w:val="333333"/>
          <w:sz w:val="20"/>
          <w:szCs w:val="20"/>
        </w:rPr>
        <w:t>id: drshrutiogra@gmail.com</w:t>
      </w:r>
    </w:p>
    <w:p w14:paraId="00000020" w14:textId="77777777" w:rsidR="00D831B8" w:rsidRPr="00935D0D" w:rsidRDefault="00D831B8" w:rsidP="00935D0D">
      <w:pPr>
        <w:spacing w:line="360" w:lineRule="auto"/>
        <w:ind w:right="720"/>
        <w:jc w:val="both"/>
        <w:rPr>
          <w:rFonts w:ascii="Times New Roman" w:eastAsia="Times New Roman" w:hAnsi="Times New Roman" w:cs="Times New Roman"/>
          <w:b/>
          <w:sz w:val="20"/>
          <w:szCs w:val="20"/>
        </w:rPr>
      </w:pPr>
    </w:p>
    <w:p w14:paraId="00000022" w14:textId="77777777" w:rsidR="00D831B8" w:rsidRPr="00935D0D" w:rsidRDefault="00AA4334" w:rsidP="00935D0D">
      <w:pPr>
        <w:spacing w:line="360" w:lineRule="auto"/>
        <w:ind w:right="720"/>
        <w:jc w:val="both"/>
        <w:rPr>
          <w:rFonts w:ascii="Times New Roman" w:eastAsia="Times New Roman" w:hAnsi="Times New Roman" w:cs="Times New Roman"/>
          <w:b/>
          <w:sz w:val="20"/>
          <w:szCs w:val="20"/>
        </w:rPr>
      </w:pPr>
      <w:r w:rsidRPr="00935D0D">
        <w:rPr>
          <w:rFonts w:ascii="Times New Roman" w:eastAsia="Times New Roman" w:hAnsi="Times New Roman" w:cs="Times New Roman"/>
          <w:b/>
          <w:sz w:val="20"/>
          <w:szCs w:val="20"/>
        </w:rPr>
        <w:t xml:space="preserve">Abstract: </w:t>
      </w:r>
    </w:p>
    <w:p w14:paraId="00000023" w14:textId="6018F73E" w:rsidR="00D831B8" w:rsidRPr="00FE338A" w:rsidRDefault="00AA4334" w:rsidP="00935D0D">
      <w:pPr>
        <w:spacing w:line="360" w:lineRule="auto"/>
        <w:ind w:right="720"/>
        <w:jc w:val="both"/>
        <w:rPr>
          <w:rFonts w:ascii="Times New Roman" w:eastAsia="Times New Roman" w:hAnsi="Times New Roman" w:cs="Times New Roman"/>
          <w:sz w:val="18"/>
          <w:szCs w:val="18"/>
        </w:rPr>
      </w:pPr>
      <w:r w:rsidRPr="00FE338A">
        <w:rPr>
          <w:rFonts w:ascii="Times New Roman" w:eastAsia="Times New Roman" w:hAnsi="Times New Roman" w:cs="Times New Roman"/>
          <w:b/>
          <w:sz w:val="18"/>
          <w:szCs w:val="18"/>
        </w:rPr>
        <w:t>Introduction:</w:t>
      </w:r>
      <w:r w:rsidR="00FE338A" w:rsidRPr="00FE338A">
        <w:rPr>
          <w:rFonts w:ascii="Times New Roman" w:eastAsia="Times New Roman" w:hAnsi="Times New Roman" w:cs="Times New Roman"/>
          <w:sz w:val="18"/>
          <w:szCs w:val="18"/>
        </w:rPr>
        <w:t xml:space="preserve"> </w:t>
      </w:r>
      <w:r w:rsidRPr="00FE338A">
        <w:rPr>
          <w:rFonts w:ascii="Times New Roman" w:eastAsia="Times New Roman" w:hAnsi="Times New Roman" w:cs="Times New Roman"/>
          <w:sz w:val="18"/>
          <w:szCs w:val="18"/>
        </w:rPr>
        <w:t xml:space="preserve">Management of squamosal type of chronic otitis media has been a challenging task in otology as the chance of residual disease and morbidity associated with conventional post aural microscopic surgery has been </w:t>
      </w:r>
      <w:proofErr w:type="spellStart"/>
      <w:r w:rsidRPr="00FE338A">
        <w:rPr>
          <w:rFonts w:ascii="Times New Roman" w:eastAsia="Times New Roman" w:hAnsi="Times New Roman" w:cs="Times New Roman"/>
          <w:sz w:val="18"/>
          <w:szCs w:val="18"/>
        </w:rPr>
        <w:t>high.Morbidity</w:t>
      </w:r>
      <w:proofErr w:type="spellEnd"/>
      <w:r w:rsidRPr="00FE338A">
        <w:rPr>
          <w:rFonts w:ascii="Times New Roman" w:eastAsia="Times New Roman" w:hAnsi="Times New Roman" w:cs="Times New Roman"/>
          <w:sz w:val="18"/>
          <w:szCs w:val="18"/>
        </w:rPr>
        <w:t xml:space="preserve"> associated with conventional post aural microscopic surgery has been high .Endoscopic </w:t>
      </w:r>
      <w:proofErr w:type="spellStart"/>
      <w:r w:rsidRPr="00FE338A">
        <w:rPr>
          <w:rFonts w:ascii="Times New Roman" w:eastAsia="Times New Roman" w:hAnsi="Times New Roman" w:cs="Times New Roman"/>
          <w:sz w:val="18"/>
          <w:szCs w:val="18"/>
        </w:rPr>
        <w:t>tympanoplasty</w:t>
      </w:r>
      <w:proofErr w:type="spellEnd"/>
      <w:r w:rsidRPr="00FE338A">
        <w:rPr>
          <w:rFonts w:ascii="Times New Roman" w:eastAsia="Times New Roman" w:hAnsi="Times New Roman" w:cs="Times New Roman"/>
          <w:sz w:val="18"/>
          <w:szCs w:val="18"/>
        </w:rPr>
        <w:t xml:space="preserve"> has been in practice  for the last several years.</w:t>
      </w:r>
    </w:p>
    <w:p w14:paraId="00000024" w14:textId="38D1E2CF" w:rsidR="00D831B8" w:rsidRPr="00FE338A" w:rsidRDefault="00AA4334" w:rsidP="00935D0D">
      <w:pPr>
        <w:spacing w:line="360" w:lineRule="auto"/>
        <w:ind w:right="720"/>
        <w:jc w:val="both"/>
        <w:rPr>
          <w:rFonts w:ascii="Times New Roman" w:eastAsia="Times New Roman" w:hAnsi="Times New Roman" w:cs="Times New Roman"/>
          <w:sz w:val="18"/>
          <w:szCs w:val="18"/>
        </w:rPr>
      </w:pPr>
      <w:r w:rsidRPr="00FE338A">
        <w:rPr>
          <w:rFonts w:ascii="Times New Roman" w:eastAsia="Times New Roman" w:hAnsi="Times New Roman" w:cs="Times New Roman"/>
          <w:b/>
          <w:sz w:val="18"/>
          <w:szCs w:val="18"/>
        </w:rPr>
        <w:t>Methodology:</w:t>
      </w:r>
      <w:r w:rsidR="00FE338A" w:rsidRPr="00FE338A">
        <w:rPr>
          <w:rFonts w:ascii="Times New Roman" w:eastAsia="Times New Roman" w:hAnsi="Times New Roman" w:cs="Times New Roman"/>
          <w:sz w:val="18"/>
          <w:szCs w:val="18"/>
        </w:rPr>
        <w:t xml:space="preserve"> </w:t>
      </w:r>
      <w:r w:rsidRPr="00FE338A">
        <w:rPr>
          <w:rFonts w:ascii="Times New Roman" w:eastAsia="Times New Roman" w:hAnsi="Times New Roman" w:cs="Times New Roman"/>
          <w:sz w:val="18"/>
          <w:szCs w:val="18"/>
        </w:rPr>
        <w:t xml:space="preserve">Our study was conducted to assess the usefulness and ease of using the rigid nasal endoscope for complete disease </w:t>
      </w:r>
      <w:proofErr w:type="spellStart"/>
      <w:r w:rsidRPr="00FE338A">
        <w:rPr>
          <w:rFonts w:ascii="Times New Roman" w:eastAsia="Times New Roman" w:hAnsi="Times New Roman" w:cs="Times New Roman"/>
          <w:sz w:val="18"/>
          <w:szCs w:val="18"/>
        </w:rPr>
        <w:t>removal.The</w:t>
      </w:r>
      <w:proofErr w:type="spellEnd"/>
      <w:r w:rsidRPr="00FE338A">
        <w:rPr>
          <w:rFonts w:ascii="Times New Roman" w:eastAsia="Times New Roman" w:hAnsi="Times New Roman" w:cs="Times New Roman"/>
          <w:sz w:val="18"/>
          <w:szCs w:val="18"/>
        </w:rPr>
        <w:t xml:space="preserve"> patients operated for COM Squamosal type at Northern Railway Central </w:t>
      </w:r>
      <w:proofErr w:type="gramStart"/>
      <w:r w:rsidRPr="00FE338A">
        <w:rPr>
          <w:rFonts w:ascii="Times New Roman" w:eastAsia="Times New Roman" w:hAnsi="Times New Roman" w:cs="Times New Roman"/>
          <w:sz w:val="18"/>
          <w:szCs w:val="18"/>
        </w:rPr>
        <w:t>Hospital ,New</w:t>
      </w:r>
      <w:proofErr w:type="gramEnd"/>
      <w:r w:rsidRPr="00FE338A">
        <w:rPr>
          <w:rFonts w:ascii="Times New Roman" w:eastAsia="Times New Roman" w:hAnsi="Times New Roman" w:cs="Times New Roman"/>
          <w:sz w:val="18"/>
          <w:szCs w:val="18"/>
        </w:rPr>
        <w:t xml:space="preserve"> Delhi (NRCH) by a single surgeon</w:t>
      </w:r>
    </w:p>
    <w:p w14:paraId="00000025" w14:textId="77777777" w:rsidR="00D831B8" w:rsidRPr="00FE338A" w:rsidRDefault="00AA4334" w:rsidP="00935D0D">
      <w:pPr>
        <w:spacing w:line="360" w:lineRule="auto"/>
        <w:ind w:right="720"/>
        <w:jc w:val="both"/>
        <w:rPr>
          <w:rFonts w:ascii="Times New Roman" w:eastAsia="Times New Roman" w:hAnsi="Times New Roman" w:cs="Times New Roman"/>
          <w:sz w:val="18"/>
          <w:szCs w:val="18"/>
        </w:rPr>
      </w:pPr>
      <w:r w:rsidRPr="00FE338A">
        <w:rPr>
          <w:rFonts w:ascii="Times New Roman" w:eastAsia="Times New Roman" w:hAnsi="Times New Roman" w:cs="Times New Roman"/>
          <w:sz w:val="18"/>
          <w:szCs w:val="18"/>
        </w:rPr>
        <w:t xml:space="preserve"> </w:t>
      </w:r>
      <w:proofErr w:type="gramStart"/>
      <w:r w:rsidRPr="00FE338A">
        <w:rPr>
          <w:rFonts w:ascii="Times New Roman" w:eastAsia="Times New Roman" w:hAnsi="Times New Roman" w:cs="Times New Roman"/>
          <w:sz w:val="18"/>
          <w:szCs w:val="18"/>
        </w:rPr>
        <w:t>between</w:t>
      </w:r>
      <w:proofErr w:type="gramEnd"/>
      <w:r w:rsidRPr="00FE338A">
        <w:rPr>
          <w:rFonts w:ascii="Times New Roman" w:eastAsia="Times New Roman" w:hAnsi="Times New Roman" w:cs="Times New Roman"/>
          <w:sz w:val="18"/>
          <w:szCs w:val="18"/>
        </w:rPr>
        <w:t xml:space="preserve"> June 2018to may 2019 by exclusively endoscopic technique were included in this study .</w:t>
      </w:r>
    </w:p>
    <w:p w14:paraId="00000026" w14:textId="66F6FE82" w:rsidR="00D831B8" w:rsidRPr="00FE338A" w:rsidRDefault="00AA4334" w:rsidP="00935D0D">
      <w:pPr>
        <w:spacing w:line="360" w:lineRule="auto"/>
        <w:ind w:right="720"/>
        <w:jc w:val="both"/>
        <w:rPr>
          <w:rFonts w:ascii="Times New Roman" w:eastAsia="Times New Roman" w:hAnsi="Times New Roman" w:cs="Times New Roman"/>
          <w:sz w:val="18"/>
          <w:szCs w:val="18"/>
        </w:rPr>
      </w:pPr>
      <w:r w:rsidRPr="00FE338A">
        <w:rPr>
          <w:rFonts w:ascii="Times New Roman" w:eastAsia="Times New Roman" w:hAnsi="Times New Roman" w:cs="Times New Roman"/>
          <w:b/>
          <w:sz w:val="18"/>
          <w:szCs w:val="18"/>
        </w:rPr>
        <w:t>Results:</w:t>
      </w:r>
      <w:r w:rsidR="00FE338A" w:rsidRPr="00FE338A">
        <w:rPr>
          <w:rFonts w:ascii="Times New Roman" w:eastAsia="Times New Roman" w:hAnsi="Times New Roman" w:cs="Times New Roman"/>
          <w:sz w:val="18"/>
          <w:szCs w:val="18"/>
        </w:rPr>
        <w:t xml:space="preserve"> </w:t>
      </w:r>
      <w:r w:rsidRPr="00FE338A">
        <w:rPr>
          <w:rFonts w:ascii="Times New Roman" w:eastAsia="Times New Roman" w:hAnsi="Times New Roman" w:cs="Times New Roman"/>
          <w:sz w:val="18"/>
          <w:szCs w:val="18"/>
        </w:rPr>
        <w:t xml:space="preserve">Mean age of the patients in our study was  34.0625 </w:t>
      </w:r>
      <w:proofErr w:type="spellStart"/>
      <w:r w:rsidRPr="00FE338A">
        <w:rPr>
          <w:rFonts w:ascii="Times New Roman" w:eastAsia="Times New Roman" w:hAnsi="Times New Roman" w:cs="Times New Roman"/>
          <w:sz w:val="18"/>
          <w:szCs w:val="18"/>
        </w:rPr>
        <w:t>years.Incus</w:t>
      </w:r>
      <w:proofErr w:type="spellEnd"/>
      <w:r w:rsidRPr="00FE338A">
        <w:rPr>
          <w:rFonts w:ascii="Times New Roman" w:eastAsia="Times New Roman" w:hAnsi="Times New Roman" w:cs="Times New Roman"/>
          <w:sz w:val="18"/>
          <w:szCs w:val="18"/>
        </w:rPr>
        <w:t xml:space="preserve"> and stapes were not found in 4 (25%).12.5% of patients were found to have only the incus missing while rest 12.5% had both malleus and incus </w:t>
      </w:r>
      <w:proofErr w:type="spellStart"/>
      <w:r w:rsidRPr="00FE338A">
        <w:rPr>
          <w:rFonts w:ascii="Times New Roman" w:eastAsia="Times New Roman" w:hAnsi="Times New Roman" w:cs="Times New Roman"/>
          <w:sz w:val="18"/>
          <w:szCs w:val="18"/>
        </w:rPr>
        <w:t>absent..In</w:t>
      </w:r>
      <w:proofErr w:type="spellEnd"/>
      <w:r w:rsidRPr="00FE338A">
        <w:rPr>
          <w:rFonts w:ascii="Times New Roman" w:eastAsia="Times New Roman" w:hAnsi="Times New Roman" w:cs="Times New Roman"/>
          <w:sz w:val="18"/>
          <w:szCs w:val="18"/>
        </w:rPr>
        <w:t xml:space="preserve"> 25% of patients limited attic disease was identified involving anterior and posterior </w:t>
      </w:r>
      <w:proofErr w:type="spellStart"/>
      <w:proofErr w:type="gramStart"/>
      <w:r w:rsidRPr="00FE338A">
        <w:rPr>
          <w:rFonts w:ascii="Times New Roman" w:eastAsia="Times New Roman" w:hAnsi="Times New Roman" w:cs="Times New Roman"/>
          <w:sz w:val="18"/>
          <w:szCs w:val="18"/>
        </w:rPr>
        <w:t>epitympanum</w:t>
      </w:r>
      <w:proofErr w:type="spellEnd"/>
      <w:r w:rsidRPr="00FE338A">
        <w:rPr>
          <w:rFonts w:ascii="Times New Roman" w:eastAsia="Times New Roman" w:hAnsi="Times New Roman" w:cs="Times New Roman"/>
          <w:sz w:val="18"/>
          <w:szCs w:val="18"/>
        </w:rPr>
        <w:t xml:space="preserve"> ,head</w:t>
      </w:r>
      <w:proofErr w:type="gramEnd"/>
      <w:r w:rsidRPr="00FE338A">
        <w:rPr>
          <w:rFonts w:ascii="Times New Roman" w:eastAsia="Times New Roman" w:hAnsi="Times New Roman" w:cs="Times New Roman"/>
          <w:sz w:val="18"/>
          <w:szCs w:val="18"/>
        </w:rPr>
        <w:t xml:space="preserve"> of malleus and incus.25% of patients were found to have disease limited to </w:t>
      </w:r>
      <w:proofErr w:type="spellStart"/>
      <w:r w:rsidRPr="00FE338A">
        <w:rPr>
          <w:rFonts w:ascii="Times New Roman" w:eastAsia="Times New Roman" w:hAnsi="Times New Roman" w:cs="Times New Roman"/>
          <w:sz w:val="18"/>
          <w:szCs w:val="18"/>
        </w:rPr>
        <w:t>Mesotympanum</w:t>
      </w:r>
      <w:proofErr w:type="spellEnd"/>
      <w:r w:rsidRPr="00FE338A">
        <w:rPr>
          <w:rFonts w:ascii="Times New Roman" w:eastAsia="Times New Roman" w:hAnsi="Times New Roman" w:cs="Times New Roman"/>
          <w:sz w:val="18"/>
          <w:szCs w:val="18"/>
        </w:rPr>
        <w:t>.</w:t>
      </w:r>
    </w:p>
    <w:p w14:paraId="00000028" w14:textId="2C8E9CDE" w:rsidR="00D831B8" w:rsidRPr="00FE338A" w:rsidRDefault="00AA4334" w:rsidP="00935D0D">
      <w:pPr>
        <w:spacing w:line="360" w:lineRule="auto"/>
        <w:ind w:right="720"/>
        <w:jc w:val="both"/>
        <w:rPr>
          <w:rFonts w:ascii="Times New Roman" w:eastAsia="Times New Roman" w:hAnsi="Times New Roman" w:cs="Times New Roman"/>
          <w:sz w:val="18"/>
          <w:szCs w:val="18"/>
        </w:rPr>
      </w:pPr>
      <w:r w:rsidRPr="00FE338A">
        <w:rPr>
          <w:rFonts w:ascii="Times New Roman" w:eastAsia="Times New Roman" w:hAnsi="Times New Roman" w:cs="Times New Roman"/>
          <w:b/>
          <w:sz w:val="18"/>
          <w:szCs w:val="18"/>
        </w:rPr>
        <w:t>Conclusion:</w:t>
      </w:r>
      <w:r w:rsidR="00FE338A" w:rsidRPr="00FE338A">
        <w:rPr>
          <w:rFonts w:ascii="Times New Roman" w:eastAsia="Times New Roman" w:hAnsi="Times New Roman" w:cs="Times New Roman"/>
          <w:b/>
          <w:sz w:val="18"/>
          <w:szCs w:val="18"/>
        </w:rPr>
        <w:t xml:space="preserve"> </w:t>
      </w:r>
      <w:r w:rsidRPr="00FE338A">
        <w:rPr>
          <w:rFonts w:ascii="Times New Roman" w:eastAsia="Times New Roman" w:hAnsi="Times New Roman" w:cs="Times New Roman"/>
          <w:sz w:val="18"/>
          <w:szCs w:val="18"/>
        </w:rPr>
        <w:t>Our study concludes that rigid nasal endoscope can not only be  used as an  excellent  primary tool for access to mastoid and middle ear cleft but also enables  complete disease removal and functional middle ear reconstruction with less postoperative morbidity.</w:t>
      </w:r>
    </w:p>
    <w:p w14:paraId="0000002A" w14:textId="08460FE1" w:rsidR="00D831B8" w:rsidRPr="00FE338A" w:rsidRDefault="00AA4334" w:rsidP="00935D0D">
      <w:pPr>
        <w:spacing w:line="360" w:lineRule="auto"/>
        <w:ind w:right="720"/>
        <w:jc w:val="both"/>
        <w:rPr>
          <w:rFonts w:ascii="Times New Roman" w:eastAsia="Times New Roman" w:hAnsi="Times New Roman" w:cs="Times New Roman"/>
          <w:sz w:val="18"/>
          <w:szCs w:val="18"/>
        </w:rPr>
      </w:pPr>
      <w:r w:rsidRPr="00FE338A">
        <w:rPr>
          <w:rFonts w:ascii="Times New Roman" w:eastAsia="Times New Roman" w:hAnsi="Times New Roman" w:cs="Times New Roman"/>
          <w:b/>
          <w:sz w:val="18"/>
          <w:szCs w:val="18"/>
        </w:rPr>
        <w:t>Keywords:</w:t>
      </w:r>
      <w:r w:rsidR="00FE338A">
        <w:rPr>
          <w:rFonts w:ascii="Times New Roman" w:eastAsia="Times New Roman" w:hAnsi="Times New Roman" w:cs="Times New Roman"/>
          <w:b/>
          <w:sz w:val="18"/>
          <w:szCs w:val="18"/>
        </w:rPr>
        <w:t xml:space="preserve"> </w:t>
      </w:r>
      <w:r w:rsidRPr="00FE338A">
        <w:rPr>
          <w:rFonts w:ascii="Times New Roman" w:eastAsia="Times New Roman" w:hAnsi="Times New Roman" w:cs="Times New Roman"/>
          <w:sz w:val="18"/>
          <w:szCs w:val="18"/>
        </w:rPr>
        <w:t xml:space="preserve">Endoscopic ear </w:t>
      </w:r>
      <w:proofErr w:type="gramStart"/>
      <w:r w:rsidRPr="00FE338A">
        <w:rPr>
          <w:rFonts w:ascii="Times New Roman" w:eastAsia="Times New Roman" w:hAnsi="Times New Roman" w:cs="Times New Roman"/>
          <w:sz w:val="18"/>
          <w:szCs w:val="18"/>
        </w:rPr>
        <w:t>surgery ,</w:t>
      </w:r>
      <w:proofErr w:type="spellStart"/>
      <w:r w:rsidRPr="00FE338A">
        <w:rPr>
          <w:rFonts w:ascii="Times New Roman" w:eastAsia="Times New Roman" w:hAnsi="Times New Roman" w:cs="Times New Roman"/>
          <w:sz w:val="18"/>
          <w:szCs w:val="18"/>
        </w:rPr>
        <w:t>Mastoidectomy</w:t>
      </w:r>
      <w:proofErr w:type="spellEnd"/>
      <w:proofErr w:type="gramEnd"/>
      <w:r w:rsidRPr="00FE338A">
        <w:rPr>
          <w:rFonts w:ascii="Times New Roman" w:eastAsia="Times New Roman" w:hAnsi="Times New Roman" w:cs="Times New Roman"/>
          <w:sz w:val="18"/>
          <w:szCs w:val="18"/>
        </w:rPr>
        <w:t xml:space="preserve"> ,Squamosal disease.</w:t>
      </w:r>
    </w:p>
    <w:p w14:paraId="0000002B" w14:textId="77777777" w:rsidR="00D831B8" w:rsidRPr="00935D0D" w:rsidRDefault="00D831B8" w:rsidP="00935D0D">
      <w:pPr>
        <w:spacing w:line="360" w:lineRule="auto"/>
        <w:ind w:right="720"/>
        <w:jc w:val="both"/>
        <w:rPr>
          <w:rFonts w:ascii="Times New Roman" w:eastAsia="Times New Roman" w:hAnsi="Times New Roman" w:cs="Times New Roman"/>
          <w:sz w:val="20"/>
          <w:szCs w:val="20"/>
        </w:rPr>
      </w:pPr>
    </w:p>
    <w:p w14:paraId="0000004D" w14:textId="77777777" w:rsidR="00D831B8" w:rsidRPr="00935D0D" w:rsidRDefault="00AA4334" w:rsidP="00935D0D">
      <w:pPr>
        <w:spacing w:line="360" w:lineRule="auto"/>
        <w:ind w:right="720"/>
        <w:jc w:val="both"/>
        <w:rPr>
          <w:rFonts w:ascii="Times New Roman" w:eastAsia="Times New Roman" w:hAnsi="Times New Roman" w:cs="Times New Roman"/>
          <w:b/>
          <w:sz w:val="20"/>
          <w:szCs w:val="20"/>
        </w:rPr>
      </w:pPr>
      <w:r w:rsidRPr="00935D0D">
        <w:rPr>
          <w:rFonts w:ascii="Times New Roman" w:eastAsia="Times New Roman" w:hAnsi="Times New Roman" w:cs="Times New Roman"/>
          <w:b/>
          <w:sz w:val="20"/>
          <w:szCs w:val="20"/>
        </w:rPr>
        <w:t xml:space="preserve">Introduction: </w:t>
      </w:r>
    </w:p>
    <w:p w14:paraId="0000004E" w14:textId="77777777" w:rsidR="00D831B8" w:rsidRPr="00935D0D" w:rsidRDefault="00AA4334" w:rsidP="00935D0D">
      <w:pPr>
        <w:spacing w:line="360" w:lineRule="auto"/>
        <w:ind w:right="720"/>
        <w:jc w:val="both"/>
        <w:rPr>
          <w:rFonts w:ascii="Times New Roman" w:eastAsia="Times New Roman" w:hAnsi="Times New Roman" w:cs="Times New Roman"/>
          <w:sz w:val="20"/>
          <w:szCs w:val="20"/>
          <w:highlight w:val="white"/>
        </w:rPr>
      </w:pPr>
      <w:r w:rsidRPr="00935D0D">
        <w:rPr>
          <w:rFonts w:ascii="Times New Roman" w:eastAsia="Times New Roman" w:hAnsi="Times New Roman" w:cs="Times New Roman"/>
          <w:sz w:val="20"/>
          <w:szCs w:val="20"/>
        </w:rPr>
        <w:t xml:space="preserve">The treatment </w:t>
      </w:r>
      <w:proofErr w:type="gramStart"/>
      <w:r w:rsidRPr="00935D0D">
        <w:rPr>
          <w:rFonts w:ascii="Times New Roman" w:eastAsia="Times New Roman" w:hAnsi="Times New Roman" w:cs="Times New Roman"/>
          <w:sz w:val="20"/>
          <w:szCs w:val="20"/>
        </w:rPr>
        <w:t xml:space="preserve">of </w:t>
      </w:r>
      <w:r w:rsidRPr="00935D0D">
        <w:rPr>
          <w:rFonts w:ascii="Times New Roman" w:eastAsia="Times New Roman" w:hAnsi="Times New Roman" w:cs="Times New Roman"/>
          <w:sz w:val="20"/>
          <w:szCs w:val="20"/>
          <w:highlight w:val="white"/>
        </w:rPr>
        <w:t xml:space="preserve"> </w:t>
      </w:r>
      <w:proofErr w:type="spellStart"/>
      <w:r w:rsidRPr="00935D0D">
        <w:rPr>
          <w:rFonts w:ascii="Times New Roman" w:eastAsia="Times New Roman" w:hAnsi="Times New Roman" w:cs="Times New Roman"/>
          <w:sz w:val="20"/>
          <w:szCs w:val="20"/>
          <w:highlight w:val="white"/>
        </w:rPr>
        <w:t>cholesteatoma</w:t>
      </w:r>
      <w:proofErr w:type="spellEnd"/>
      <w:proofErr w:type="gramEnd"/>
      <w:r w:rsidRPr="00935D0D">
        <w:rPr>
          <w:rFonts w:ascii="Times New Roman" w:eastAsia="Times New Roman" w:hAnsi="Times New Roman" w:cs="Times New Roman"/>
          <w:sz w:val="20"/>
          <w:szCs w:val="20"/>
          <w:highlight w:val="white"/>
        </w:rPr>
        <w:t xml:space="preserve"> remains a challenge for </w:t>
      </w:r>
      <w:proofErr w:type="spellStart"/>
      <w:r w:rsidRPr="00935D0D">
        <w:rPr>
          <w:rFonts w:ascii="Times New Roman" w:eastAsia="Times New Roman" w:hAnsi="Times New Roman" w:cs="Times New Roman"/>
          <w:sz w:val="20"/>
          <w:szCs w:val="20"/>
          <w:highlight w:val="white"/>
        </w:rPr>
        <w:t>otologists</w:t>
      </w:r>
      <w:proofErr w:type="spellEnd"/>
      <w:r w:rsidRPr="00935D0D">
        <w:rPr>
          <w:rFonts w:ascii="Times New Roman" w:eastAsia="Times New Roman" w:hAnsi="Times New Roman" w:cs="Times New Roman"/>
          <w:sz w:val="20"/>
          <w:szCs w:val="20"/>
          <w:highlight w:val="white"/>
        </w:rPr>
        <w:t xml:space="preserve">. Invasive </w:t>
      </w:r>
      <w:proofErr w:type="spellStart"/>
      <w:r w:rsidRPr="00935D0D">
        <w:rPr>
          <w:rFonts w:ascii="Times New Roman" w:eastAsia="Times New Roman" w:hAnsi="Times New Roman" w:cs="Times New Roman"/>
          <w:sz w:val="20"/>
          <w:szCs w:val="20"/>
          <w:highlight w:val="white"/>
        </w:rPr>
        <w:t>cholesteatoma</w:t>
      </w:r>
      <w:proofErr w:type="spellEnd"/>
      <w:r w:rsidRPr="00935D0D">
        <w:rPr>
          <w:rFonts w:ascii="Times New Roman" w:eastAsia="Times New Roman" w:hAnsi="Times New Roman" w:cs="Times New Roman"/>
          <w:sz w:val="20"/>
          <w:szCs w:val="20"/>
          <w:highlight w:val="white"/>
        </w:rPr>
        <w:t xml:space="preserve"> can erode bone, destroy </w:t>
      </w:r>
      <w:proofErr w:type="spellStart"/>
      <w:r w:rsidRPr="00935D0D">
        <w:rPr>
          <w:rFonts w:ascii="Times New Roman" w:eastAsia="Times New Roman" w:hAnsi="Times New Roman" w:cs="Times New Roman"/>
          <w:sz w:val="20"/>
          <w:szCs w:val="20"/>
          <w:highlight w:val="white"/>
        </w:rPr>
        <w:t>ossicles</w:t>
      </w:r>
      <w:proofErr w:type="spellEnd"/>
      <w:r w:rsidRPr="00935D0D">
        <w:rPr>
          <w:rFonts w:ascii="Times New Roman" w:eastAsia="Times New Roman" w:hAnsi="Times New Roman" w:cs="Times New Roman"/>
          <w:sz w:val="20"/>
          <w:szCs w:val="20"/>
          <w:highlight w:val="white"/>
        </w:rPr>
        <w:t xml:space="preserve">, erode the facial canal causing facial paralysis, vertigo, and total </w:t>
      </w:r>
      <w:proofErr w:type="spellStart"/>
      <w:r w:rsidRPr="00935D0D">
        <w:rPr>
          <w:rFonts w:ascii="Times New Roman" w:eastAsia="Times New Roman" w:hAnsi="Times New Roman" w:cs="Times New Roman"/>
          <w:sz w:val="20"/>
          <w:szCs w:val="20"/>
          <w:highlight w:val="white"/>
        </w:rPr>
        <w:t>sensorineural</w:t>
      </w:r>
      <w:proofErr w:type="spellEnd"/>
      <w:r w:rsidRPr="00935D0D">
        <w:rPr>
          <w:rFonts w:ascii="Times New Roman" w:eastAsia="Times New Roman" w:hAnsi="Times New Roman" w:cs="Times New Roman"/>
          <w:sz w:val="20"/>
          <w:szCs w:val="20"/>
          <w:highlight w:val="white"/>
        </w:rPr>
        <w:t xml:space="preserve"> hearing </w:t>
      </w:r>
      <w:proofErr w:type="spellStart"/>
      <w:r w:rsidRPr="00935D0D">
        <w:rPr>
          <w:rFonts w:ascii="Times New Roman" w:eastAsia="Times New Roman" w:hAnsi="Times New Roman" w:cs="Times New Roman"/>
          <w:sz w:val="20"/>
          <w:szCs w:val="20"/>
          <w:highlight w:val="white"/>
        </w:rPr>
        <w:t>loss.Endoscopic</w:t>
      </w:r>
      <w:proofErr w:type="spellEnd"/>
      <w:r w:rsidRPr="00935D0D">
        <w:rPr>
          <w:rFonts w:ascii="Times New Roman" w:eastAsia="Times New Roman" w:hAnsi="Times New Roman" w:cs="Times New Roman"/>
          <w:sz w:val="20"/>
          <w:szCs w:val="20"/>
          <w:highlight w:val="white"/>
        </w:rPr>
        <w:t xml:space="preserve"> ear surgery was first tried in the 1960s and has become </w:t>
      </w:r>
      <w:r w:rsidRPr="00935D0D">
        <w:rPr>
          <w:rFonts w:ascii="Times New Roman" w:eastAsia="Times New Roman" w:hAnsi="Times New Roman" w:cs="Times New Roman"/>
          <w:sz w:val="20"/>
          <w:szCs w:val="20"/>
          <w:highlight w:val="white"/>
        </w:rPr>
        <w:lastRenderedPageBreak/>
        <w:t>popular with anatomic and physiologic concepts</w:t>
      </w:r>
      <w:r w:rsidRPr="00935D0D">
        <w:rPr>
          <w:rFonts w:ascii="Times New Roman" w:eastAsia="Times New Roman" w:hAnsi="Times New Roman" w:cs="Times New Roman"/>
          <w:sz w:val="20"/>
          <w:szCs w:val="20"/>
          <w:highlight w:val="white"/>
          <w:vertAlign w:val="superscript"/>
        </w:rPr>
        <w:t>1</w:t>
      </w:r>
      <w:r w:rsidRPr="00935D0D">
        <w:rPr>
          <w:rFonts w:ascii="Times New Roman" w:eastAsia="Times New Roman" w:hAnsi="Times New Roman" w:cs="Times New Roman"/>
          <w:sz w:val="20"/>
          <w:szCs w:val="20"/>
          <w:highlight w:val="white"/>
        </w:rPr>
        <w:t xml:space="preserve">. The field of Otology appears to be in an era of debate regarding the use of endoscopes for middle ear </w:t>
      </w:r>
      <w:proofErr w:type="spellStart"/>
      <w:r w:rsidRPr="00935D0D">
        <w:rPr>
          <w:rFonts w:ascii="Times New Roman" w:eastAsia="Times New Roman" w:hAnsi="Times New Roman" w:cs="Times New Roman"/>
          <w:sz w:val="20"/>
          <w:szCs w:val="20"/>
          <w:highlight w:val="white"/>
        </w:rPr>
        <w:t>surgeries.Contemporary</w:t>
      </w:r>
      <w:proofErr w:type="spellEnd"/>
      <w:r w:rsidRPr="00935D0D">
        <w:rPr>
          <w:rFonts w:ascii="Times New Roman" w:eastAsia="Times New Roman" w:hAnsi="Times New Roman" w:cs="Times New Roman"/>
          <w:sz w:val="20"/>
          <w:szCs w:val="20"/>
          <w:highlight w:val="white"/>
        </w:rPr>
        <w:t xml:space="preserve"> middle ear surgery employs operative microscopes for visualization of the tympanic </w:t>
      </w:r>
      <w:proofErr w:type="spellStart"/>
      <w:r w:rsidRPr="00935D0D">
        <w:rPr>
          <w:rFonts w:ascii="Times New Roman" w:eastAsia="Times New Roman" w:hAnsi="Times New Roman" w:cs="Times New Roman"/>
          <w:sz w:val="20"/>
          <w:szCs w:val="20"/>
          <w:highlight w:val="white"/>
        </w:rPr>
        <w:t>cavity.While</w:t>
      </w:r>
      <w:proofErr w:type="spellEnd"/>
      <w:r w:rsidRPr="00935D0D">
        <w:rPr>
          <w:rFonts w:ascii="Times New Roman" w:eastAsia="Times New Roman" w:hAnsi="Times New Roman" w:cs="Times New Roman"/>
          <w:sz w:val="20"/>
          <w:szCs w:val="20"/>
          <w:highlight w:val="white"/>
        </w:rPr>
        <w:t xml:space="preserve"> modern microscopes provide excellent views of surgical field and confer ability for binocular vision and two handed </w:t>
      </w:r>
      <w:proofErr w:type="spellStart"/>
      <w:r w:rsidRPr="00935D0D">
        <w:rPr>
          <w:rFonts w:ascii="Times New Roman" w:eastAsia="Times New Roman" w:hAnsi="Times New Roman" w:cs="Times New Roman"/>
          <w:sz w:val="20"/>
          <w:szCs w:val="20"/>
          <w:highlight w:val="white"/>
        </w:rPr>
        <w:t>surgery,visualization</w:t>
      </w:r>
      <w:proofErr w:type="spellEnd"/>
      <w:r w:rsidRPr="00935D0D">
        <w:rPr>
          <w:rFonts w:ascii="Times New Roman" w:eastAsia="Times New Roman" w:hAnsi="Times New Roman" w:cs="Times New Roman"/>
          <w:sz w:val="20"/>
          <w:szCs w:val="20"/>
          <w:highlight w:val="white"/>
        </w:rPr>
        <w:t xml:space="preserve"> of deeper recesses in the middle ear is </w:t>
      </w:r>
      <w:proofErr w:type="spellStart"/>
      <w:r w:rsidRPr="00935D0D">
        <w:rPr>
          <w:rFonts w:ascii="Times New Roman" w:eastAsia="Times New Roman" w:hAnsi="Times New Roman" w:cs="Times New Roman"/>
          <w:sz w:val="20"/>
          <w:szCs w:val="20"/>
          <w:highlight w:val="white"/>
        </w:rPr>
        <w:t>limited.The</w:t>
      </w:r>
      <w:proofErr w:type="spellEnd"/>
      <w:r w:rsidRPr="00935D0D">
        <w:rPr>
          <w:rFonts w:ascii="Times New Roman" w:eastAsia="Times New Roman" w:hAnsi="Times New Roman" w:cs="Times New Roman"/>
          <w:sz w:val="20"/>
          <w:szCs w:val="20"/>
          <w:highlight w:val="white"/>
        </w:rPr>
        <w:t xml:space="preserve"> optical properties of a microscope require an adequate amount of light to reach the surgical </w:t>
      </w:r>
      <w:proofErr w:type="spellStart"/>
      <w:r w:rsidRPr="00935D0D">
        <w:rPr>
          <w:rFonts w:ascii="Times New Roman" w:eastAsia="Times New Roman" w:hAnsi="Times New Roman" w:cs="Times New Roman"/>
          <w:sz w:val="20"/>
          <w:szCs w:val="20"/>
          <w:highlight w:val="white"/>
        </w:rPr>
        <w:t>plane.As</w:t>
      </w:r>
      <w:proofErr w:type="spellEnd"/>
      <w:r w:rsidRPr="00935D0D">
        <w:rPr>
          <w:rFonts w:ascii="Times New Roman" w:eastAsia="Times New Roman" w:hAnsi="Times New Roman" w:cs="Times New Roman"/>
          <w:sz w:val="20"/>
          <w:szCs w:val="20"/>
          <w:highlight w:val="white"/>
        </w:rPr>
        <w:t xml:space="preserve"> a </w:t>
      </w:r>
      <w:proofErr w:type="spellStart"/>
      <w:r w:rsidRPr="00935D0D">
        <w:rPr>
          <w:rFonts w:ascii="Times New Roman" w:eastAsia="Times New Roman" w:hAnsi="Times New Roman" w:cs="Times New Roman"/>
          <w:sz w:val="20"/>
          <w:szCs w:val="20"/>
          <w:highlight w:val="white"/>
        </w:rPr>
        <w:t>result,current</w:t>
      </w:r>
      <w:proofErr w:type="spellEnd"/>
      <w:r w:rsidRPr="00935D0D">
        <w:rPr>
          <w:rFonts w:ascii="Times New Roman" w:eastAsia="Times New Roman" w:hAnsi="Times New Roman" w:cs="Times New Roman"/>
          <w:sz w:val="20"/>
          <w:szCs w:val="20"/>
          <w:highlight w:val="white"/>
        </w:rPr>
        <w:t xml:space="preserve"> microscope based operative approaches frequently require soft tissue retraction and /or bony drilling to adequately visualize the targeted pathology. Advantages of endoscopic surgery over microscopic surgery are that it  offers the advantage of higher magnification, precise localization of the disease, visualization of inaccessible areas (not possible with Microscopes like sinus tympani , facial </w:t>
      </w:r>
      <w:proofErr w:type="spellStart"/>
      <w:r w:rsidRPr="00935D0D">
        <w:rPr>
          <w:rFonts w:ascii="Times New Roman" w:eastAsia="Times New Roman" w:hAnsi="Times New Roman" w:cs="Times New Roman"/>
          <w:sz w:val="20"/>
          <w:szCs w:val="20"/>
          <w:highlight w:val="white"/>
        </w:rPr>
        <w:t>recess,anterior</w:t>
      </w:r>
      <w:proofErr w:type="spellEnd"/>
      <w:r w:rsidRPr="00935D0D">
        <w:rPr>
          <w:rFonts w:ascii="Times New Roman" w:eastAsia="Times New Roman" w:hAnsi="Times New Roman" w:cs="Times New Roman"/>
          <w:sz w:val="20"/>
          <w:szCs w:val="20"/>
          <w:highlight w:val="white"/>
        </w:rPr>
        <w:t xml:space="preserve"> and posterior </w:t>
      </w:r>
      <w:proofErr w:type="spellStart"/>
      <w:r w:rsidRPr="00935D0D">
        <w:rPr>
          <w:rFonts w:ascii="Times New Roman" w:eastAsia="Times New Roman" w:hAnsi="Times New Roman" w:cs="Times New Roman"/>
          <w:sz w:val="20"/>
          <w:szCs w:val="20"/>
          <w:highlight w:val="white"/>
        </w:rPr>
        <w:t>epitympanic</w:t>
      </w:r>
      <w:proofErr w:type="spellEnd"/>
      <w:r w:rsidRPr="00935D0D">
        <w:rPr>
          <w:rFonts w:ascii="Times New Roman" w:eastAsia="Times New Roman" w:hAnsi="Times New Roman" w:cs="Times New Roman"/>
          <w:sz w:val="20"/>
          <w:szCs w:val="20"/>
          <w:highlight w:val="white"/>
        </w:rPr>
        <w:t xml:space="preserve"> spaces and </w:t>
      </w:r>
      <w:proofErr w:type="spellStart"/>
      <w:r w:rsidRPr="00935D0D">
        <w:rPr>
          <w:rFonts w:ascii="Times New Roman" w:eastAsia="Times New Roman" w:hAnsi="Times New Roman" w:cs="Times New Roman"/>
          <w:sz w:val="20"/>
          <w:szCs w:val="20"/>
          <w:highlight w:val="white"/>
        </w:rPr>
        <w:t>hypotympanum</w:t>
      </w:r>
      <w:proofErr w:type="spellEnd"/>
      <w:r w:rsidRPr="00935D0D">
        <w:rPr>
          <w:rFonts w:ascii="Times New Roman" w:eastAsia="Times New Roman" w:hAnsi="Times New Roman" w:cs="Times New Roman"/>
          <w:sz w:val="20"/>
          <w:szCs w:val="20"/>
          <w:highlight w:val="white"/>
        </w:rPr>
        <w:t xml:space="preserve">) with light delivery closer to the area of </w:t>
      </w:r>
      <w:proofErr w:type="spellStart"/>
      <w:r w:rsidRPr="00935D0D">
        <w:rPr>
          <w:rFonts w:ascii="Times New Roman" w:eastAsia="Times New Roman" w:hAnsi="Times New Roman" w:cs="Times New Roman"/>
          <w:sz w:val="20"/>
          <w:szCs w:val="20"/>
          <w:highlight w:val="white"/>
        </w:rPr>
        <w:t>interest,better</w:t>
      </w:r>
      <w:proofErr w:type="spellEnd"/>
      <w:r w:rsidRPr="00935D0D">
        <w:rPr>
          <w:rFonts w:ascii="Times New Roman" w:eastAsia="Times New Roman" w:hAnsi="Times New Roman" w:cs="Times New Roman"/>
          <w:sz w:val="20"/>
          <w:szCs w:val="20"/>
          <w:highlight w:val="white"/>
        </w:rPr>
        <w:t xml:space="preserve"> patient acceptance due to lesser pain ,lesser postoperative  </w:t>
      </w:r>
      <w:proofErr w:type="spellStart"/>
      <w:r w:rsidRPr="00935D0D">
        <w:rPr>
          <w:rFonts w:ascii="Times New Roman" w:eastAsia="Times New Roman" w:hAnsi="Times New Roman" w:cs="Times New Roman"/>
          <w:sz w:val="20"/>
          <w:szCs w:val="20"/>
          <w:highlight w:val="white"/>
        </w:rPr>
        <w:t>complications,morbidity</w:t>
      </w:r>
      <w:proofErr w:type="spellEnd"/>
      <w:r w:rsidRPr="00935D0D">
        <w:rPr>
          <w:rFonts w:ascii="Times New Roman" w:eastAsia="Times New Roman" w:hAnsi="Times New Roman" w:cs="Times New Roman"/>
          <w:sz w:val="20"/>
          <w:szCs w:val="20"/>
          <w:highlight w:val="white"/>
        </w:rPr>
        <w:t xml:space="preserve"> ,absence of scar ,lesser operating time due to the reduction in time needed to gain access into the middle ear cleft and subsequent </w:t>
      </w:r>
      <w:proofErr w:type="spellStart"/>
      <w:r w:rsidRPr="00935D0D">
        <w:rPr>
          <w:rFonts w:ascii="Times New Roman" w:eastAsia="Times New Roman" w:hAnsi="Times New Roman" w:cs="Times New Roman"/>
          <w:sz w:val="20"/>
          <w:szCs w:val="20"/>
          <w:highlight w:val="white"/>
        </w:rPr>
        <w:t>closure.Portability</w:t>
      </w:r>
      <w:proofErr w:type="spellEnd"/>
      <w:r w:rsidRPr="00935D0D">
        <w:rPr>
          <w:rFonts w:ascii="Times New Roman" w:eastAsia="Times New Roman" w:hAnsi="Times New Roman" w:cs="Times New Roman"/>
          <w:sz w:val="20"/>
          <w:szCs w:val="20"/>
          <w:highlight w:val="white"/>
        </w:rPr>
        <w:t xml:space="preserve"> of endoscope is another factor that wins over the </w:t>
      </w:r>
      <w:proofErr w:type="spellStart"/>
      <w:r w:rsidRPr="00935D0D">
        <w:rPr>
          <w:rFonts w:ascii="Times New Roman" w:eastAsia="Times New Roman" w:hAnsi="Times New Roman" w:cs="Times New Roman"/>
          <w:sz w:val="20"/>
          <w:szCs w:val="20"/>
          <w:highlight w:val="white"/>
        </w:rPr>
        <w:t>microscope.Muaaz</w:t>
      </w:r>
      <w:proofErr w:type="spellEnd"/>
      <w:r w:rsidRPr="00935D0D">
        <w:rPr>
          <w:rFonts w:ascii="Times New Roman" w:eastAsia="Times New Roman" w:hAnsi="Times New Roman" w:cs="Times New Roman"/>
          <w:sz w:val="20"/>
          <w:szCs w:val="20"/>
          <w:highlight w:val="white"/>
        </w:rPr>
        <w:t xml:space="preserve"> </w:t>
      </w:r>
      <w:proofErr w:type="spellStart"/>
      <w:r w:rsidRPr="00935D0D">
        <w:rPr>
          <w:rFonts w:ascii="Times New Roman" w:eastAsia="Times New Roman" w:hAnsi="Times New Roman" w:cs="Times New Roman"/>
          <w:sz w:val="20"/>
          <w:szCs w:val="20"/>
          <w:highlight w:val="white"/>
        </w:rPr>
        <w:t>Tarabichi</w:t>
      </w:r>
      <w:proofErr w:type="spellEnd"/>
      <w:r w:rsidRPr="00935D0D">
        <w:rPr>
          <w:rFonts w:ascii="Times New Roman" w:eastAsia="Times New Roman" w:hAnsi="Times New Roman" w:cs="Times New Roman"/>
          <w:sz w:val="20"/>
          <w:szCs w:val="20"/>
          <w:highlight w:val="white"/>
        </w:rPr>
        <w:t xml:space="preserve"> </w:t>
      </w:r>
      <w:r w:rsidRPr="00935D0D">
        <w:rPr>
          <w:rFonts w:ascii="Times New Roman" w:eastAsia="Times New Roman" w:hAnsi="Times New Roman" w:cs="Times New Roman"/>
          <w:sz w:val="20"/>
          <w:szCs w:val="20"/>
          <w:highlight w:val="white"/>
          <w:vertAlign w:val="superscript"/>
        </w:rPr>
        <w:t>2</w:t>
      </w:r>
      <w:r w:rsidRPr="00935D0D">
        <w:rPr>
          <w:rFonts w:ascii="Times New Roman" w:eastAsia="Times New Roman" w:hAnsi="Times New Roman" w:cs="Times New Roman"/>
          <w:sz w:val="20"/>
          <w:szCs w:val="20"/>
          <w:highlight w:val="white"/>
        </w:rPr>
        <w:t xml:space="preserve">(2000) conducted a study on long term results of endoscopic management of </w:t>
      </w:r>
      <w:proofErr w:type="spellStart"/>
      <w:r w:rsidRPr="00935D0D">
        <w:rPr>
          <w:rFonts w:ascii="Times New Roman" w:eastAsia="Times New Roman" w:hAnsi="Times New Roman" w:cs="Times New Roman"/>
          <w:sz w:val="20"/>
          <w:szCs w:val="20"/>
          <w:highlight w:val="white"/>
        </w:rPr>
        <w:t>cholesteatoma</w:t>
      </w:r>
      <w:proofErr w:type="spellEnd"/>
      <w:r w:rsidRPr="00935D0D">
        <w:rPr>
          <w:rFonts w:ascii="Times New Roman" w:eastAsia="Times New Roman" w:hAnsi="Times New Roman" w:cs="Times New Roman"/>
          <w:sz w:val="20"/>
          <w:szCs w:val="20"/>
          <w:highlight w:val="white"/>
        </w:rPr>
        <w:t xml:space="preserve">. In this study 69 ears with primary acquired </w:t>
      </w:r>
      <w:proofErr w:type="spellStart"/>
      <w:r w:rsidRPr="00935D0D">
        <w:rPr>
          <w:rFonts w:ascii="Times New Roman" w:eastAsia="Times New Roman" w:hAnsi="Times New Roman" w:cs="Times New Roman"/>
          <w:sz w:val="20"/>
          <w:szCs w:val="20"/>
          <w:highlight w:val="white"/>
        </w:rPr>
        <w:t>cholesteatoma</w:t>
      </w:r>
      <w:proofErr w:type="spellEnd"/>
      <w:r w:rsidRPr="00935D0D">
        <w:rPr>
          <w:rFonts w:ascii="Times New Roman" w:eastAsia="Times New Roman" w:hAnsi="Times New Roman" w:cs="Times New Roman"/>
          <w:sz w:val="20"/>
          <w:szCs w:val="20"/>
          <w:highlight w:val="white"/>
        </w:rPr>
        <w:t xml:space="preserve"> were divided into two groups, Group 1 included 38 patients with </w:t>
      </w:r>
      <w:proofErr w:type="spellStart"/>
      <w:r w:rsidRPr="00935D0D">
        <w:rPr>
          <w:rFonts w:ascii="Times New Roman" w:eastAsia="Times New Roman" w:hAnsi="Times New Roman" w:cs="Times New Roman"/>
          <w:sz w:val="20"/>
          <w:szCs w:val="20"/>
          <w:highlight w:val="white"/>
        </w:rPr>
        <w:t>endoscopically</w:t>
      </w:r>
      <w:proofErr w:type="spellEnd"/>
      <w:r w:rsidRPr="00935D0D">
        <w:rPr>
          <w:rFonts w:ascii="Times New Roman" w:eastAsia="Times New Roman" w:hAnsi="Times New Roman" w:cs="Times New Roman"/>
          <w:sz w:val="20"/>
          <w:szCs w:val="20"/>
          <w:highlight w:val="white"/>
        </w:rPr>
        <w:t xml:space="preserve"> accessible disease and Group 2 included 31 patients with extensive disease within the mastoid </w:t>
      </w:r>
      <w:proofErr w:type="spellStart"/>
      <w:r w:rsidRPr="00935D0D">
        <w:rPr>
          <w:rFonts w:ascii="Times New Roman" w:eastAsia="Times New Roman" w:hAnsi="Times New Roman" w:cs="Times New Roman"/>
          <w:sz w:val="20"/>
          <w:szCs w:val="20"/>
          <w:highlight w:val="white"/>
        </w:rPr>
        <w:t>cavity.In</w:t>
      </w:r>
      <w:proofErr w:type="spellEnd"/>
      <w:r w:rsidRPr="00935D0D">
        <w:rPr>
          <w:rFonts w:ascii="Times New Roman" w:eastAsia="Times New Roman" w:hAnsi="Times New Roman" w:cs="Times New Roman"/>
          <w:sz w:val="20"/>
          <w:szCs w:val="20"/>
          <w:highlight w:val="white"/>
        </w:rPr>
        <w:t xml:space="preserve"> group 1 six ear required revision surgery, with 4 patients undergoing revision endoscopic procedures to convert into an open attic and </w:t>
      </w:r>
      <w:proofErr w:type="spellStart"/>
      <w:r w:rsidRPr="00935D0D">
        <w:rPr>
          <w:rFonts w:ascii="Times New Roman" w:eastAsia="Times New Roman" w:hAnsi="Times New Roman" w:cs="Times New Roman"/>
          <w:sz w:val="20"/>
          <w:szCs w:val="20"/>
          <w:highlight w:val="white"/>
        </w:rPr>
        <w:t>antrum</w:t>
      </w:r>
      <w:proofErr w:type="spellEnd"/>
      <w:r w:rsidRPr="00935D0D">
        <w:rPr>
          <w:rFonts w:ascii="Times New Roman" w:eastAsia="Times New Roman" w:hAnsi="Times New Roman" w:cs="Times New Roman"/>
          <w:sz w:val="20"/>
          <w:szCs w:val="20"/>
          <w:highlight w:val="white"/>
        </w:rPr>
        <w:t xml:space="preserve"> cavity and 2 patients undergoing classing canal wall down </w:t>
      </w:r>
      <w:proofErr w:type="spellStart"/>
      <w:r w:rsidRPr="00935D0D">
        <w:rPr>
          <w:rFonts w:ascii="Times New Roman" w:eastAsia="Times New Roman" w:hAnsi="Times New Roman" w:cs="Times New Roman"/>
          <w:sz w:val="20"/>
          <w:szCs w:val="20"/>
          <w:highlight w:val="white"/>
        </w:rPr>
        <w:t>postauricular</w:t>
      </w:r>
      <w:proofErr w:type="spellEnd"/>
      <w:r w:rsidRPr="00935D0D">
        <w:rPr>
          <w:rFonts w:ascii="Times New Roman" w:eastAsia="Times New Roman" w:hAnsi="Times New Roman" w:cs="Times New Roman"/>
          <w:sz w:val="20"/>
          <w:szCs w:val="20"/>
          <w:highlight w:val="white"/>
        </w:rPr>
        <w:t xml:space="preserve"> </w:t>
      </w:r>
      <w:proofErr w:type="spellStart"/>
      <w:r w:rsidRPr="00935D0D">
        <w:rPr>
          <w:rFonts w:ascii="Times New Roman" w:eastAsia="Times New Roman" w:hAnsi="Times New Roman" w:cs="Times New Roman"/>
          <w:sz w:val="20"/>
          <w:szCs w:val="20"/>
          <w:highlight w:val="white"/>
        </w:rPr>
        <w:t>procedures.Nine</w:t>
      </w:r>
      <w:proofErr w:type="spellEnd"/>
      <w:r w:rsidRPr="00935D0D">
        <w:rPr>
          <w:rFonts w:ascii="Times New Roman" w:eastAsia="Times New Roman" w:hAnsi="Times New Roman" w:cs="Times New Roman"/>
          <w:sz w:val="20"/>
          <w:szCs w:val="20"/>
          <w:highlight w:val="white"/>
        </w:rPr>
        <w:t xml:space="preserve"> ears in group 2 required office-based minor </w:t>
      </w:r>
      <w:proofErr w:type="spellStart"/>
      <w:r w:rsidRPr="00935D0D">
        <w:rPr>
          <w:rFonts w:ascii="Times New Roman" w:eastAsia="Times New Roman" w:hAnsi="Times New Roman" w:cs="Times New Roman"/>
          <w:sz w:val="20"/>
          <w:szCs w:val="20"/>
          <w:highlight w:val="white"/>
        </w:rPr>
        <w:t>procedures.M.Badr</w:t>
      </w:r>
      <w:proofErr w:type="spellEnd"/>
      <w:r w:rsidRPr="00935D0D">
        <w:rPr>
          <w:rFonts w:ascii="Times New Roman" w:eastAsia="Times New Roman" w:hAnsi="Times New Roman" w:cs="Times New Roman"/>
          <w:sz w:val="20"/>
          <w:szCs w:val="20"/>
          <w:highlight w:val="white"/>
        </w:rPr>
        <w:t>-el-</w:t>
      </w:r>
      <w:proofErr w:type="spellStart"/>
      <w:r w:rsidRPr="00935D0D">
        <w:rPr>
          <w:rFonts w:ascii="Times New Roman" w:eastAsia="Times New Roman" w:hAnsi="Times New Roman" w:cs="Times New Roman"/>
          <w:sz w:val="20"/>
          <w:szCs w:val="20"/>
          <w:highlight w:val="white"/>
        </w:rPr>
        <w:t>dine</w:t>
      </w:r>
      <w:proofErr w:type="spellEnd"/>
      <w:r w:rsidRPr="00935D0D">
        <w:rPr>
          <w:rFonts w:ascii="Times New Roman" w:eastAsia="Times New Roman" w:hAnsi="Times New Roman" w:cs="Times New Roman"/>
          <w:sz w:val="20"/>
          <w:szCs w:val="20"/>
          <w:highlight w:val="white"/>
        </w:rPr>
        <w:t xml:space="preserve"> (2002) </w:t>
      </w:r>
      <w:r w:rsidRPr="00935D0D">
        <w:rPr>
          <w:rFonts w:ascii="Times New Roman" w:eastAsia="Times New Roman" w:hAnsi="Times New Roman" w:cs="Times New Roman"/>
          <w:sz w:val="20"/>
          <w:szCs w:val="20"/>
          <w:highlight w:val="white"/>
          <w:vertAlign w:val="superscript"/>
        </w:rPr>
        <w:t>3</w:t>
      </w:r>
      <w:r w:rsidRPr="00935D0D">
        <w:rPr>
          <w:rFonts w:ascii="Times New Roman" w:eastAsia="Times New Roman" w:hAnsi="Times New Roman" w:cs="Times New Roman"/>
          <w:sz w:val="20"/>
          <w:szCs w:val="20"/>
          <w:highlight w:val="white"/>
        </w:rPr>
        <w:t xml:space="preserve">published study on 92 ears with acquired </w:t>
      </w:r>
      <w:proofErr w:type="spellStart"/>
      <w:r w:rsidRPr="00935D0D">
        <w:rPr>
          <w:rFonts w:ascii="Times New Roman" w:eastAsia="Times New Roman" w:hAnsi="Times New Roman" w:cs="Times New Roman"/>
          <w:sz w:val="20"/>
          <w:szCs w:val="20"/>
          <w:highlight w:val="white"/>
        </w:rPr>
        <w:t>cholesteatoma</w:t>
      </w:r>
      <w:proofErr w:type="spellEnd"/>
      <w:r w:rsidRPr="00935D0D">
        <w:rPr>
          <w:rFonts w:ascii="Times New Roman" w:eastAsia="Times New Roman" w:hAnsi="Times New Roman" w:cs="Times New Roman"/>
          <w:sz w:val="20"/>
          <w:szCs w:val="20"/>
          <w:highlight w:val="white"/>
        </w:rPr>
        <w:t xml:space="preserve"> operated by him and concluded that incorporation of endoscopes into the surgical armamentarium contributes much to the concept of minimally invasive surgery, the use of endoscopes did reduce the residual </w:t>
      </w:r>
      <w:proofErr w:type="spellStart"/>
      <w:r w:rsidRPr="00935D0D">
        <w:rPr>
          <w:rFonts w:ascii="Times New Roman" w:eastAsia="Times New Roman" w:hAnsi="Times New Roman" w:cs="Times New Roman"/>
          <w:sz w:val="20"/>
          <w:szCs w:val="20"/>
          <w:highlight w:val="white"/>
        </w:rPr>
        <w:t>cholesteatoma</w:t>
      </w:r>
      <w:proofErr w:type="spellEnd"/>
      <w:r w:rsidRPr="00935D0D">
        <w:rPr>
          <w:rFonts w:ascii="Times New Roman" w:eastAsia="Times New Roman" w:hAnsi="Times New Roman" w:cs="Times New Roman"/>
          <w:sz w:val="20"/>
          <w:szCs w:val="20"/>
          <w:highlight w:val="white"/>
        </w:rPr>
        <w:t xml:space="preserve"> and the endoscopes should be accepted as a new horizon in ear surgery. </w:t>
      </w:r>
      <w:r w:rsidRPr="00935D0D">
        <w:rPr>
          <w:rFonts w:ascii="Times New Roman" w:eastAsia="Times New Roman" w:hAnsi="Times New Roman" w:cs="Times New Roman"/>
          <w:sz w:val="20"/>
          <w:szCs w:val="20"/>
        </w:rPr>
        <w:t>Our study was conducted to assess the usefulness and ease of using the rigid nasal endoscope for complete disease removal.</w:t>
      </w:r>
      <w:r w:rsidRPr="00935D0D">
        <w:rPr>
          <w:rFonts w:ascii="Times New Roman" w:eastAsia="Times New Roman" w:hAnsi="Times New Roman" w:cs="Times New Roman"/>
          <w:sz w:val="20"/>
          <w:szCs w:val="20"/>
          <w:highlight w:val="white"/>
        </w:rPr>
        <w:t xml:space="preserve"> </w:t>
      </w:r>
    </w:p>
    <w:p w14:paraId="00000050" w14:textId="77777777" w:rsidR="00D831B8" w:rsidRPr="00935D0D" w:rsidRDefault="00AA4334" w:rsidP="00935D0D">
      <w:pPr>
        <w:spacing w:line="360" w:lineRule="auto"/>
        <w:ind w:right="720"/>
        <w:jc w:val="both"/>
        <w:rPr>
          <w:rFonts w:ascii="Times New Roman" w:eastAsia="Times New Roman" w:hAnsi="Times New Roman" w:cs="Times New Roman"/>
          <w:sz w:val="20"/>
          <w:szCs w:val="20"/>
        </w:rPr>
      </w:pPr>
      <w:r w:rsidRPr="00935D0D">
        <w:rPr>
          <w:rFonts w:ascii="Times New Roman" w:eastAsia="Times New Roman" w:hAnsi="Times New Roman" w:cs="Times New Roman"/>
          <w:b/>
          <w:sz w:val="20"/>
          <w:szCs w:val="20"/>
        </w:rPr>
        <w:t>AIM</w:t>
      </w:r>
      <w:r w:rsidRPr="00935D0D">
        <w:rPr>
          <w:rFonts w:ascii="Times New Roman" w:eastAsia="Times New Roman" w:hAnsi="Times New Roman" w:cs="Times New Roman"/>
          <w:sz w:val="20"/>
          <w:szCs w:val="20"/>
        </w:rPr>
        <w:t xml:space="preserve"> - To demonstrate the usefulness and ease of using </w:t>
      </w:r>
      <w:proofErr w:type="gramStart"/>
      <w:r w:rsidRPr="00935D0D">
        <w:rPr>
          <w:rFonts w:ascii="Times New Roman" w:eastAsia="Times New Roman" w:hAnsi="Times New Roman" w:cs="Times New Roman"/>
          <w:sz w:val="20"/>
          <w:szCs w:val="20"/>
        </w:rPr>
        <w:t>Rigid</w:t>
      </w:r>
      <w:proofErr w:type="gramEnd"/>
      <w:r w:rsidRPr="00935D0D">
        <w:rPr>
          <w:rFonts w:ascii="Times New Roman" w:eastAsia="Times New Roman" w:hAnsi="Times New Roman" w:cs="Times New Roman"/>
          <w:sz w:val="20"/>
          <w:szCs w:val="20"/>
        </w:rPr>
        <w:t xml:space="preserve"> nasal endoscope for the complete disease removal in performing </w:t>
      </w:r>
      <w:proofErr w:type="spellStart"/>
      <w:r w:rsidRPr="00935D0D">
        <w:rPr>
          <w:rFonts w:ascii="Times New Roman" w:eastAsia="Times New Roman" w:hAnsi="Times New Roman" w:cs="Times New Roman"/>
          <w:sz w:val="20"/>
          <w:szCs w:val="20"/>
        </w:rPr>
        <w:t>Tympanomastoid</w:t>
      </w:r>
      <w:proofErr w:type="spellEnd"/>
      <w:r w:rsidRPr="00935D0D">
        <w:rPr>
          <w:rFonts w:ascii="Times New Roman" w:eastAsia="Times New Roman" w:hAnsi="Times New Roman" w:cs="Times New Roman"/>
          <w:sz w:val="20"/>
          <w:szCs w:val="20"/>
        </w:rPr>
        <w:t xml:space="preserve"> surgeries </w:t>
      </w:r>
    </w:p>
    <w:p w14:paraId="00000052" w14:textId="25684671" w:rsidR="00D831B8" w:rsidRPr="00935D0D" w:rsidRDefault="00AA4334" w:rsidP="00935D0D">
      <w:pPr>
        <w:spacing w:line="360" w:lineRule="auto"/>
        <w:ind w:right="720"/>
        <w:jc w:val="both"/>
        <w:rPr>
          <w:rFonts w:ascii="Times New Roman" w:eastAsia="Times New Roman" w:hAnsi="Times New Roman" w:cs="Times New Roman"/>
          <w:b/>
          <w:sz w:val="20"/>
          <w:szCs w:val="20"/>
        </w:rPr>
      </w:pPr>
      <w:r w:rsidRPr="00935D0D">
        <w:rPr>
          <w:rFonts w:ascii="Times New Roman" w:eastAsia="Times New Roman" w:hAnsi="Times New Roman" w:cs="Times New Roman"/>
          <w:b/>
          <w:sz w:val="20"/>
          <w:szCs w:val="20"/>
        </w:rPr>
        <w:t xml:space="preserve">Materials and </w:t>
      </w:r>
      <w:r w:rsidR="00B10958" w:rsidRPr="00935D0D">
        <w:rPr>
          <w:rFonts w:ascii="Times New Roman" w:eastAsia="Times New Roman" w:hAnsi="Times New Roman" w:cs="Times New Roman"/>
          <w:b/>
          <w:sz w:val="20"/>
          <w:szCs w:val="20"/>
        </w:rPr>
        <w:t>Methodology:</w:t>
      </w:r>
      <w:r w:rsidR="00B10958">
        <w:rPr>
          <w:rFonts w:ascii="Times New Roman" w:eastAsia="Times New Roman" w:hAnsi="Times New Roman" w:cs="Times New Roman"/>
          <w:b/>
          <w:sz w:val="20"/>
          <w:szCs w:val="20"/>
        </w:rPr>
        <w:t xml:space="preserve"> </w:t>
      </w:r>
    </w:p>
    <w:p w14:paraId="00000053" w14:textId="77777777" w:rsidR="00D831B8" w:rsidRPr="00935D0D" w:rsidRDefault="00AA4334" w:rsidP="00935D0D">
      <w:pPr>
        <w:spacing w:line="360" w:lineRule="auto"/>
        <w:ind w:right="720"/>
        <w:jc w:val="both"/>
        <w:rPr>
          <w:rFonts w:ascii="Times New Roman" w:eastAsia="Times New Roman" w:hAnsi="Times New Roman" w:cs="Times New Roman"/>
          <w:sz w:val="20"/>
          <w:szCs w:val="20"/>
        </w:rPr>
      </w:pPr>
      <w:r w:rsidRPr="00935D0D">
        <w:rPr>
          <w:rFonts w:ascii="Times New Roman" w:eastAsia="Times New Roman" w:hAnsi="Times New Roman" w:cs="Times New Roman"/>
          <w:sz w:val="20"/>
          <w:szCs w:val="20"/>
        </w:rPr>
        <w:t xml:space="preserve">The patients operated for COM Squamosal type between June 2018to may 2019 by exclusively endoscopic technique were included in this </w:t>
      </w:r>
      <w:proofErr w:type="gramStart"/>
      <w:r w:rsidRPr="00935D0D">
        <w:rPr>
          <w:rFonts w:ascii="Times New Roman" w:eastAsia="Times New Roman" w:hAnsi="Times New Roman" w:cs="Times New Roman"/>
          <w:sz w:val="20"/>
          <w:szCs w:val="20"/>
        </w:rPr>
        <w:t>study .</w:t>
      </w:r>
      <w:proofErr w:type="gramEnd"/>
      <w:r w:rsidRPr="00935D0D">
        <w:rPr>
          <w:rFonts w:ascii="Times New Roman" w:eastAsia="Times New Roman" w:hAnsi="Times New Roman" w:cs="Times New Roman"/>
          <w:sz w:val="20"/>
          <w:szCs w:val="20"/>
        </w:rPr>
        <w:t xml:space="preserve"> All the patients were operated at Northern Railway Central Hospital ,New Delhi (NRCH) by a single surgeon .Patients with Intracranial complications of Chronic otitis media ,Patients with middle ear abnormalities ,congenital and acquired and Patients operated for COM by post aural technique with microscope were excluded from the study .Pre operatively complete ear ,</w:t>
      </w:r>
      <w:proofErr w:type="spellStart"/>
      <w:r w:rsidRPr="00935D0D">
        <w:rPr>
          <w:rFonts w:ascii="Times New Roman" w:eastAsia="Times New Roman" w:hAnsi="Times New Roman" w:cs="Times New Roman"/>
          <w:sz w:val="20"/>
          <w:szCs w:val="20"/>
        </w:rPr>
        <w:t>paranasal</w:t>
      </w:r>
      <w:proofErr w:type="spellEnd"/>
      <w:r w:rsidRPr="00935D0D">
        <w:rPr>
          <w:rFonts w:ascii="Times New Roman" w:eastAsia="Times New Roman" w:hAnsi="Times New Roman" w:cs="Times New Roman"/>
          <w:sz w:val="20"/>
          <w:szCs w:val="20"/>
        </w:rPr>
        <w:t xml:space="preserve"> sinuses and systemic examination was done </w:t>
      </w:r>
      <w:r w:rsidRPr="00935D0D">
        <w:rPr>
          <w:rFonts w:ascii="Times New Roman" w:eastAsia="Times New Roman" w:hAnsi="Times New Roman" w:cs="Times New Roman"/>
          <w:sz w:val="20"/>
          <w:szCs w:val="20"/>
        </w:rPr>
        <w:lastRenderedPageBreak/>
        <w:t>.</w:t>
      </w:r>
      <w:proofErr w:type="spellStart"/>
      <w:r w:rsidRPr="00935D0D">
        <w:rPr>
          <w:rFonts w:ascii="Times New Roman" w:eastAsia="Times New Roman" w:hAnsi="Times New Roman" w:cs="Times New Roman"/>
          <w:sz w:val="20"/>
          <w:szCs w:val="20"/>
        </w:rPr>
        <w:t>Otoendoscopy</w:t>
      </w:r>
      <w:proofErr w:type="spellEnd"/>
      <w:r w:rsidRPr="00935D0D">
        <w:rPr>
          <w:rFonts w:ascii="Times New Roman" w:eastAsia="Times New Roman" w:hAnsi="Times New Roman" w:cs="Times New Roman"/>
          <w:sz w:val="20"/>
          <w:szCs w:val="20"/>
        </w:rPr>
        <w:t xml:space="preserve"> and audiometric tests were done preoperatively .All routine and required pre </w:t>
      </w:r>
      <w:proofErr w:type="spellStart"/>
      <w:r w:rsidRPr="00935D0D">
        <w:rPr>
          <w:rFonts w:ascii="Times New Roman" w:eastAsia="Times New Roman" w:hAnsi="Times New Roman" w:cs="Times New Roman"/>
          <w:sz w:val="20"/>
          <w:szCs w:val="20"/>
        </w:rPr>
        <w:t>anaesthetic</w:t>
      </w:r>
      <w:proofErr w:type="spellEnd"/>
      <w:r w:rsidRPr="00935D0D">
        <w:rPr>
          <w:rFonts w:ascii="Times New Roman" w:eastAsia="Times New Roman" w:hAnsi="Times New Roman" w:cs="Times New Roman"/>
          <w:sz w:val="20"/>
          <w:szCs w:val="20"/>
        </w:rPr>
        <w:t xml:space="preserve"> investigations were conducted.</w:t>
      </w:r>
    </w:p>
    <w:p w14:paraId="00000055" w14:textId="77777777" w:rsidR="00D831B8" w:rsidRPr="00935D0D" w:rsidRDefault="00AA4334" w:rsidP="00935D0D">
      <w:pPr>
        <w:spacing w:line="360" w:lineRule="auto"/>
        <w:ind w:right="720"/>
        <w:jc w:val="both"/>
        <w:rPr>
          <w:rFonts w:ascii="Times New Roman" w:eastAsia="Times New Roman" w:hAnsi="Times New Roman" w:cs="Times New Roman"/>
          <w:sz w:val="20"/>
          <w:szCs w:val="20"/>
        </w:rPr>
      </w:pPr>
      <w:r w:rsidRPr="00935D0D">
        <w:rPr>
          <w:rFonts w:ascii="Times New Roman" w:eastAsia="Times New Roman" w:hAnsi="Times New Roman" w:cs="Times New Roman"/>
          <w:sz w:val="20"/>
          <w:szCs w:val="20"/>
        </w:rPr>
        <w:t xml:space="preserve">All patients were operated under General </w:t>
      </w:r>
      <w:proofErr w:type="spellStart"/>
      <w:r w:rsidRPr="00935D0D">
        <w:rPr>
          <w:rFonts w:ascii="Times New Roman" w:eastAsia="Times New Roman" w:hAnsi="Times New Roman" w:cs="Times New Roman"/>
          <w:sz w:val="20"/>
          <w:szCs w:val="20"/>
        </w:rPr>
        <w:t>anaesthesia</w:t>
      </w:r>
      <w:proofErr w:type="spellEnd"/>
      <w:r w:rsidRPr="00935D0D">
        <w:rPr>
          <w:rFonts w:ascii="Times New Roman" w:eastAsia="Times New Roman" w:hAnsi="Times New Roman" w:cs="Times New Roman"/>
          <w:sz w:val="20"/>
          <w:szCs w:val="20"/>
        </w:rPr>
        <w:t>. 4mm wide angled 0</w:t>
      </w:r>
      <w:r w:rsidRPr="00935D0D">
        <w:rPr>
          <w:rFonts w:ascii="Times New Roman" w:eastAsia="Times New Roman" w:hAnsi="Times New Roman" w:cs="Times New Roman"/>
          <w:sz w:val="20"/>
          <w:szCs w:val="20"/>
          <w:vertAlign w:val="superscript"/>
        </w:rPr>
        <w:t xml:space="preserve">0  </w:t>
      </w:r>
      <w:r w:rsidRPr="00935D0D">
        <w:rPr>
          <w:rFonts w:ascii="Times New Roman" w:eastAsia="Times New Roman" w:hAnsi="Times New Roman" w:cs="Times New Roman"/>
          <w:sz w:val="20"/>
          <w:szCs w:val="20"/>
        </w:rPr>
        <w:t xml:space="preserve">endoscope used in nasal surgeries was used for performing all  the surgeries, </w:t>
      </w:r>
      <w:proofErr w:type="spellStart"/>
      <w:r w:rsidRPr="00935D0D">
        <w:rPr>
          <w:rFonts w:ascii="Times New Roman" w:eastAsia="Times New Roman" w:hAnsi="Times New Roman" w:cs="Times New Roman"/>
          <w:sz w:val="20"/>
          <w:szCs w:val="20"/>
        </w:rPr>
        <w:t>Storz</w:t>
      </w:r>
      <w:proofErr w:type="spellEnd"/>
      <w:r w:rsidRPr="00935D0D">
        <w:rPr>
          <w:rFonts w:ascii="Times New Roman" w:eastAsia="Times New Roman" w:hAnsi="Times New Roman" w:cs="Times New Roman"/>
          <w:sz w:val="20"/>
          <w:szCs w:val="20"/>
        </w:rPr>
        <w:t xml:space="preserve"> camera with monitor and routine micro instruments were used for ear </w:t>
      </w:r>
      <w:proofErr w:type="spellStart"/>
      <w:r w:rsidRPr="00935D0D">
        <w:rPr>
          <w:rFonts w:ascii="Times New Roman" w:eastAsia="Times New Roman" w:hAnsi="Times New Roman" w:cs="Times New Roman"/>
          <w:sz w:val="20"/>
          <w:szCs w:val="20"/>
        </w:rPr>
        <w:t>surgeries.Sliced</w:t>
      </w:r>
      <w:proofErr w:type="spellEnd"/>
      <w:r w:rsidRPr="00935D0D">
        <w:rPr>
          <w:rFonts w:ascii="Times New Roman" w:eastAsia="Times New Roman" w:hAnsi="Times New Roman" w:cs="Times New Roman"/>
          <w:sz w:val="20"/>
          <w:szCs w:val="20"/>
        </w:rPr>
        <w:t xml:space="preserve"> </w:t>
      </w:r>
      <w:proofErr w:type="spellStart"/>
      <w:r w:rsidRPr="00935D0D">
        <w:rPr>
          <w:rFonts w:ascii="Times New Roman" w:eastAsia="Times New Roman" w:hAnsi="Times New Roman" w:cs="Times New Roman"/>
          <w:sz w:val="20"/>
          <w:szCs w:val="20"/>
        </w:rPr>
        <w:t>Tragal</w:t>
      </w:r>
      <w:proofErr w:type="spellEnd"/>
      <w:r w:rsidRPr="00935D0D">
        <w:rPr>
          <w:rFonts w:ascii="Times New Roman" w:eastAsia="Times New Roman" w:hAnsi="Times New Roman" w:cs="Times New Roman"/>
          <w:sz w:val="20"/>
          <w:szCs w:val="20"/>
        </w:rPr>
        <w:t xml:space="preserve"> Cartilage and perichondrium were used as graft material in all cases .Reconstruction of hearing mechanism was done when needed. No gel foam was placed inside the middle ear .External auditory canal was filled with gel foam .The </w:t>
      </w:r>
      <w:proofErr w:type="spellStart"/>
      <w:r w:rsidRPr="00935D0D">
        <w:rPr>
          <w:rFonts w:ascii="Times New Roman" w:eastAsia="Times New Roman" w:hAnsi="Times New Roman" w:cs="Times New Roman"/>
          <w:sz w:val="20"/>
          <w:szCs w:val="20"/>
        </w:rPr>
        <w:t>tragal</w:t>
      </w:r>
      <w:proofErr w:type="spellEnd"/>
      <w:r w:rsidRPr="00935D0D">
        <w:rPr>
          <w:rFonts w:ascii="Times New Roman" w:eastAsia="Times New Roman" w:hAnsi="Times New Roman" w:cs="Times New Roman"/>
          <w:sz w:val="20"/>
          <w:szCs w:val="20"/>
        </w:rPr>
        <w:t xml:space="preserve"> incision line was sutured and a light dressing was applied. Sutures were removed on the seventh postoperative day .Oral antibiotics were continued for 3 </w:t>
      </w:r>
      <w:proofErr w:type="spellStart"/>
      <w:r w:rsidRPr="00935D0D">
        <w:rPr>
          <w:rFonts w:ascii="Times New Roman" w:eastAsia="Times New Roman" w:hAnsi="Times New Roman" w:cs="Times New Roman"/>
          <w:sz w:val="20"/>
          <w:szCs w:val="20"/>
        </w:rPr>
        <w:t>weeks.Patients</w:t>
      </w:r>
      <w:proofErr w:type="spellEnd"/>
      <w:r w:rsidRPr="00935D0D">
        <w:rPr>
          <w:rFonts w:ascii="Times New Roman" w:eastAsia="Times New Roman" w:hAnsi="Times New Roman" w:cs="Times New Roman"/>
          <w:sz w:val="20"/>
          <w:szCs w:val="20"/>
        </w:rPr>
        <w:t xml:space="preserve"> were followed up fortnightly for the first </w:t>
      </w:r>
      <w:proofErr w:type="gramStart"/>
      <w:r w:rsidRPr="00935D0D">
        <w:rPr>
          <w:rFonts w:ascii="Times New Roman" w:eastAsia="Times New Roman" w:hAnsi="Times New Roman" w:cs="Times New Roman"/>
          <w:sz w:val="20"/>
          <w:szCs w:val="20"/>
        </w:rPr>
        <w:t xml:space="preserve">two  </w:t>
      </w:r>
      <w:proofErr w:type="spellStart"/>
      <w:r w:rsidRPr="00935D0D">
        <w:rPr>
          <w:rFonts w:ascii="Times New Roman" w:eastAsia="Times New Roman" w:hAnsi="Times New Roman" w:cs="Times New Roman"/>
          <w:sz w:val="20"/>
          <w:szCs w:val="20"/>
        </w:rPr>
        <w:t>months,then</w:t>
      </w:r>
      <w:proofErr w:type="spellEnd"/>
      <w:proofErr w:type="gramEnd"/>
      <w:r w:rsidRPr="00935D0D">
        <w:rPr>
          <w:rFonts w:ascii="Times New Roman" w:eastAsia="Times New Roman" w:hAnsi="Times New Roman" w:cs="Times New Roman"/>
          <w:sz w:val="20"/>
          <w:szCs w:val="20"/>
        </w:rPr>
        <w:t xml:space="preserve"> monthly for next two months and three monthly for the first </w:t>
      </w:r>
      <w:proofErr w:type="spellStart"/>
      <w:r w:rsidRPr="00935D0D">
        <w:rPr>
          <w:rFonts w:ascii="Times New Roman" w:eastAsia="Times New Roman" w:hAnsi="Times New Roman" w:cs="Times New Roman"/>
          <w:sz w:val="20"/>
          <w:szCs w:val="20"/>
        </w:rPr>
        <w:t>year.During</w:t>
      </w:r>
      <w:proofErr w:type="spellEnd"/>
      <w:r w:rsidRPr="00935D0D">
        <w:rPr>
          <w:rFonts w:ascii="Times New Roman" w:eastAsia="Times New Roman" w:hAnsi="Times New Roman" w:cs="Times New Roman"/>
          <w:sz w:val="20"/>
          <w:szCs w:val="20"/>
        </w:rPr>
        <w:t xml:space="preserve"> fortnightly follow up patients were evaluated for any ear discharge or any postoperative complications .During monthly follow up patients were evaluated for persistence of discharge /debris ,take up of graft.</w:t>
      </w:r>
    </w:p>
    <w:p w14:paraId="00000057" w14:textId="0D0630A6" w:rsidR="00D831B8" w:rsidRPr="00935D0D" w:rsidRDefault="00AA4334" w:rsidP="00DA64D7">
      <w:pPr>
        <w:spacing w:line="360" w:lineRule="auto"/>
        <w:ind w:right="680"/>
        <w:jc w:val="both"/>
        <w:rPr>
          <w:rFonts w:ascii="Times New Roman" w:eastAsia="Times New Roman" w:hAnsi="Times New Roman" w:cs="Times New Roman"/>
          <w:sz w:val="20"/>
          <w:szCs w:val="20"/>
        </w:rPr>
      </w:pPr>
      <w:r w:rsidRPr="00935D0D">
        <w:rPr>
          <w:rFonts w:ascii="Times New Roman" w:eastAsia="Times New Roman" w:hAnsi="Times New Roman" w:cs="Times New Roman"/>
          <w:b/>
          <w:sz w:val="20"/>
          <w:szCs w:val="20"/>
        </w:rPr>
        <w:t xml:space="preserve">Operative </w:t>
      </w:r>
      <w:r w:rsidR="00B10958" w:rsidRPr="00935D0D">
        <w:rPr>
          <w:rFonts w:ascii="Times New Roman" w:eastAsia="Times New Roman" w:hAnsi="Times New Roman" w:cs="Times New Roman"/>
          <w:b/>
          <w:sz w:val="20"/>
          <w:szCs w:val="20"/>
        </w:rPr>
        <w:t>technique</w:t>
      </w:r>
      <w:r w:rsidR="00B10958" w:rsidRPr="00935D0D">
        <w:rPr>
          <w:rFonts w:ascii="Times New Roman" w:eastAsia="Times New Roman" w:hAnsi="Times New Roman" w:cs="Times New Roman"/>
          <w:sz w:val="20"/>
          <w:szCs w:val="20"/>
        </w:rPr>
        <w:t>:</w:t>
      </w:r>
      <w:r w:rsidR="00B10958">
        <w:rPr>
          <w:rFonts w:ascii="Times New Roman" w:eastAsia="Times New Roman" w:hAnsi="Times New Roman" w:cs="Times New Roman"/>
          <w:sz w:val="20"/>
          <w:szCs w:val="20"/>
        </w:rPr>
        <w:t xml:space="preserve"> </w:t>
      </w:r>
    </w:p>
    <w:p w14:paraId="00000059" w14:textId="77777777" w:rsidR="00D831B8" w:rsidRPr="00935D0D" w:rsidRDefault="00AA4334" w:rsidP="00DA64D7">
      <w:pPr>
        <w:spacing w:line="360" w:lineRule="auto"/>
        <w:ind w:right="680"/>
        <w:jc w:val="both"/>
        <w:rPr>
          <w:rFonts w:ascii="Times New Roman" w:eastAsia="Times New Roman" w:hAnsi="Times New Roman" w:cs="Times New Roman"/>
          <w:sz w:val="20"/>
          <w:szCs w:val="20"/>
        </w:rPr>
      </w:pPr>
      <w:r w:rsidRPr="00935D0D">
        <w:rPr>
          <w:rFonts w:ascii="Times New Roman" w:eastAsia="Times New Roman" w:hAnsi="Times New Roman" w:cs="Times New Roman"/>
          <w:sz w:val="20"/>
          <w:szCs w:val="20"/>
        </w:rPr>
        <w:t>Local infiltration was given in all four quadrants of the external auditory canal and tragus .</w:t>
      </w:r>
      <w:proofErr w:type="spellStart"/>
      <w:r w:rsidRPr="00935D0D">
        <w:rPr>
          <w:rFonts w:ascii="Times New Roman" w:eastAsia="Times New Roman" w:hAnsi="Times New Roman" w:cs="Times New Roman"/>
          <w:sz w:val="20"/>
          <w:szCs w:val="20"/>
        </w:rPr>
        <w:t>Endomeatal</w:t>
      </w:r>
      <w:proofErr w:type="spellEnd"/>
      <w:r w:rsidRPr="00935D0D">
        <w:rPr>
          <w:rFonts w:ascii="Times New Roman" w:eastAsia="Times New Roman" w:hAnsi="Times New Roman" w:cs="Times New Roman"/>
          <w:sz w:val="20"/>
          <w:szCs w:val="20"/>
        </w:rPr>
        <w:t xml:space="preserve"> incision was given 5 to 6 am lateral in the </w:t>
      </w:r>
      <w:proofErr w:type="spellStart"/>
      <w:r w:rsidRPr="00935D0D">
        <w:rPr>
          <w:rFonts w:ascii="Times New Roman" w:eastAsia="Times New Roman" w:hAnsi="Times New Roman" w:cs="Times New Roman"/>
          <w:sz w:val="20"/>
          <w:szCs w:val="20"/>
        </w:rPr>
        <w:t>posterosuperior</w:t>
      </w:r>
      <w:proofErr w:type="spellEnd"/>
      <w:r w:rsidRPr="00935D0D">
        <w:rPr>
          <w:rFonts w:ascii="Times New Roman" w:eastAsia="Times New Roman" w:hAnsi="Times New Roman" w:cs="Times New Roman"/>
          <w:sz w:val="20"/>
          <w:szCs w:val="20"/>
        </w:rPr>
        <w:t xml:space="preserve"> and </w:t>
      </w:r>
      <w:proofErr w:type="spellStart"/>
      <w:r w:rsidRPr="00935D0D">
        <w:rPr>
          <w:rFonts w:ascii="Times New Roman" w:eastAsia="Times New Roman" w:hAnsi="Times New Roman" w:cs="Times New Roman"/>
          <w:sz w:val="20"/>
          <w:szCs w:val="20"/>
        </w:rPr>
        <w:t>posteroinferior</w:t>
      </w:r>
      <w:proofErr w:type="spellEnd"/>
      <w:r w:rsidRPr="00935D0D">
        <w:rPr>
          <w:rFonts w:ascii="Times New Roman" w:eastAsia="Times New Roman" w:hAnsi="Times New Roman" w:cs="Times New Roman"/>
          <w:sz w:val="20"/>
          <w:szCs w:val="20"/>
        </w:rPr>
        <w:t xml:space="preserve"> quadrants extending from 1 O'clock to 3 O'clock </w:t>
      </w:r>
      <w:proofErr w:type="spellStart"/>
      <w:r w:rsidRPr="00935D0D">
        <w:rPr>
          <w:rFonts w:ascii="Times New Roman" w:eastAsia="Times New Roman" w:hAnsi="Times New Roman" w:cs="Times New Roman"/>
          <w:sz w:val="20"/>
          <w:szCs w:val="20"/>
        </w:rPr>
        <w:t>position.Tympanomeatal</w:t>
      </w:r>
      <w:proofErr w:type="spellEnd"/>
      <w:r w:rsidRPr="00935D0D">
        <w:rPr>
          <w:rFonts w:ascii="Times New Roman" w:eastAsia="Times New Roman" w:hAnsi="Times New Roman" w:cs="Times New Roman"/>
          <w:sz w:val="20"/>
          <w:szCs w:val="20"/>
        </w:rPr>
        <w:t xml:space="preserve"> flap was elevated down to annulus exposing the middle </w:t>
      </w:r>
      <w:proofErr w:type="spellStart"/>
      <w:r w:rsidRPr="00935D0D">
        <w:rPr>
          <w:rFonts w:ascii="Times New Roman" w:eastAsia="Times New Roman" w:hAnsi="Times New Roman" w:cs="Times New Roman"/>
          <w:sz w:val="20"/>
          <w:szCs w:val="20"/>
        </w:rPr>
        <w:t>ear.Handle</w:t>
      </w:r>
      <w:proofErr w:type="spellEnd"/>
      <w:r w:rsidRPr="00935D0D">
        <w:rPr>
          <w:rFonts w:ascii="Times New Roman" w:eastAsia="Times New Roman" w:hAnsi="Times New Roman" w:cs="Times New Roman"/>
          <w:sz w:val="20"/>
          <w:szCs w:val="20"/>
        </w:rPr>
        <w:t xml:space="preserve"> of malleus identified and </w:t>
      </w:r>
      <w:proofErr w:type="spellStart"/>
      <w:r w:rsidRPr="00935D0D">
        <w:rPr>
          <w:rFonts w:ascii="Times New Roman" w:eastAsia="Times New Roman" w:hAnsi="Times New Roman" w:cs="Times New Roman"/>
          <w:sz w:val="20"/>
          <w:szCs w:val="20"/>
        </w:rPr>
        <w:t>skeletonised</w:t>
      </w:r>
      <w:proofErr w:type="spellEnd"/>
      <w:r w:rsidRPr="00935D0D">
        <w:rPr>
          <w:rFonts w:ascii="Times New Roman" w:eastAsia="Times New Roman" w:hAnsi="Times New Roman" w:cs="Times New Roman"/>
          <w:sz w:val="20"/>
          <w:szCs w:val="20"/>
        </w:rPr>
        <w:t xml:space="preserve"> .Middle ear mucosa was </w:t>
      </w:r>
      <w:proofErr w:type="spellStart"/>
      <w:r w:rsidRPr="00935D0D">
        <w:rPr>
          <w:rFonts w:ascii="Times New Roman" w:eastAsia="Times New Roman" w:hAnsi="Times New Roman" w:cs="Times New Roman"/>
          <w:sz w:val="20"/>
          <w:szCs w:val="20"/>
        </w:rPr>
        <w:t>assessed.disease</w:t>
      </w:r>
      <w:proofErr w:type="spellEnd"/>
      <w:r w:rsidRPr="00935D0D">
        <w:rPr>
          <w:rFonts w:ascii="Times New Roman" w:eastAsia="Times New Roman" w:hAnsi="Times New Roman" w:cs="Times New Roman"/>
          <w:sz w:val="20"/>
          <w:szCs w:val="20"/>
        </w:rPr>
        <w:t xml:space="preserve"> identified in the middle ear and </w:t>
      </w:r>
      <w:proofErr w:type="spellStart"/>
      <w:r w:rsidRPr="00935D0D">
        <w:rPr>
          <w:rFonts w:ascii="Times New Roman" w:eastAsia="Times New Roman" w:hAnsi="Times New Roman" w:cs="Times New Roman"/>
          <w:sz w:val="20"/>
          <w:szCs w:val="20"/>
        </w:rPr>
        <w:t>epitympanum.Scutum</w:t>
      </w:r>
      <w:proofErr w:type="spellEnd"/>
      <w:r w:rsidRPr="00935D0D">
        <w:rPr>
          <w:rFonts w:ascii="Times New Roman" w:eastAsia="Times New Roman" w:hAnsi="Times New Roman" w:cs="Times New Roman"/>
          <w:sz w:val="20"/>
          <w:szCs w:val="20"/>
        </w:rPr>
        <w:t xml:space="preserve"> drilled to </w:t>
      </w:r>
      <w:proofErr w:type="spellStart"/>
      <w:r w:rsidRPr="00935D0D">
        <w:rPr>
          <w:rFonts w:ascii="Times New Roman" w:eastAsia="Times New Roman" w:hAnsi="Times New Roman" w:cs="Times New Roman"/>
          <w:sz w:val="20"/>
          <w:szCs w:val="20"/>
        </w:rPr>
        <w:t>visualise</w:t>
      </w:r>
      <w:proofErr w:type="spellEnd"/>
      <w:r w:rsidRPr="00935D0D">
        <w:rPr>
          <w:rFonts w:ascii="Times New Roman" w:eastAsia="Times New Roman" w:hAnsi="Times New Roman" w:cs="Times New Roman"/>
          <w:sz w:val="20"/>
          <w:szCs w:val="20"/>
        </w:rPr>
        <w:t xml:space="preserve"> the </w:t>
      </w:r>
      <w:proofErr w:type="spellStart"/>
      <w:r w:rsidRPr="00935D0D">
        <w:rPr>
          <w:rFonts w:ascii="Times New Roman" w:eastAsia="Times New Roman" w:hAnsi="Times New Roman" w:cs="Times New Roman"/>
          <w:sz w:val="20"/>
          <w:szCs w:val="20"/>
        </w:rPr>
        <w:t>aditus</w:t>
      </w:r>
      <w:proofErr w:type="spellEnd"/>
      <w:r w:rsidRPr="00935D0D">
        <w:rPr>
          <w:rFonts w:ascii="Times New Roman" w:eastAsia="Times New Roman" w:hAnsi="Times New Roman" w:cs="Times New Roman"/>
          <w:sz w:val="20"/>
          <w:szCs w:val="20"/>
        </w:rPr>
        <w:t xml:space="preserve"> ,facial recess and exposed to the desired </w:t>
      </w:r>
      <w:proofErr w:type="spellStart"/>
      <w:r w:rsidRPr="00935D0D">
        <w:rPr>
          <w:rFonts w:ascii="Times New Roman" w:eastAsia="Times New Roman" w:hAnsi="Times New Roman" w:cs="Times New Roman"/>
          <w:sz w:val="20"/>
          <w:szCs w:val="20"/>
        </w:rPr>
        <w:t>extent.Cholesteatoma,granulations</w:t>
      </w:r>
      <w:proofErr w:type="spellEnd"/>
      <w:r w:rsidRPr="00935D0D">
        <w:rPr>
          <w:rFonts w:ascii="Times New Roman" w:eastAsia="Times New Roman" w:hAnsi="Times New Roman" w:cs="Times New Roman"/>
          <w:sz w:val="20"/>
          <w:szCs w:val="20"/>
        </w:rPr>
        <w:t xml:space="preserve"> ,soft tissue cleared from </w:t>
      </w:r>
      <w:proofErr w:type="spellStart"/>
      <w:r w:rsidRPr="00935D0D">
        <w:rPr>
          <w:rFonts w:ascii="Times New Roman" w:eastAsia="Times New Roman" w:hAnsi="Times New Roman" w:cs="Times New Roman"/>
          <w:sz w:val="20"/>
          <w:szCs w:val="20"/>
        </w:rPr>
        <w:t>attic,aditus</w:t>
      </w:r>
      <w:proofErr w:type="spellEnd"/>
      <w:r w:rsidRPr="00935D0D">
        <w:rPr>
          <w:rFonts w:ascii="Times New Roman" w:eastAsia="Times New Roman" w:hAnsi="Times New Roman" w:cs="Times New Roman"/>
          <w:sz w:val="20"/>
          <w:szCs w:val="20"/>
        </w:rPr>
        <w:t xml:space="preserve"> ,retro tympanum and </w:t>
      </w:r>
      <w:proofErr w:type="spellStart"/>
      <w:r w:rsidRPr="00935D0D">
        <w:rPr>
          <w:rFonts w:ascii="Times New Roman" w:eastAsia="Times New Roman" w:hAnsi="Times New Roman" w:cs="Times New Roman"/>
          <w:sz w:val="20"/>
          <w:szCs w:val="20"/>
        </w:rPr>
        <w:t>antral</w:t>
      </w:r>
      <w:proofErr w:type="spellEnd"/>
      <w:r w:rsidRPr="00935D0D">
        <w:rPr>
          <w:rFonts w:ascii="Times New Roman" w:eastAsia="Times New Roman" w:hAnsi="Times New Roman" w:cs="Times New Roman"/>
          <w:sz w:val="20"/>
          <w:szCs w:val="20"/>
        </w:rPr>
        <w:t xml:space="preserve"> region. Intermittent irrigation and drill speed of 25000Hz was used as one handed surgery was being </w:t>
      </w:r>
      <w:proofErr w:type="spellStart"/>
      <w:r w:rsidRPr="00935D0D">
        <w:rPr>
          <w:rFonts w:ascii="Times New Roman" w:eastAsia="Times New Roman" w:hAnsi="Times New Roman" w:cs="Times New Roman"/>
          <w:sz w:val="20"/>
          <w:szCs w:val="20"/>
        </w:rPr>
        <w:t>performed.Complete</w:t>
      </w:r>
      <w:proofErr w:type="spellEnd"/>
      <w:r w:rsidRPr="00935D0D">
        <w:rPr>
          <w:rFonts w:ascii="Times New Roman" w:eastAsia="Times New Roman" w:hAnsi="Times New Roman" w:cs="Times New Roman"/>
          <w:sz w:val="20"/>
          <w:szCs w:val="20"/>
        </w:rPr>
        <w:t xml:space="preserve"> disease removal was ensured and angled scope were used when </w:t>
      </w:r>
      <w:proofErr w:type="spellStart"/>
      <w:r w:rsidRPr="00935D0D">
        <w:rPr>
          <w:rFonts w:ascii="Times New Roman" w:eastAsia="Times New Roman" w:hAnsi="Times New Roman" w:cs="Times New Roman"/>
          <w:sz w:val="20"/>
          <w:szCs w:val="20"/>
        </w:rPr>
        <w:t>needed.After</w:t>
      </w:r>
      <w:proofErr w:type="spellEnd"/>
      <w:r w:rsidRPr="00935D0D">
        <w:rPr>
          <w:rFonts w:ascii="Times New Roman" w:eastAsia="Times New Roman" w:hAnsi="Times New Roman" w:cs="Times New Roman"/>
          <w:sz w:val="20"/>
          <w:szCs w:val="20"/>
        </w:rPr>
        <w:t xml:space="preserve"> disease removal thorough washing with normal saline was </w:t>
      </w:r>
      <w:proofErr w:type="spellStart"/>
      <w:r w:rsidRPr="00935D0D">
        <w:rPr>
          <w:rFonts w:ascii="Times New Roman" w:eastAsia="Times New Roman" w:hAnsi="Times New Roman" w:cs="Times New Roman"/>
          <w:sz w:val="20"/>
          <w:szCs w:val="20"/>
        </w:rPr>
        <w:t>done.During</w:t>
      </w:r>
      <w:proofErr w:type="spellEnd"/>
      <w:r w:rsidRPr="00935D0D">
        <w:rPr>
          <w:rFonts w:ascii="Times New Roman" w:eastAsia="Times New Roman" w:hAnsi="Times New Roman" w:cs="Times New Roman"/>
          <w:sz w:val="20"/>
          <w:szCs w:val="20"/>
        </w:rPr>
        <w:t xml:space="preserve"> the   procedure, status of the middle ear </w:t>
      </w:r>
      <w:proofErr w:type="spellStart"/>
      <w:r w:rsidRPr="00935D0D">
        <w:rPr>
          <w:rFonts w:ascii="Times New Roman" w:eastAsia="Times New Roman" w:hAnsi="Times New Roman" w:cs="Times New Roman"/>
          <w:sz w:val="20"/>
          <w:szCs w:val="20"/>
        </w:rPr>
        <w:t>ossicles</w:t>
      </w:r>
      <w:proofErr w:type="spellEnd"/>
      <w:r w:rsidRPr="00935D0D">
        <w:rPr>
          <w:rFonts w:ascii="Times New Roman" w:eastAsia="Times New Roman" w:hAnsi="Times New Roman" w:cs="Times New Roman"/>
          <w:sz w:val="20"/>
          <w:szCs w:val="20"/>
        </w:rPr>
        <w:t xml:space="preserve">, their continuity was </w:t>
      </w:r>
      <w:proofErr w:type="spellStart"/>
      <w:r w:rsidRPr="00935D0D">
        <w:rPr>
          <w:rFonts w:ascii="Times New Roman" w:eastAsia="Times New Roman" w:hAnsi="Times New Roman" w:cs="Times New Roman"/>
          <w:sz w:val="20"/>
          <w:szCs w:val="20"/>
        </w:rPr>
        <w:t>assessed.The</w:t>
      </w:r>
      <w:proofErr w:type="spellEnd"/>
      <w:r w:rsidRPr="00935D0D">
        <w:rPr>
          <w:rFonts w:ascii="Times New Roman" w:eastAsia="Times New Roman" w:hAnsi="Times New Roman" w:cs="Times New Roman"/>
          <w:sz w:val="20"/>
          <w:szCs w:val="20"/>
        </w:rPr>
        <w:t xml:space="preserve"> following areas were assessed and disease cleared from  </w:t>
      </w:r>
      <w:proofErr w:type="spellStart"/>
      <w:r w:rsidRPr="00935D0D">
        <w:rPr>
          <w:rFonts w:ascii="Times New Roman" w:eastAsia="Times New Roman" w:hAnsi="Times New Roman" w:cs="Times New Roman"/>
          <w:sz w:val="20"/>
          <w:szCs w:val="20"/>
        </w:rPr>
        <w:t>epitympanum</w:t>
      </w:r>
      <w:proofErr w:type="spellEnd"/>
      <w:r w:rsidRPr="00935D0D">
        <w:rPr>
          <w:rFonts w:ascii="Times New Roman" w:eastAsia="Times New Roman" w:hAnsi="Times New Roman" w:cs="Times New Roman"/>
          <w:sz w:val="20"/>
          <w:szCs w:val="20"/>
        </w:rPr>
        <w:t xml:space="preserve">, anterior and posterior isthmuses, </w:t>
      </w:r>
      <w:proofErr w:type="spellStart"/>
      <w:r w:rsidRPr="00935D0D">
        <w:rPr>
          <w:rFonts w:ascii="Times New Roman" w:eastAsia="Times New Roman" w:hAnsi="Times New Roman" w:cs="Times New Roman"/>
          <w:sz w:val="20"/>
          <w:szCs w:val="20"/>
        </w:rPr>
        <w:t>aditus</w:t>
      </w:r>
      <w:proofErr w:type="spellEnd"/>
      <w:r w:rsidRPr="00935D0D">
        <w:rPr>
          <w:rFonts w:ascii="Times New Roman" w:eastAsia="Times New Roman" w:hAnsi="Times New Roman" w:cs="Times New Roman"/>
          <w:sz w:val="20"/>
          <w:szCs w:val="20"/>
        </w:rPr>
        <w:t xml:space="preserve">, facial </w:t>
      </w:r>
      <w:proofErr w:type="spellStart"/>
      <w:r w:rsidRPr="00935D0D">
        <w:rPr>
          <w:rFonts w:ascii="Times New Roman" w:eastAsia="Times New Roman" w:hAnsi="Times New Roman" w:cs="Times New Roman"/>
          <w:sz w:val="20"/>
          <w:szCs w:val="20"/>
        </w:rPr>
        <w:t>recess,sinus</w:t>
      </w:r>
      <w:proofErr w:type="spellEnd"/>
      <w:r w:rsidRPr="00935D0D">
        <w:rPr>
          <w:rFonts w:ascii="Times New Roman" w:eastAsia="Times New Roman" w:hAnsi="Times New Roman" w:cs="Times New Roman"/>
          <w:sz w:val="20"/>
          <w:szCs w:val="20"/>
        </w:rPr>
        <w:t xml:space="preserve"> tympani and </w:t>
      </w:r>
      <w:proofErr w:type="spellStart"/>
      <w:r w:rsidRPr="00935D0D">
        <w:rPr>
          <w:rFonts w:ascii="Times New Roman" w:eastAsia="Times New Roman" w:hAnsi="Times New Roman" w:cs="Times New Roman"/>
          <w:sz w:val="20"/>
          <w:szCs w:val="20"/>
        </w:rPr>
        <w:t>antrum.Ossiculoplasty</w:t>
      </w:r>
      <w:proofErr w:type="spellEnd"/>
      <w:r w:rsidRPr="00935D0D">
        <w:rPr>
          <w:rFonts w:ascii="Times New Roman" w:eastAsia="Times New Roman" w:hAnsi="Times New Roman" w:cs="Times New Roman"/>
          <w:sz w:val="20"/>
          <w:szCs w:val="20"/>
        </w:rPr>
        <w:t xml:space="preserve"> was done using sliced </w:t>
      </w:r>
      <w:proofErr w:type="spellStart"/>
      <w:r w:rsidRPr="00935D0D">
        <w:rPr>
          <w:rFonts w:ascii="Times New Roman" w:eastAsia="Times New Roman" w:hAnsi="Times New Roman" w:cs="Times New Roman"/>
          <w:sz w:val="20"/>
          <w:szCs w:val="20"/>
        </w:rPr>
        <w:t>tragal</w:t>
      </w:r>
      <w:proofErr w:type="spellEnd"/>
      <w:r w:rsidRPr="00935D0D">
        <w:rPr>
          <w:rFonts w:ascii="Times New Roman" w:eastAsia="Times New Roman" w:hAnsi="Times New Roman" w:cs="Times New Roman"/>
          <w:sz w:val="20"/>
          <w:szCs w:val="20"/>
        </w:rPr>
        <w:t xml:space="preserve"> cartilage of appropriate size and placed as required in each surgery .Sliced </w:t>
      </w:r>
      <w:proofErr w:type="spellStart"/>
      <w:r w:rsidRPr="00935D0D">
        <w:rPr>
          <w:rFonts w:ascii="Times New Roman" w:eastAsia="Times New Roman" w:hAnsi="Times New Roman" w:cs="Times New Roman"/>
          <w:sz w:val="20"/>
          <w:szCs w:val="20"/>
        </w:rPr>
        <w:t>tragal</w:t>
      </w:r>
      <w:proofErr w:type="spellEnd"/>
      <w:r w:rsidRPr="00935D0D">
        <w:rPr>
          <w:rFonts w:ascii="Times New Roman" w:eastAsia="Times New Roman" w:hAnsi="Times New Roman" w:cs="Times New Roman"/>
          <w:sz w:val="20"/>
          <w:szCs w:val="20"/>
        </w:rPr>
        <w:t xml:space="preserve"> cartilage was used for soft wall </w:t>
      </w:r>
      <w:proofErr w:type="spellStart"/>
      <w:r w:rsidRPr="00935D0D">
        <w:rPr>
          <w:rFonts w:ascii="Times New Roman" w:eastAsia="Times New Roman" w:hAnsi="Times New Roman" w:cs="Times New Roman"/>
          <w:sz w:val="20"/>
          <w:szCs w:val="20"/>
        </w:rPr>
        <w:t>reconstruction.Grafting</w:t>
      </w:r>
      <w:proofErr w:type="spellEnd"/>
      <w:r w:rsidRPr="00935D0D">
        <w:rPr>
          <w:rFonts w:ascii="Times New Roman" w:eastAsia="Times New Roman" w:hAnsi="Times New Roman" w:cs="Times New Roman"/>
          <w:sz w:val="20"/>
          <w:szCs w:val="20"/>
        </w:rPr>
        <w:t xml:space="preserve"> was done with thinly sliced </w:t>
      </w:r>
      <w:proofErr w:type="spellStart"/>
      <w:r w:rsidRPr="00935D0D">
        <w:rPr>
          <w:rFonts w:ascii="Times New Roman" w:eastAsia="Times New Roman" w:hAnsi="Times New Roman" w:cs="Times New Roman"/>
          <w:sz w:val="20"/>
          <w:szCs w:val="20"/>
        </w:rPr>
        <w:t>tragal</w:t>
      </w:r>
      <w:proofErr w:type="spellEnd"/>
      <w:r w:rsidRPr="00935D0D">
        <w:rPr>
          <w:rFonts w:ascii="Times New Roman" w:eastAsia="Times New Roman" w:hAnsi="Times New Roman" w:cs="Times New Roman"/>
          <w:sz w:val="20"/>
          <w:szCs w:val="20"/>
        </w:rPr>
        <w:t xml:space="preserve"> cartilage and </w:t>
      </w:r>
      <w:proofErr w:type="spellStart"/>
      <w:r w:rsidRPr="00935D0D">
        <w:rPr>
          <w:rFonts w:ascii="Times New Roman" w:eastAsia="Times New Roman" w:hAnsi="Times New Roman" w:cs="Times New Roman"/>
          <w:sz w:val="20"/>
          <w:szCs w:val="20"/>
        </w:rPr>
        <w:t>perichondrium.Tympanomeatal</w:t>
      </w:r>
      <w:proofErr w:type="spellEnd"/>
      <w:r w:rsidRPr="00935D0D">
        <w:rPr>
          <w:rFonts w:ascii="Times New Roman" w:eastAsia="Times New Roman" w:hAnsi="Times New Roman" w:cs="Times New Roman"/>
          <w:sz w:val="20"/>
          <w:szCs w:val="20"/>
        </w:rPr>
        <w:t xml:space="preserve"> flap </w:t>
      </w:r>
      <w:proofErr w:type="spellStart"/>
      <w:r w:rsidRPr="00935D0D">
        <w:rPr>
          <w:rFonts w:ascii="Times New Roman" w:eastAsia="Times New Roman" w:hAnsi="Times New Roman" w:cs="Times New Roman"/>
          <w:sz w:val="20"/>
          <w:szCs w:val="20"/>
        </w:rPr>
        <w:t>reposited</w:t>
      </w:r>
      <w:proofErr w:type="spellEnd"/>
      <w:r w:rsidRPr="00935D0D">
        <w:rPr>
          <w:rFonts w:ascii="Times New Roman" w:eastAsia="Times New Roman" w:hAnsi="Times New Roman" w:cs="Times New Roman"/>
          <w:sz w:val="20"/>
          <w:szCs w:val="20"/>
        </w:rPr>
        <w:t xml:space="preserve"> and external auditory canal filled with gel foam .</w:t>
      </w:r>
      <w:proofErr w:type="spellStart"/>
      <w:r w:rsidRPr="00935D0D">
        <w:rPr>
          <w:rFonts w:ascii="Times New Roman" w:eastAsia="Times New Roman" w:hAnsi="Times New Roman" w:cs="Times New Roman"/>
          <w:sz w:val="20"/>
          <w:szCs w:val="20"/>
        </w:rPr>
        <w:t>Tragal</w:t>
      </w:r>
      <w:proofErr w:type="spellEnd"/>
      <w:r w:rsidRPr="00935D0D">
        <w:rPr>
          <w:rFonts w:ascii="Times New Roman" w:eastAsia="Times New Roman" w:hAnsi="Times New Roman" w:cs="Times New Roman"/>
          <w:sz w:val="20"/>
          <w:szCs w:val="20"/>
        </w:rPr>
        <w:t xml:space="preserve"> incision sutured and light dressing applied.</w:t>
      </w:r>
    </w:p>
    <w:p w14:paraId="3AFBAB06" w14:textId="77777777" w:rsidR="00B10958" w:rsidRDefault="00B10958" w:rsidP="00DA64D7">
      <w:pPr>
        <w:spacing w:line="360" w:lineRule="auto"/>
        <w:ind w:right="680"/>
        <w:jc w:val="both"/>
        <w:rPr>
          <w:rFonts w:ascii="Times New Roman" w:eastAsia="Times New Roman" w:hAnsi="Times New Roman" w:cs="Times New Roman"/>
          <w:b/>
          <w:sz w:val="20"/>
          <w:szCs w:val="20"/>
        </w:rPr>
      </w:pPr>
    </w:p>
    <w:p w14:paraId="63DCDD12" w14:textId="77777777" w:rsidR="00B10958" w:rsidRDefault="00B10958" w:rsidP="00DA64D7">
      <w:pPr>
        <w:spacing w:line="360" w:lineRule="auto"/>
        <w:ind w:right="680"/>
        <w:jc w:val="both"/>
        <w:rPr>
          <w:rFonts w:ascii="Times New Roman" w:eastAsia="Times New Roman" w:hAnsi="Times New Roman" w:cs="Times New Roman"/>
          <w:b/>
          <w:sz w:val="20"/>
          <w:szCs w:val="20"/>
        </w:rPr>
      </w:pPr>
    </w:p>
    <w:p w14:paraId="2B19D7DA" w14:textId="77777777" w:rsidR="00B10958" w:rsidRDefault="00B10958" w:rsidP="00DA64D7">
      <w:pPr>
        <w:spacing w:line="360" w:lineRule="auto"/>
        <w:ind w:right="680"/>
        <w:jc w:val="both"/>
        <w:rPr>
          <w:rFonts w:ascii="Times New Roman" w:eastAsia="Times New Roman" w:hAnsi="Times New Roman" w:cs="Times New Roman"/>
          <w:b/>
          <w:sz w:val="20"/>
          <w:szCs w:val="20"/>
        </w:rPr>
      </w:pPr>
    </w:p>
    <w:p w14:paraId="197A97A5" w14:textId="77777777" w:rsidR="00B10958" w:rsidRDefault="00B10958" w:rsidP="00DA64D7">
      <w:pPr>
        <w:spacing w:line="360" w:lineRule="auto"/>
        <w:ind w:right="680"/>
        <w:jc w:val="both"/>
        <w:rPr>
          <w:rFonts w:ascii="Times New Roman" w:eastAsia="Times New Roman" w:hAnsi="Times New Roman" w:cs="Times New Roman"/>
          <w:b/>
          <w:sz w:val="20"/>
          <w:szCs w:val="20"/>
        </w:rPr>
      </w:pPr>
    </w:p>
    <w:p w14:paraId="0F18596E" w14:textId="77777777" w:rsidR="00B10958" w:rsidRDefault="00B10958" w:rsidP="00DA64D7">
      <w:pPr>
        <w:spacing w:line="360" w:lineRule="auto"/>
        <w:ind w:right="680"/>
        <w:jc w:val="both"/>
        <w:rPr>
          <w:rFonts w:ascii="Times New Roman" w:eastAsia="Times New Roman" w:hAnsi="Times New Roman" w:cs="Times New Roman"/>
          <w:b/>
          <w:sz w:val="20"/>
          <w:szCs w:val="20"/>
        </w:rPr>
      </w:pPr>
    </w:p>
    <w:p w14:paraId="342B8530" w14:textId="77777777" w:rsidR="00B10958" w:rsidRDefault="00B10958" w:rsidP="00DA64D7">
      <w:pPr>
        <w:spacing w:line="360" w:lineRule="auto"/>
        <w:ind w:right="680"/>
        <w:jc w:val="both"/>
        <w:rPr>
          <w:rFonts w:ascii="Times New Roman" w:eastAsia="Times New Roman" w:hAnsi="Times New Roman" w:cs="Times New Roman"/>
          <w:b/>
          <w:sz w:val="20"/>
          <w:szCs w:val="20"/>
        </w:rPr>
      </w:pPr>
    </w:p>
    <w:p w14:paraId="04A14D12" w14:textId="77777777" w:rsidR="00B10958" w:rsidRDefault="00B10958" w:rsidP="00DA64D7">
      <w:pPr>
        <w:spacing w:line="360" w:lineRule="auto"/>
        <w:ind w:right="680"/>
        <w:jc w:val="both"/>
        <w:rPr>
          <w:rFonts w:ascii="Times New Roman" w:eastAsia="Times New Roman" w:hAnsi="Times New Roman" w:cs="Times New Roman"/>
          <w:b/>
          <w:sz w:val="20"/>
          <w:szCs w:val="20"/>
        </w:rPr>
      </w:pPr>
    </w:p>
    <w:p w14:paraId="3B165BB8" w14:textId="77777777" w:rsidR="00B10958" w:rsidRDefault="00B10958" w:rsidP="00DA64D7">
      <w:pPr>
        <w:spacing w:line="360" w:lineRule="auto"/>
        <w:ind w:right="680"/>
        <w:jc w:val="both"/>
        <w:rPr>
          <w:rFonts w:ascii="Times New Roman" w:eastAsia="Times New Roman" w:hAnsi="Times New Roman" w:cs="Times New Roman"/>
          <w:b/>
          <w:sz w:val="20"/>
          <w:szCs w:val="20"/>
        </w:rPr>
      </w:pPr>
    </w:p>
    <w:p w14:paraId="0000005D" w14:textId="426CE7D3" w:rsidR="00D831B8" w:rsidRPr="00935D0D" w:rsidRDefault="00AA4334" w:rsidP="00DA64D7">
      <w:pPr>
        <w:spacing w:line="360" w:lineRule="auto"/>
        <w:ind w:right="680"/>
        <w:jc w:val="both"/>
        <w:rPr>
          <w:rFonts w:ascii="Times New Roman" w:eastAsia="Times New Roman" w:hAnsi="Times New Roman" w:cs="Times New Roman"/>
          <w:b/>
          <w:sz w:val="20"/>
          <w:szCs w:val="20"/>
        </w:rPr>
      </w:pPr>
      <w:r w:rsidRPr="00935D0D">
        <w:rPr>
          <w:rFonts w:ascii="Times New Roman" w:eastAsia="Times New Roman" w:hAnsi="Times New Roman" w:cs="Times New Roman"/>
          <w:b/>
          <w:sz w:val="20"/>
          <w:szCs w:val="20"/>
        </w:rPr>
        <w:t xml:space="preserve">Observations and </w:t>
      </w:r>
      <w:r w:rsidR="00B10958" w:rsidRPr="00935D0D">
        <w:rPr>
          <w:rFonts w:ascii="Times New Roman" w:eastAsia="Times New Roman" w:hAnsi="Times New Roman" w:cs="Times New Roman"/>
          <w:b/>
          <w:sz w:val="20"/>
          <w:szCs w:val="20"/>
        </w:rPr>
        <w:t>Results:</w:t>
      </w:r>
      <w:r w:rsidR="00B10958">
        <w:rPr>
          <w:rFonts w:ascii="Times New Roman" w:eastAsia="Times New Roman" w:hAnsi="Times New Roman" w:cs="Times New Roman"/>
          <w:b/>
          <w:sz w:val="20"/>
          <w:szCs w:val="20"/>
        </w:rPr>
        <w:t xml:space="preserve"> </w:t>
      </w:r>
    </w:p>
    <w:p w14:paraId="0000005F" w14:textId="77777777" w:rsidR="00D831B8" w:rsidRPr="00935D0D" w:rsidRDefault="00AA4334" w:rsidP="00DA64D7">
      <w:pPr>
        <w:spacing w:line="360" w:lineRule="auto"/>
        <w:ind w:right="680"/>
        <w:jc w:val="both"/>
        <w:rPr>
          <w:rFonts w:ascii="Times New Roman" w:eastAsia="Times New Roman" w:hAnsi="Times New Roman" w:cs="Times New Roman"/>
          <w:sz w:val="20"/>
          <w:szCs w:val="20"/>
        </w:rPr>
      </w:pPr>
      <w:r w:rsidRPr="00935D0D">
        <w:rPr>
          <w:rFonts w:ascii="Times New Roman" w:eastAsia="Times New Roman" w:hAnsi="Times New Roman" w:cs="Times New Roman"/>
          <w:sz w:val="20"/>
          <w:szCs w:val="20"/>
        </w:rPr>
        <w:t xml:space="preserve">Statistical analysis was done for quantitative variables like </w:t>
      </w:r>
      <w:proofErr w:type="gramStart"/>
      <w:r w:rsidRPr="00935D0D">
        <w:rPr>
          <w:rFonts w:ascii="Times New Roman" w:eastAsia="Times New Roman" w:hAnsi="Times New Roman" w:cs="Times New Roman"/>
          <w:sz w:val="20"/>
          <w:szCs w:val="20"/>
        </w:rPr>
        <w:t>age ,incidence</w:t>
      </w:r>
      <w:proofErr w:type="gramEnd"/>
      <w:r w:rsidRPr="00935D0D">
        <w:rPr>
          <w:rFonts w:ascii="Times New Roman" w:eastAsia="Times New Roman" w:hAnsi="Times New Roman" w:cs="Times New Roman"/>
          <w:sz w:val="20"/>
          <w:szCs w:val="20"/>
        </w:rPr>
        <w:t xml:space="preserve"> percentages were </w:t>
      </w:r>
      <w:proofErr w:type="spellStart"/>
      <w:r w:rsidRPr="00935D0D">
        <w:rPr>
          <w:rFonts w:ascii="Times New Roman" w:eastAsia="Times New Roman" w:hAnsi="Times New Roman" w:cs="Times New Roman"/>
          <w:sz w:val="20"/>
          <w:szCs w:val="20"/>
        </w:rPr>
        <w:t>calculated.The</w:t>
      </w:r>
      <w:proofErr w:type="spellEnd"/>
      <w:r w:rsidRPr="00935D0D">
        <w:rPr>
          <w:rFonts w:ascii="Times New Roman" w:eastAsia="Times New Roman" w:hAnsi="Times New Roman" w:cs="Times New Roman"/>
          <w:sz w:val="20"/>
          <w:szCs w:val="20"/>
        </w:rPr>
        <w:t xml:space="preserve"> study consisted of 16 patients with COM squamosal type who were operated at </w:t>
      </w:r>
      <w:proofErr w:type="spellStart"/>
      <w:r w:rsidRPr="00935D0D">
        <w:rPr>
          <w:rFonts w:ascii="Times New Roman" w:eastAsia="Times New Roman" w:hAnsi="Times New Roman" w:cs="Times New Roman"/>
          <w:sz w:val="20"/>
          <w:szCs w:val="20"/>
        </w:rPr>
        <w:t>NRCH.Following</w:t>
      </w:r>
      <w:proofErr w:type="spellEnd"/>
      <w:r w:rsidRPr="00935D0D">
        <w:rPr>
          <w:rFonts w:ascii="Times New Roman" w:eastAsia="Times New Roman" w:hAnsi="Times New Roman" w:cs="Times New Roman"/>
          <w:sz w:val="20"/>
          <w:szCs w:val="20"/>
        </w:rPr>
        <w:t xml:space="preserve"> observations were made</w:t>
      </w:r>
    </w:p>
    <w:p w14:paraId="00000060" w14:textId="77777777" w:rsidR="00D831B8" w:rsidRPr="00935D0D" w:rsidRDefault="00D831B8" w:rsidP="00935D0D">
      <w:pPr>
        <w:spacing w:line="360" w:lineRule="auto"/>
        <w:jc w:val="both"/>
        <w:rPr>
          <w:rFonts w:ascii="Times New Roman" w:hAnsi="Times New Roman" w:cs="Times New Roman"/>
          <w:sz w:val="20"/>
          <w:szCs w:val="20"/>
        </w:rPr>
      </w:pPr>
    </w:p>
    <w:p w14:paraId="34FCB0D5" w14:textId="77777777" w:rsidR="00AA4334" w:rsidRPr="00935D0D" w:rsidRDefault="00AA4334" w:rsidP="00935D0D">
      <w:pPr>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 xml:space="preserve">Table </w:t>
      </w:r>
      <w:proofErr w:type="gramStart"/>
      <w:r w:rsidRPr="00935D0D">
        <w:rPr>
          <w:rFonts w:ascii="Times New Roman" w:hAnsi="Times New Roman" w:cs="Times New Roman"/>
          <w:sz w:val="20"/>
          <w:szCs w:val="20"/>
        </w:rPr>
        <w:t>1 :</w:t>
      </w:r>
      <w:proofErr w:type="gramEnd"/>
      <w:r w:rsidRPr="00935D0D">
        <w:rPr>
          <w:rFonts w:ascii="Times New Roman" w:hAnsi="Times New Roman" w:cs="Times New Roman"/>
          <w:sz w:val="20"/>
          <w:szCs w:val="20"/>
        </w:rPr>
        <w:t xml:space="preserve"> Age and Gender Distribution</w:t>
      </w:r>
    </w:p>
    <w:p w14:paraId="167747D5" w14:textId="77777777" w:rsidR="00AA4334" w:rsidRPr="00935D0D" w:rsidRDefault="00AA4334" w:rsidP="00935D0D">
      <w:pPr>
        <w:spacing w:line="360" w:lineRule="auto"/>
        <w:jc w:val="both"/>
        <w:rPr>
          <w:rFonts w:ascii="Times New Roman" w:hAnsi="Times New Roman" w:cs="Times New Roman"/>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AA4334" w:rsidRPr="00935D0D" w14:paraId="78957A6A" w14:textId="77777777" w:rsidTr="00632826">
        <w:tc>
          <w:tcPr>
            <w:tcW w:w="2340" w:type="dxa"/>
            <w:shd w:val="clear" w:color="auto" w:fill="auto"/>
            <w:tcMar>
              <w:top w:w="100" w:type="dxa"/>
              <w:left w:w="100" w:type="dxa"/>
              <w:bottom w:w="100" w:type="dxa"/>
              <w:right w:w="100" w:type="dxa"/>
            </w:tcMar>
          </w:tcPr>
          <w:p w14:paraId="790B680E"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 xml:space="preserve">Age in years </w:t>
            </w:r>
          </w:p>
        </w:tc>
        <w:tc>
          <w:tcPr>
            <w:tcW w:w="2340" w:type="dxa"/>
            <w:shd w:val="clear" w:color="auto" w:fill="auto"/>
            <w:tcMar>
              <w:top w:w="100" w:type="dxa"/>
              <w:left w:w="100" w:type="dxa"/>
              <w:bottom w:w="100" w:type="dxa"/>
              <w:right w:w="100" w:type="dxa"/>
            </w:tcMar>
          </w:tcPr>
          <w:p w14:paraId="45A3CB56"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No of cases</w:t>
            </w:r>
          </w:p>
        </w:tc>
        <w:tc>
          <w:tcPr>
            <w:tcW w:w="2340" w:type="dxa"/>
            <w:shd w:val="clear" w:color="auto" w:fill="auto"/>
            <w:tcMar>
              <w:top w:w="100" w:type="dxa"/>
              <w:left w:w="100" w:type="dxa"/>
              <w:bottom w:w="100" w:type="dxa"/>
              <w:right w:w="100" w:type="dxa"/>
            </w:tcMar>
          </w:tcPr>
          <w:p w14:paraId="37BC6B99"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Females</w:t>
            </w:r>
          </w:p>
        </w:tc>
        <w:tc>
          <w:tcPr>
            <w:tcW w:w="2340" w:type="dxa"/>
            <w:shd w:val="clear" w:color="auto" w:fill="auto"/>
            <w:tcMar>
              <w:top w:w="100" w:type="dxa"/>
              <w:left w:w="100" w:type="dxa"/>
              <w:bottom w:w="100" w:type="dxa"/>
              <w:right w:w="100" w:type="dxa"/>
            </w:tcMar>
          </w:tcPr>
          <w:p w14:paraId="52789FC0"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Males</w:t>
            </w:r>
          </w:p>
        </w:tc>
      </w:tr>
      <w:tr w:rsidR="00AA4334" w:rsidRPr="00935D0D" w14:paraId="7CB83B0B" w14:textId="77777777" w:rsidTr="00632826">
        <w:tc>
          <w:tcPr>
            <w:tcW w:w="2340" w:type="dxa"/>
            <w:shd w:val="clear" w:color="auto" w:fill="auto"/>
            <w:tcMar>
              <w:top w:w="100" w:type="dxa"/>
              <w:left w:w="100" w:type="dxa"/>
              <w:bottom w:w="100" w:type="dxa"/>
              <w:right w:w="100" w:type="dxa"/>
            </w:tcMar>
          </w:tcPr>
          <w:p w14:paraId="19862368"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 xml:space="preserve">11-20 </w:t>
            </w:r>
          </w:p>
        </w:tc>
        <w:tc>
          <w:tcPr>
            <w:tcW w:w="2340" w:type="dxa"/>
            <w:shd w:val="clear" w:color="auto" w:fill="auto"/>
            <w:tcMar>
              <w:top w:w="100" w:type="dxa"/>
              <w:left w:w="100" w:type="dxa"/>
              <w:bottom w:w="100" w:type="dxa"/>
              <w:right w:w="100" w:type="dxa"/>
            </w:tcMar>
          </w:tcPr>
          <w:p w14:paraId="4A08F9AA"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4 (25%)</w:t>
            </w:r>
          </w:p>
        </w:tc>
        <w:tc>
          <w:tcPr>
            <w:tcW w:w="2340" w:type="dxa"/>
            <w:shd w:val="clear" w:color="auto" w:fill="auto"/>
            <w:tcMar>
              <w:top w:w="100" w:type="dxa"/>
              <w:left w:w="100" w:type="dxa"/>
              <w:bottom w:w="100" w:type="dxa"/>
              <w:right w:w="100" w:type="dxa"/>
            </w:tcMar>
          </w:tcPr>
          <w:p w14:paraId="555EC107"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1 (6.25%)</w:t>
            </w:r>
          </w:p>
        </w:tc>
        <w:tc>
          <w:tcPr>
            <w:tcW w:w="2340" w:type="dxa"/>
            <w:shd w:val="clear" w:color="auto" w:fill="auto"/>
            <w:tcMar>
              <w:top w:w="100" w:type="dxa"/>
              <w:left w:w="100" w:type="dxa"/>
              <w:bottom w:w="100" w:type="dxa"/>
              <w:right w:w="100" w:type="dxa"/>
            </w:tcMar>
          </w:tcPr>
          <w:p w14:paraId="2F201451"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3 (18.75%)</w:t>
            </w:r>
          </w:p>
        </w:tc>
      </w:tr>
      <w:tr w:rsidR="00AA4334" w:rsidRPr="00935D0D" w14:paraId="4E3AEFED" w14:textId="77777777" w:rsidTr="00632826">
        <w:tc>
          <w:tcPr>
            <w:tcW w:w="2340" w:type="dxa"/>
            <w:shd w:val="clear" w:color="auto" w:fill="auto"/>
            <w:tcMar>
              <w:top w:w="100" w:type="dxa"/>
              <w:left w:w="100" w:type="dxa"/>
              <w:bottom w:w="100" w:type="dxa"/>
              <w:right w:w="100" w:type="dxa"/>
            </w:tcMar>
          </w:tcPr>
          <w:p w14:paraId="42BE0A1C"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21 - 30</w:t>
            </w:r>
          </w:p>
        </w:tc>
        <w:tc>
          <w:tcPr>
            <w:tcW w:w="2340" w:type="dxa"/>
            <w:shd w:val="clear" w:color="auto" w:fill="auto"/>
            <w:tcMar>
              <w:top w:w="100" w:type="dxa"/>
              <w:left w:w="100" w:type="dxa"/>
              <w:bottom w:w="100" w:type="dxa"/>
              <w:right w:w="100" w:type="dxa"/>
            </w:tcMar>
          </w:tcPr>
          <w:p w14:paraId="0F96AA6B"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3 (18.7%)</w:t>
            </w:r>
          </w:p>
        </w:tc>
        <w:tc>
          <w:tcPr>
            <w:tcW w:w="2340" w:type="dxa"/>
            <w:shd w:val="clear" w:color="auto" w:fill="auto"/>
            <w:tcMar>
              <w:top w:w="100" w:type="dxa"/>
              <w:left w:w="100" w:type="dxa"/>
              <w:bottom w:w="100" w:type="dxa"/>
              <w:right w:w="100" w:type="dxa"/>
            </w:tcMar>
          </w:tcPr>
          <w:p w14:paraId="221480F9"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2 (12.5%)</w:t>
            </w:r>
          </w:p>
        </w:tc>
        <w:tc>
          <w:tcPr>
            <w:tcW w:w="2340" w:type="dxa"/>
            <w:shd w:val="clear" w:color="auto" w:fill="auto"/>
            <w:tcMar>
              <w:top w:w="100" w:type="dxa"/>
              <w:left w:w="100" w:type="dxa"/>
              <w:bottom w:w="100" w:type="dxa"/>
              <w:right w:w="100" w:type="dxa"/>
            </w:tcMar>
          </w:tcPr>
          <w:p w14:paraId="07A4897B"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1 (6.25%)</w:t>
            </w:r>
          </w:p>
        </w:tc>
      </w:tr>
      <w:tr w:rsidR="00AA4334" w:rsidRPr="00935D0D" w14:paraId="2940A604" w14:textId="77777777" w:rsidTr="00632826">
        <w:tc>
          <w:tcPr>
            <w:tcW w:w="2340" w:type="dxa"/>
            <w:shd w:val="clear" w:color="auto" w:fill="auto"/>
            <w:tcMar>
              <w:top w:w="100" w:type="dxa"/>
              <w:left w:w="100" w:type="dxa"/>
              <w:bottom w:w="100" w:type="dxa"/>
              <w:right w:w="100" w:type="dxa"/>
            </w:tcMar>
          </w:tcPr>
          <w:p w14:paraId="4613326F"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31 - 40</w:t>
            </w:r>
          </w:p>
        </w:tc>
        <w:tc>
          <w:tcPr>
            <w:tcW w:w="2340" w:type="dxa"/>
            <w:shd w:val="clear" w:color="auto" w:fill="auto"/>
            <w:tcMar>
              <w:top w:w="100" w:type="dxa"/>
              <w:left w:w="100" w:type="dxa"/>
              <w:bottom w:w="100" w:type="dxa"/>
              <w:right w:w="100" w:type="dxa"/>
            </w:tcMar>
          </w:tcPr>
          <w:p w14:paraId="6982B645"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3 (18.7%)</w:t>
            </w:r>
          </w:p>
        </w:tc>
        <w:tc>
          <w:tcPr>
            <w:tcW w:w="2340" w:type="dxa"/>
            <w:shd w:val="clear" w:color="auto" w:fill="auto"/>
            <w:tcMar>
              <w:top w:w="100" w:type="dxa"/>
              <w:left w:w="100" w:type="dxa"/>
              <w:bottom w:w="100" w:type="dxa"/>
              <w:right w:w="100" w:type="dxa"/>
            </w:tcMar>
          </w:tcPr>
          <w:p w14:paraId="56976F20"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1 (6.25%)</w:t>
            </w:r>
          </w:p>
        </w:tc>
        <w:tc>
          <w:tcPr>
            <w:tcW w:w="2340" w:type="dxa"/>
            <w:shd w:val="clear" w:color="auto" w:fill="auto"/>
            <w:tcMar>
              <w:top w:w="100" w:type="dxa"/>
              <w:left w:w="100" w:type="dxa"/>
              <w:bottom w:w="100" w:type="dxa"/>
              <w:right w:w="100" w:type="dxa"/>
            </w:tcMar>
          </w:tcPr>
          <w:p w14:paraId="0A8EF459"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2 (12.5%)</w:t>
            </w:r>
          </w:p>
        </w:tc>
      </w:tr>
      <w:tr w:rsidR="00AA4334" w:rsidRPr="00935D0D" w14:paraId="5607B35F" w14:textId="77777777" w:rsidTr="00632826">
        <w:tc>
          <w:tcPr>
            <w:tcW w:w="2340" w:type="dxa"/>
            <w:shd w:val="clear" w:color="auto" w:fill="auto"/>
            <w:tcMar>
              <w:top w:w="100" w:type="dxa"/>
              <w:left w:w="100" w:type="dxa"/>
              <w:bottom w:w="100" w:type="dxa"/>
              <w:right w:w="100" w:type="dxa"/>
            </w:tcMar>
          </w:tcPr>
          <w:p w14:paraId="302DBD52"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41 - 50</w:t>
            </w:r>
          </w:p>
        </w:tc>
        <w:tc>
          <w:tcPr>
            <w:tcW w:w="2340" w:type="dxa"/>
            <w:shd w:val="clear" w:color="auto" w:fill="auto"/>
            <w:tcMar>
              <w:top w:w="100" w:type="dxa"/>
              <w:left w:w="100" w:type="dxa"/>
              <w:bottom w:w="100" w:type="dxa"/>
              <w:right w:w="100" w:type="dxa"/>
            </w:tcMar>
          </w:tcPr>
          <w:p w14:paraId="65C4D2C5"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4 (25%)</w:t>
            </w:r>
          </w:p>
        </w:tc>
        <w:tc>
          <w:tcPr>
            <w:tcW w:w="2340" w:type="dxa"/>
            <w:shd w:val="clear" w:color="auto" w:fill="auto"/>
            <w:tcMar>
              <w:top w:w="100" w:type="dxa"/>
              <w:left w:w="100" w:type="dxa"/>
              <w:bottom w:w="100" w:type="dxa"/>
              <w:right w:w="100" w:type="dxa"/>
            </w:tcMar>
          </w:tcPr>
          <w:p w14:paraId="4AD6C38E"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3 (18.75%)</w:t>
            </w:r>
          </w:p>
        </w:tc>
        <w:tc>
          <w:tcPr>
            <w:tcW w:w="2340" w:type="dxa"/>
            <w:shd w:val="clear" w:color="auto" w:fill="auto"/>
            <w:tcMar>
              <w:top w:w="100" w:type="dxa"/>
              <w:left w:w="100" w:type="dxa"/>
              <w:bottom w:w="100" w:type="dxa"/>
              <w:right w:w="100" w:type="dxa"/>
            </w:tcMar>
          </w:tcPr>
          <w:p w14:paraId="2C18FF52"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1 (6.25%)</w:t>
            </w:r>
          </w:p>
        </w:tc>
      </w:tr>
      <w:tr w:rsidR="00AA4334" w:rsidRPr="00935D0D" w14:paraId="6DE9B550" w14:textId="77777777" w:rsidTr="00632826">
        <w:tc>
          <w:tcPr>
            <w:tcW w:w="2340" w:type="dxa"/>
            <w:shd w:val="clear" w:color="auto" w:fill="auto"/>
            <w:tcMar>
              <w:top w:w="100" w:type="dxa"/>
              <w:left w:w="100" w:type="dxa"/>
              <w:bottom w:w="100" w:type="dxa"/>
              <w:right w:w="100" w:type="dxa"/>
            </w:tcMar>
          </w:tcPr>
          <w:p w14:paraId="00792167"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51 - 60</w:t>
            </w:r>
          </w:p>
        </w:tc>
        <w:tc>
          <w:tcPr>
            <w:tcW w:w="2340" w:type="dxa"/>
            <w:shd w:val="clear" w:color="auto" w:fill="auto"/>
            <w:tcMar>
              <w:top w:w="100" w:type="dxa"/>
              <w:left w:w="100" w:type="dxa"/>
              <w:bottom w:w="100" w:type="dxa"/>
              <w:right w:w="100" w:type="dxa"/>
            </w:tcMar>
          </w:tcPr>
          <w:p w14:paraId="42031062"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2 (12.5%)</w:t>
            </w:r>
          </w:p>
        </w:tc>
        <w:tc>
          <w:tcPr>
            <w:tcW w:w="2340" w:type="dxa"/>
            <w:shd w:val="clear" w:color="auto" w:fill="auto"/>
            <w:tcMar>
              <w:top w:w="100" w:type="dxa"/>
              <w:left w:w="100" w:type="dxa"/>
              <w:bottom w:w="100" w:type="dxa"/>
              <w:right w:w="100" w:type="dxa"/>
            </w:tcMar>
          </w:tcPr>
          <w:p w14:paraId="0A9860A3"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2 (12.5%)</w:t>
            </w:r>
          </w:p>
        </w:tc>
        <w:tc>
          <w:tcPr>
            <w:tcW w:w="2340" w:type="dxa"/>
            <w:shd w:val="clear" w:color="auto" w:fill="auto"/>
            <w:tcMar>
              <w:top w:w="100" w:type="dxa"/>
              <w:left w:w="100" w:type="dxa"/>
              <w:bottom w:w="100" w:type="dxa"/>
              <w:right w:w="100" w:type="dxa"/>
            </w:tcMar>
          </w:tcPr>
          <w:p w14:paraId="12C014C6"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0</w:t>
            </w:r>
          </w:p>
        </w:tc>
      </w:tr>
      <w:tr w:rsidR="00AA4334" w:rsidRPr="00935D0D" w14:paraId="461D6321" w14:textId="77777777" w:rsidTr="00632826">
        <w:tc>
          <w:tcPr>
            <w:tcW w:w="2340" w:type="dxa"/>
            <w:shd w:val="clear" w:color="auto" w:fill="auto"/>
            <w:tcMar>
              <w:top w:w="100" w:type="dxa"/>
              <w:left w:w="100" w:type="dxa"/>
              <w:bottom w:w="100" w:type="dxa"/>
              <w:right w:w="100" w:type="dxa"/>
            </w:tcMar>
          </w:tcPr>
          <w:p w14:paraId="39DD9F8B"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Total</w:t>
            </w:r>
          </w:p>
        </w:tc>
        <w:tc>
          <w:tcPr>
            <w:tcW w:w="2340" w:type="dxa"/>
            <w:shd w:val="clear" w:color="auto" w:fill="auto"/>
            <w:tcMar>
              <w:top w:w="100" w:type="dxa"/>
              <w:left w:w="100" w:type="dxa"/>
              <w:bottom w:w="100" w:type="dxa"/>
              <w:right w:w="100" w:type="dxa"/>
            </w:tcMar>
          </w:tcPr>
          <w:p w14:paraId="063E7D7A"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16</w:t>
            </w:r>
          </w:p>
        </w:tc>
        <w:tc>
          <w:tcPr>
            <w:tcW w:w="2340" w:type="dxa"/>
            <w:shd w:val="clear" w:color="auto" w:fill="auto"/>
            <w:tcMar>
              <w:top w:w="100" w:type="dxa"/>
              <w:left w:w="100" w:type="dxa"/>
              <w:bottom w:w="100" w:type="dxa"/>
              <w:right w:w="100" w:type="dxa"/>
            </w:tcMar>
          </w:tcPr>
          <w:p w14:paraId="26606CF7"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9 (56.25%)</w:t>
            </w:r>
          </w:p>
        </w:tc>
        <w:tc>
          <w:tcPr>
            <w:tcW w:w="2340" w:type="dxa"/>
            <w:shd w:val="clear" w:color="auto" w:fill="auto"/>
            <w:tcMar>
              <w:top w:w="100" w:type="dxa"/>
              <w:left w:w="100" w:type="dxa"/>
              <w:bottom w:w="100" w:type="dxa"/>
              <w:right w:w="100" w:type="dxa"/>
            </w:tcMar>
          </w:tcPr>
          <w:p w14:paraId="5C4109AF"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7 (37.5%)</w:t>
            </w:r>
          </w:p>
        </w:tc>
      </w:tr>
    </w:tbl>
    <w:p w14:paraId="7070B9AF" w14:textId="77777777" w:rsidR="00AA4334" w:rsidRPr="00935D0D" w:rsidRDefault="00AA4334" w:rsidP="00935D0D">
      <w:pPr>
        <w:spacing w:line="360" w:lineRule="auto"/>
        <w:jc w:val="both"/>
        <w:rPr>
          <w:rFonts w:ascii="Times New Roman" w:hAnsi="Times New Roman" w:cs="Times New Roman"/>
          <w:sz w:val="20"/>
          <w:szCs w:val="20"/>
        </w:rPr>
      </w:pPr>
    </w:p>
    <w:p w14:paraId="413268F5" w14:textId="77777777" w:rsidR="00DA64D7" w:rsidRPr="00935D0D" w:rsidRDefault="00DA64D7" w:rsidP="00DA64D7">
      <w:pPr>
        <w:spacing w:line="360" w:lineRule="auto"/>
        <w:jc w:val="both"/>
        <w:rPr>
          <w:rFonts w:ascii="Times New Roman" w:eastAsia="Times New Roman" w:hAnsi="Times New Roman" w:cs="Times New Roman"/>
          <w:sz w:val="20"/>
          <w:szCs w:val="20"/>
        </w:rPr>
      </w:pPr>
      <w:r w:rsidRPr="00935D0D">
        <w:rPr>
          <w:rFonts w:ascii="Times New Roman" w:eastAsia="Times New Roman" w:hAnsi="Times New Roman" w:cs="Times New Roman"/>
          <w:sz w:val="20"/>
          <w:szCs w:val="20"/>
        </w:rPr>
        <w:t>In our study the youngest was 16 year old and the eldest was 57 years .In our study 56.25% were females and 43.75% were males. Maximum incidence was seen in 41 - 50 year age group and 11- 20 years age group (25% each ) followed by equal incidence seen in 21- 30  and 31- 40 year age group (18.7%).Least incidence was in 51 - 60  year age group(12.5%).</w:t>
      </w:r>
    </w:p>
    <w:p w14:paraId="45F15433" w14:textId="77777777" w:rsidR="00DA64D7" w:rsidRPr="00935D0D" w:rsidRDefault="00DA64D7" w:rsidP="00DA64D7">
      <w:pPr>
        <w:spacing w:line="360" w:lineRule="auto"/>
        <w:jc w:val="both"/>
        <w:rPr>
          <w:rFonts w:ascii="Times New Roman" w:eastAsia="Times New Roman" w:hAnsi="Times New Roman" w:cs="Times New Roman"/>
          <w:sz w:val="20"/>
          <w:szCs w:val="20"/>
        </w:rPr>
      </w:pPr>
      <w:r w:rsidRPr="00935D0D">
        <w:rPr>
          <w:rFonts w:ascii="Times New Roman" w:eastAsia="Times New Roman" w:hAnsi="Times New Roman" w:cs="Times New Roman"/>
          <w:sz w:val="20"/>
          <w:szCs w:val="20"/>
        </w:rPr>
        <w:t>Mean age is 34.0625 years.</w:t>
      </w:r>
    </w:p>
    <w:p w14:paraId="5637F028" w14:textId="77777777" w:rsidR="00DA64D7" w:rsidRDefault="00DA64D7" w:rsidP="00935D0D">
      <w:pPr>
        <w:spacing w:line="360" w:lineRule="auto"/>
        <w:jc w:val="both"/>
        <w:rPr>
          <w:rFonts w:ascii="Times New Roman" w:hAnsi="Times New Roman" w:cs="Times New Roman"/>
          <w:sz w:val="20"/>
          <w:szCs w:val="20"/>
        </w:rPr>
      </w:pPr>
    </w:p>
    <w:p w14:paraId="67066DC1" w14:textId="77777777" w:rsidR="00B10958" w:rsidRDefault="00B10958" w:rsidP="00935D0D">
      <w:pPr>
        <w:spacing w:line="360" w:lineRule="auto"/>
        <w:jc w:val="both"/>
        <w:rPr>
          <w:rFonts w:ascii="Times New Roman" w:hAnsi="Times New Roman" w:cs="Times New Roman"/>
          <w:sz w:val="20"/>
          <w:szCs w:val="20"/>
        </w:rPr>
      </w:pPr>
    </w:p>
    <w:p w14:paraId="7CAD78B9" w14:textId="77777777" w:rsidR="00B10958" w:rsidRDefault="00B10958" w:rsidP="00935D0D">
      <w:pPr>
        <w:spacing w:line="360" w:lineRule="auto"/>
        <w:jc w:val="both"/>
        <w:rPr>
          <w:rFonts w:ascii="Times New Roman" w:hAnsi="Times New Roman" w:cs="Times New Roman"/>
          <w:sz w:val="20"/>
          <w:szCs w:val="20"/>
        </w:rPr>
      </w:pPr>
    </w:p>
    <w:p w14:paraId="25FD5BD4" w14:textId="77777777" w:rsidR="00B10958" w:rsidRDefault="00B10958" w:rsidP="00935D0D">
      <w:pPr>
        <w:spacing w:line="360" w:lineRule="auto"/>
        <w:jc w:val="both"/>
        <w:rPr>
          <w:rFonts w:ascii="Times New Roman" w:hAnsi="Times New Roman" w:cs="Times New Roman"/>
          <w:sz w:val="20"/>
          <w:szCs w:val="20"/>
        </w:rPr>
      </w:pPr>
    </w:p>
    <w:p w14:paraId="03B888FE" w14:textId="77777777" w:rsidR="00B10958" w:rsidRDefault="00B10958" w:rsidP="00935D0D">
      <w:pPr>
        <w:spacing w:line="360" w:lineRule="auto"/>
        <w:jc w:val="both"/>
        <w:rPr>
          <w:rFonts w:ascii="Times New Roman" w:hAnsi="Times New Roman" w:cs="Times New Roman"/>
          <w:sz w:val="20"/>
          <w:szCs w:val="20"/>
        </w:rPr>
      </w:pPr>
    </w:p>
    <w:p w14:paraId="596C3BDC" w14:textId="77777777" w:rsidR="00B10958" w:rsidRDefault="00B10958" w:rsidP="00935D0D">
      <w:pPr>
        <w:spacing w:line="360" w:lineRule="auto"/>
        <w:jc w:val="both"/>
        <w:rPr>
          <w:rFonts w:ascii="Times New Roman" w:hAnsi="Times New Roman" w:cs="Times New Roman"/>
          <w:sz w:val="20"/>
          <w:szCs w:val="20"/>
        </w:rPr>
      </w:pPr>
    </w:p>
    <w:p w14:paraId="28413A9E" w14:textId="77777777" w:rsidR="00B10958" w:rsidRDefault="00B10958" w:rsidP="00935D0D">
      <w:pPr>
        <w:spacing w:line="360" w:lineRule="auto"/>
        <w:jc w:val="both"/>
        <w:rPr>
          <w:rFonts w:ascii="Times New Roman" w:hAnsi="Times New Roman" w:cs="Times New Roman"/>
          <w:sz w:val="20"/>
          <w:szCs w:val="20"/>
        </w:rPr>
      </w:pPr>
    </w:p>
    <w:p w14:paraId="6972951D" w14:textId="77777777" w:rsidR="00B10958" w:rsidRDefault="00B10958" w:rsidP="00935D0D">
      <w:pPr>
        <w:spacing w:line="360" w:lineRule="auto"/>
        <w:jc w:val="both"/>
        <w:rPr>
          <w:rFonts w:ascii="Times New Roman" w:hAnsi="Times New Roman" w:cs="Times New Roman"/>
          <w:sz w:val="20"/>
          <w:szCs w:val="20"/>
        </w:rPr>
      </w:pPr>
    </w:p>
    <w:p w14:paraId="6BCF71F1" w14:textId="77777777" w:rsidR="00B10958" w:rsidRDefault="00B10958" w:rsidP="00935D0D">
      <w:pPr>
        <w:spacing w:line="360" w:lineRule="auto"/>
        <w:jc w:val="both"/>
        <w:rPr>
          <w:rFonts w:ascii="Times New Roman" w:hAnsi="Times New Roman" w:cs="Times New Roman"/>
          <w:sz w:val="20"/>
          <w:szCs w:val="20"/>
        </w:rPr>
      </w:pPr>
    </w:p>
    <w:p w14:paraId="105326C9" w14:textId="77777777" w:rsidR="00B10958" w:rsidRDefault="00B10958" w:rsidP="00935D0D">
      <w:pPr>
        <w:spacing w:line="360" w:lineRule="auto"/>
        <w:jc w:val="both"/>
        <w:rPr>
          <w:rFonts w:ascii="Times New Roman" w:hAnsi="Times New Roman" w:cs="Times New Roman"/>
          <w:sz w:val="20"/>
          <w:szCs w:val="20"/>
        </w:rPr>
      </w:pPr>
    </w:p>
    <w:p w14:paraId="6103A6CA" w14:textId="77777777" w:rsidR="00B10958" w:rsidRDefault="00B10958" w:rsidP="00935D0D">
      <w:pPr>
        <w:spacing w:line="360" w:lineRule="auto"/>
        <w:jc w:val="both"/>
        <w:rPr>
          <w:rFonts w:ascii="Times New Roman" w:hAnsi="Times New Roman" w:cs="Times New Roman"/>
          <w:sz w:val="20"/>
          <w:szCs w:val="20"/>
        </w:rPr>
      </w:pPr>
    </w:p>
    <w:p w14:paraId="2F906077" w14:textId="77777777" w:rsidR="00AA4334" w:rsidRPr="00935D0D" w:rsidRDefault="00AA4334" w:rsidP="00935D0D">
      <w:pPr>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lastRenderedPageBreak/>
        <w:t xml:space="preserve">Table </w:t>
      </w:r>
      <w:proofErr w:type="gramStart"/>
      <w:r w:rsidRPr="00935D0D">
        <w:rPr>
          <w:rFonts w:ascii="Times New Roman" w:hAnsi="Times New Roman" w:cs="Times New Roman"/>
          <w:sz w:val="20"/>
          <w:szCs w:val="20"/>
        </w:rPr>
        <w:t>2 :</w:t>
      </w:r>
      <w:proofErr w:type="gramEnd"/>
      <w:r w:rsidRPr="00935D0D">
        <w:rPr>
          <w:rFonts w:ascii="Times New Roman" w:hAnsi="Times New Roman" w:cs="Times New Roman"/>
          <w:sz w:val="20"/>
          <w:szCs w:val="20"/>
        </w:rPr>
        <w:t xml:space="preserve"> </w:t>
      </w:r>
      <w:proofErr w:type="spellStart"/>
      <w:r w:rsidRPr="00935D0D">
        <w:rPr>
          <w:rFonts w:ascii="Times New Roman" w:hAnsi="Times New Roman" w:cs="Times New Roman"/>
          <w:sz w:val="20"/>
          <w:szCs w:val="20"/>
        </w:rPr>
        <w:t>Ossicular</w:t>
      </w:r>
      <w:proofErr w:type="spellEnd"/>
      <w:r w:rsidRPr="00935D0D">
        <w:rPr>
          <w:rFonts w:ascii="Times New Roman" w:hAnsi="Times New Roman" w:cs="Times New Roman"/>
          <w:sz w:val="20"/>
          <w:szCs w:val="20"/>
        </w:rPr>
        <w:t xml:space="preserve"> status</w:t>
      </w:r>
    </w:p>
    <w:p w14:paraId="50D192AA" w14:textId="77777777" w:rsidR="00AA4334" w:rsidRPr="00935D0D" w:rsidRDefault="00AA4334" w:rsidP="00935D0D">
      <w:pPr>
        <w:spacing w:line="360" w:lineRule="auto"/>
        <w:jc w:val="both"/>
        <w:rPr>
          <w:rFonts w:ascii="Times New Roman" w:hAnsi="Times New Roman" w:cs="Times New Roman"/>
          <w:sz w:val="20"/>
          <w:szCs w:val="20"/>
        </w:rPr>
      </w:pPr>
    </w:p>
    <w:tbl>
      <w:tblPr>
        <w:tblW w:w="7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2565"/>
      </w:tblGrid>
      <w:tr w:rsidR="00AA4334" w:rsidRPr="00935D0D" w14:paraId="043020B0" w14:textId="77777777" w:rsidTr="00632826">
        <w:tc>
          <w:tcPr>
            <w:tcW w:w="4680" w:type="dxa"/>
            <w:shd w:val="clear" w:color="auto" w:fill="auto"/>
            <w:tcMar>
              <w:top w:w="100" w:type="dxa"/>
              <w:left w:w="100" w:type="dxa"/>
              <w:bottom w:w="100" w:type="dxa"/>
              <w:right w:w="100" w:type="dxa"/>
            </w:tcMar>
          </w:tcPr>
          <w:p w14:paraId="12F47102"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M+I+S+</w:t>
            </w:r>
          </w:p>
        </w:tc>
        <w:tc>
          <w:tcPr>
            <w:tcW w:w="2565" w:type="dxa"/>
            <w:shd w:val="clear" w:color="auto" w:fill="auto"/>
            <w:tcMar>
              <w:top w:w="100" w:type="dxa"/>
              <w:left w:w="100" w:type="dxa"/>
              <w:bottom w:w="100" w:type="dxa"/>
              <w:right w:w="100" w:type="dxa"/>
            </w:tcMar>
          </w:tcPr>
          <w:p w14:paraId="46A006C2"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8</w:t>
            </w:r>
          </w:p>
        </w:tc>
      </w:tr>
      <w:tr w:rsidR="00AA4334" w:rsidRPr="00935D0D" w14:paraId="14C6A86C" w14:textId="77777777" w:rsidTr="00632826">
        <w:tc>
          <w:tcPr>
            <w:tcW w:w="4680" w:type="dxa"/>
            <w:shd w:val="clear" w:color="auto" w:fill="auto"/>
            <w:tcMar>
              <w:top w:w="100" w:type="dxa"/>
              <w:left w:w="100" w:type="dxa"/>
              <w:bottom w:w="100" w:type="dxa"/>
              <w:right w:w="100" w:type="dxa"/>
            </w:tcMar>
          </w:tcPr>
          <w:p w14:paraId="4562BC1B"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M+I+S-</w:t>
            </w:r>
          </w:p>
        </w:tc>
        <w:tc>
          <w:tcPr>
            <w:tcW w:w="2565" w:type="dxa"/>
            <w:shd w:val="clear" w:color="auto" w:fill="auto"/>
            <w:tcMar>
              <w:top w:w="100" w:type="dxa"/>
              <w:left w:w="100" w:type="dxa"/>
              <w:bottom w:w="100" w:type="dxa"/>
              <w:right w:w="100" w:type="dxa"/>
            </w:tcMar>
          </w:tcPr>
          <w:p w14:paraId="77D72C2D"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4</w:t>
            </w:r>
          </w:p>
        </w:tc>
      </w:tr>
      <w:tr w:rsidR="00AA4334" w:rsidRPr="00935D0D" w14:paraId="2E26A12D" w14:textId="77777777" w:rsidTr="00632826">
        <w:tc>
          <w:tcPr>
            <w:tcW w:w="4680" w:type="dxa"/>
            <w:shd w:val="clear" w:color="auto" w:fill="auto"/>
            <w:tcMar>
              <w:top w:w="100" w:type="dxa"/>
              <w:left w:w="100" w:type="dxa"/>
              <w:bottom w:w="100" w:type="dxa"/>
              <w:right w:w="100" w:type="dxa"/>
            </w:tcMar>
          </w:tcPr>
          <w:p w14:paraId="2437E445"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M+I-S+</w:t>
            </w:r>
          </w:p>
        </w:tc>
        <w:tc>
          <w:tcPr>
            <w:tcW w:w="2565" w:type="dxa"/>
            <w:shd w:val="clear" w:color="auto" w:fill="auto"/>
            <w:tcMar>
              <w:top w:w="100" w:type="dxa"/>
              <w:left w:w="100" w:type="dxa"/>
              <w:bottom w:w="100" w:type="dxa"/>
              <w:right w:w="100" w:type="dxa"/>
            </w:tcMar>
          </w:tcPr>
          <w:p w14:paraId="0F3CE4EA"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2</w:t>
            </w:r>
          </w:p>
        </w:tc>
      </w:tr>
      <w:tr w:rsidR="00AA4334" w:rsidRPr="00935D0D" w14:paraId="60D76D8B" w14:textId="77777777" w:rsidTr="00632826">
        <w:tc>
          <w:tcPr>
            <w:tcW w:w="4680" w:type="dxa"/>
            <w:shd w:val="clear" w:color="auto" w:fill="auto"/>
            <w:tcMar>
              <w:top w:w="100" w:type="dxa"/>
              <w:left w:w="100" w:type="dxa"/>
              <w:bottom w:w="100" w:type="dxa"/>
              <w:right w:w="100" w:type="dxa"/>
            </w:tcMar>
          </w:tcPr>
          <w:p w14:paraId="1B020FB8"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M-I-S+</w:t>
            </w:r>
          </w:p>
        </w:tc>
        <w:tc>
          <w:tcPr>
            <w:tcW w:w="2565" w:type="dxa"/>
            <w:shd w:val="clear" w:color="auto" w:fill="auto"/>
            <w:tcMar>
              <w:top w:w="100" w:type="dxa"/>
              <w:left w:w="100" w:type="dxa"/>
              <w:bottom w:w="100" w:type="dxa"/>
              <w:right w:w="100" w:type="dxa"/>
            </w:tcMar>
          </w:tcPr>
          <w:p w14:paraId="3921CD8D"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2</w:t>
            </w:r>
          </w:p>
        </w:tc>
      </w:tr>
    </w:tbl>
    <w:p w14:paraId="439246BC" w14:textId="77777777" w:rsidR="00AA4334" w:rsidRPr="00935D0D" w:rsidRDefault="00AA4334" w:rsidP="00935D0D">
      <w:pPr>
        <w:spacing w:line="360" w:lineRule="auto"/>
        <w:jc w:val="both"/>
        <w:rPr>
          <w:rFonts w:ascii="Times New Roman" w:hAnsi="Times New Roman" w:cs="Times New Roman"/>
          <w:sz w:val="20"/>
          <w:szCs w:val="20"/>
        </w:rPr>
      </w:pPr>
    </w:p>
    <w:p w14:paraId="341B78F4" w14:textId="77777777" w:rsidR="00DA64D7" w:rsidRPr="00935D0D" w:rsidRDefault="00DA64D7" w:rsidP="00DA64D7">
      <w:pPr>
        <w:spacing w:line="360" w:lineRule="auto"/>
        <w:jc w:val="both"/>
        <w:rPr>
          <w:rFonts w:ascii="Times New Roman" w:eastAsia="Times New Roman" w:hAnsi="Times New Roman" w:cs="Times New Roman"/>
          <w:sz w:val="20"/>
          <w:szCs w:val="20"/>
        </w:rPr>
      </w:pPr>
      <w:r w:rsidRPr="00935D0D">
        <w:rPr>
          <w:rFonts w:ascii="Times New Roman" w:eastAsia="Times New Roman" w:hAnsi="Times New Roman" w:cs="Times New Roman"/>
          <w:sz w:val="20"/>
          <w:szCs w:val="20"/>
        </w:rPr>
        <w:t xml:space="preserve">50% 0f the patients in our study had all three </w:t>
      </w:r>
      <w:proofErr w:type="spellStart"/>
      <w:r w:rsidRPr="00935D0D">
        <w:rPr>
          <w:rFonts w:ascii="Times New Roman" w:eastAsia="Times New Roman" w:hAnsi="Times New Roman" w:cs="Times New Roman"/>
          <w:sz w:val="20"/>
          <w:szCs w:val="20"/>
        </w:rPr>
        <w:t>ossicles</w:t>
      </w:r>
      <w:proofErr w:type="spellEnd"/>
      <w:r w:rsidRPr="00935D0D">
        <w:rPr>
          <w:rFonts w:ascii="Times New Roman" w:eastAsia="Times New Roman" w:hAnsi="Times New Roman" w:cs="Times New Roman"/>
          <w:sz w:val="20"/>
          <w:szCs w:val="20"/>
        </w:rPr>
        <w:t xml:space="preserve"> present .Incus and stapes were not found in 4 (25%).12.5% of patients were found to have only the incus missing while rest 12.5% had both malleus and incus </w:t>
      </w:r>
      <w:proofErr w:type="spellStart"/>
      <w:r w:rsidRPr="00935D0D">
        <w:rPr>
          <w:rFonts w:ascii="Times New Roman" w:eastAsia="Times New Roman" w:hAnsi="Times New Roman" w:cs="Times New Roman"/>
          <w:sz w:val="20"/>
          <w:szCs w:val="20"/>
        </w:rPr>
        <w:t>absent.Hence</w:t>
      </w:r>
      <w:proofErr w:type="spellEnd"/>
      <w:r w:rsidRPr="00935D0D">
        <w:rPr>
          <w:rFonts w:ascii="Times New Roman" w:eastAsia="Times New Roman" w:hAnsi="Times New Roman" w:cs="Times New Roman"/>
          <w:sz w:val="20"/>
          <w:szCs w:val="20"/>
        </w:rPr>
        <w:t xml:space="preserve"> incus was the most </w:t>
      </w:r>
      <w:proofErr w:type="spellStart"/>
      <w:r w:rsidRPr="00935D0D">
        <w:rPr>
          <w:rFonts w:ascii="Times New Roman" w:eastAsia="Times New Roman" w:hAnsi="Times New Roman" w:cs="Times New Roman"/>
          <w:sz w:val="20"/>
          <w:szCs w:val="20"/>
        </w:rPr>
        <w:t>nEcrosed</w:t>
      </w:r>
      <w:proofErr w:type="spellEnd"/>
      <w:r w:rsidRPr="00935D0D">
        <w:rPr>
          <w:rFonts w:ascii="Times New Roman" w:eastAsia="Times New Roman" w:hAnsi="Times New Roman" w:cs="Times New Roman"/>
          <w:sz w:val="20"/>
          <w:szCs w:val="20"/>
        </w:rPr>
        <w:t xml:space="preserve"> </w:t>
      </w:r>
      <w:proofErr w:type="spellStart"/>
      <w:r w:rsidRPr="00935D0D">
        <w:rPr>
          <w:rFonts w:ascii="Times New Roman" w:eastAsia="Times New Roman" w:hAnsi="Times New Roman" w:cs="Times New Roman"/>
          <w:sz w:val="20"/>
          <w:szCs w:val="20"/>
        </w:rPr>
        <w:t>ossicle</w:t>
      </w:r>
      <w:proofErr w:type="spellEnd"/>
      <w:r w:rsidRPr="00935D0D">
        <w:rPr>
          <w:rFonts w:ascii="Times New Roman" w:eastAsia="Times New Roman" w:hAnsi="Times New Roman" w:cs="Times New Roman"/>
          <w:sz w:val="20"/>
          <w:szCs w:val="20"/>
        </w:rPr>
        <w:t xml:space="preserve"> in our study .</w:t>
      </w:r>
    </w:p>
    <w:p w14:paraId="5DB080F2" w14:textId="77777777" w:rsidR="00AA4334" w:rsidRPr="00935D0D" w:rsidRDefault="00AA4334" w:rsidP="00935D0D">
      <w:pPr>
        <w:spacing w:line="360" w:lineRule="auto"/>
        <w:jc w:val="both"/>
        <w:rPr>
          <w:rFonts w:ascii="Times New Roman" w:hAnsi="Times New Roman" w:cs="Times New Roman"/>
          <w:sz w:val="20"/>
          <w:szCs w:val="20"/>
        </w:rPr>
      </w:pPr>
    </w:p>
    <w:p w14:paraId="6E63A94D" w14:textId="77777777" w:rsidR="00AA4334" w:rsidRPr="00935D0D" w:rsidRDefault="00AA4334" w:rsidP="00935D0D">
      <w:pPr>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 xml:space="preserve">Table </w:t>
      </w:r>
      <w:proofErr w:type="gramStart"/>
      <w:r w:rsidRPr="00935D0D">
        <w:rPr>
          <w:rFonts w:ascii="Times New Roman" w:hAnsi="Times New Roman" w:cs="Times New Roman"/>
          <w:sz w:val="20"/>
          <w:szCs w:val="20"/>
        </w:rPr>
        <w:t>3 :</w:t>
      </w:r>
      <w:proofErr w:type="gramEnd"/>
      <w:r w:rsidRPr="00935D0D">
        <w:rPr>
          <w:rFonts w:ascii="Times New Roman" w:hAnsi="Times New Roman" w:cs="Times New Roman"/>
          <w:sz w:val="20"/>
          <w:szCs w:val="20"/>
        </w:rPr>
        <w:t xml:space="preserve"> Extent of disease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A4334" w:rsidRPr="00935D0D" w14:paraId="5784094E" w14:textId="77777777" w:rsidTr="00632826">
        <w:tc>
          <w:tcPr>
            <w:tcW w:w="3120" w:type="dxa"/>
            <w:shd w:val="clear" w:color="auto" w:fill="auto"/>
            <w:tcMar>
              <w:top w:w="100" w:type="dxa"/>
              <w:left w:w="100" w:type="dxa"/>
              <w:bottom w:w="100" w:type="dxa"/>
              <w:right w:w="100" w:type="dxa"/>
            </w:tcMar>
          </w:tcPr>
          <w:p w14:paraId="0062D81A" w14:textId="77777777" w:rsidR="00AA4334" w:rsidRPr="00935D0D" w:rsidRDefault="00AA4334" w:rsidP="00935D0D">
            <w:pPr>
              <w:widowControl w:val="0"/>
              <w:spacing w:line="360" w:lineRule="auto"/>
              <w:jc w:val="both"/>
              <w:rPr>
                <w:rFonts w:ascii="Times New Roman" w:eastAsia="Times New Roman" w:hAnsi="Times New Roman" w:cs="Times New Roman"/>
                <w:sz w:val="20"/>
                <w:szCs w:val="20"/>
              </w:rPr>
            </w:pPr>
            <w:r w:rsidRPr="00935D0D">
              <w:rPr>
                <w:rFonts w:ascii="Times New Roman" w:eastAsia="Times New Roman" w:hAnsi="Times New Roman" w:cs="Times New Roman"/>
                <w:sz w:val="20"/>
                <w:szCs w:val="20"/>
              </w:rPr>
              <w:t xml:space="preserve">Extent of disease </w:t>
            </w:r>
          </w:p>
        </w:tc>
        <w:tc>
          <w:tcPr>
            <w:tcW w:w="3120" w:type="dxa"/>
            <w:shd w:val="clear" w:color="auto" w:fill="auto"/>
            <w:tcMar>
              <w:top w:w="100" w:type="dxa"/>
              <w:left w:w="100" w:type="dxa"/>
              <w:bottom w:w="100" w:type="dxa"/>
              <w:right w:w="100" w:type="dxa"/>
            </w:tcMar>
          </w:tcPr>
          <w:p w14:paraId="6B090AED" w14:textId="77777777" w:rsidR="00AA4334" w:rsidRPr="00935D0D" w:rsidRDefault="00AA4334" w:rsidP="00935D0D">
            <w:pPr>
              <w:widowControl w:val="0"/>
              <w:spacing w:line="360" w:lineRule="auto"/>
              <w:jc w:val="both"/>
              <w:rPr>
                <w:rFonts w:ascii="Times New Roman" w:eastAsia="Times New Roman" w:hAnsi="Times New Roman" w:cs="Times New Roman"/>
                <w:sz w:val="20"/>
                <w:szCs w:val="20"/>
              </w:rPr>
            </w:pPr>
            <w:r w:rsidRPr="00935D0D">
              <w:rPr>
                <w:rFonts w:ascii="Times New Roman" w:eastAsia="Times New Roman" w:hAnsi="Times New Roman" w:cs="Times New Roman"/>
                <w:sz w:val="20"/>
                <w:szCs w:val="20"/>
              </w:rPr>
              <w:t xml:space="preserve">No of patients </w:t>
            </w:r>
          </w:p>
        </w:tc>
        <w:tc>
          <w:tcPr>
            <w:tcW w:w="3120" w:type="dxa"/>
            <w:shd w:val="clear" w:color="auto" w:fill="auto"/>
            <w:tcMar>
              <w:top w:w="100" w:type="dxa"/>
              <w:left w:w="100" w:type="dxa"/>
              <w:bottom w:w="100" w:type="dxa"/>
              <w:right w:w="100" w:type="dxa"/>
            </w:tcMar>
          </w:tcPr>
          <w:p w14:paraId="54F509C1" w14:textId="77777777" w:rsidR="00AA4334" w:rsidRPr="00935D0D" w:rsidRDefault="00AA4334" w:rsidP="00935D0D">
            <w:pPr>
              <w:widowControl w:val="0"/>
              <w:spacing w:line="360" w:lineRule="auto"/>
              <w:jc w:val="both"/>
              <w:rPr>
                <w:rFonts w:ascii="Times New Roman" w:eastAsia="Times New Roman" w:hAnsi="Times New Roman" w:cs="Times New Roman"/>
                <w:sz w:val="20"/>
                <w:szCs w:val="20"/>
              </w:rPr>
            </w:pPr>
            <w:r w:rsidRPr="00935D0D">
              <w:rPr>
                <w:rFonts w:ascii="Times New Roman" w:eastAsia="Times New Roman" w:hAnsi="Times New Roman" w:cs="Times New Roman"/>
                <w:sz w:val="20"/>
                <w:szCs w:val="20"/>
              </w:rPr>
              <w:t>Percentage %</w:t>
            </w:r>
          </w:p>
        </w:tc>
      </w:tr>
      <w:tr w:rsidR="00AA4334" w:rsidRPr="00935D0D" w14:paraId="5A39C9BA" w14:textId="77777777" w:rsidTr="00632826">
        <w:tc>
          <w:tcPr>
            <w:tcW w:w="3120" w:type="dxa"/>
            <w:shd w:val="clear" w:color="auto" w:fill="auto"/>
            <w:tcMar>
              <w:top w:w="100" w:type="dxa"/>
              <w:left w:w="100" w:type="dxa"/>
              <w:bottom w:w="100" w:type="dxa"/>
              <w:right w:w="100" w:type="dxa"/>
            </w:tcMar>
          </w:tcPr>
          <w:p w14:paraId="7F65C727" w14:textId="77777777" w:rsidR="00AA4334" w:rsidRPr="00935D0D" w:rsidRDefault="00AA4334" w:rsidP="00935D0D">
            <w:pPr>
              <w:widowControl w:val="0"/>
              <w:spacing w:line="360" w:lineRule="auto"/>
              <w:jc w:val="both"/>
              <w:rPr>
                <w:rFonts w:ascii="Times New Roman" w:eastAsia="Times New Roman" w:hAnsi="Times New Roman" w:cs="Times New Roman"/>
                <w:sz w:val="20"/>
                <w:szCs w:val="20"/>
              </w:rPr>
            </w:pPr>
            <w:r w:rsidRPr="00935D0D">
              <w:rPr>
                <w:rFonts w:ascii="Times New Roman" w:eastAsia="Times New Roman" w:hAnsi="Times New Roman" w:cs="Times New Roman"/>
                <w:sz w:val="20"/>
                <w:szCs w:val="20"/>
              </w:rPr>
              <w:t xml:space="preserve">Perforation with epithelialization /granulation limited to </w:t>
            </w:r>
            <w:proofErr w:type="spellStart"/>
            <w:r w:rsidRPr="00935D0D">
              <w:rPr>
                <w:rFonts w:ascii="Times New Roman" w:eastAsia="Times New Roman" w:hAnsi="Times New Roman" w:cs="Times New Roman"/>
                <w:sz w:val="20"/>
                <w:szCs w:val="20"/>
              </w:rPr>
              <w:t>mesotympanum</w:t>
            </w:r>
            <w:proofErr w:type="spellEnd"/>
          </w:p>
        </w:tc>
        <w:tc>
          <w:tcPr>
            <w:tcW w:w="3120" w:type="dxa"/>
            <w:shd w:val="clear" w:color="auto" w:fill="auto"/>
            <w:tcMar>
              <w:top w:w="100" w:type="dxa"/>
              <w:left w:w="100" w:type="dxa"/>
              <w:bottom w:w="100" w:type="dxa"/>
              <w:right w:w="100" w:type="dxa"/>
            </w:tcMar>
          </w:tcPr>
          <w:p w14:paraId="7E9630DB" w14:textId="77777777" w:rsidR="00AA4334" w:rsidRPr="00935D0D" w:rsidRDefault="00AA4334" w:rsidP="00935D0D">
            <w:pPr>
              <w:widowControl w:val="0"/>
              <w:spacing w:line="360" w:lineRule="auto"/>
              <w:jc w:val="both"/>
              <w:rPr>
                <w:rFonts w:ascii="Times New Roman" w:eastAsia="Times New Roman" w:hAnsi="Times New Roman" w:cs="Times New Roman"/>
                <w:sz w:val="20"/>
                <w:szCs w:val="20"/>
              </w:rPr>
            </w:pPr>
            <w:r w:rsidRPr="00935D0D">
              <w:rPr>
                <w:rFonts w:ascii="Times New Roman" w:eastAsia="Times New Roman" w:hAnsi="Times New Roman" w:cs="Times New Roman"/>
                <w:sz w:val="20"/>
                <w:szCs w:val="20"/>
              </w:rPr>
              <w:t>4</w:t>
            </w:r>
          </w:p>
        </w:tc>
        <w:tc>
          <w:tcPr>
            <w:tcW w:w="3120" w:type="dxa"/>
            <w:shd w:val="clear" w:color="auto" w:fill="auto"/>
            <w:tcMar>
              <w:top w:w="100" w:type="dxa"/>
              <w:left w:w="100" w:type="dxa"/>
              <w:bottom w:w="100" w:type="dxa"/>
              <w:right w:w="100" w:type="dxa"/>
            </w:tcMar>
          </w:tcPr>
          <w:p w14:paraId="62DD2DFA" w14:textId="77777777" w:rsidR="00AA4334" w:rsidRPr="00935D0D" w:rsidRDefault="00AA4334" w:rsidP="00935D0D">
            <w:pPr>
              <w:widowControl w:val="0"/>
              <w:spacing w:line="360" w:lineRule="auto"/>
              <w:jc w:val="both"/>
              <w:rPr>
                <w:rFonts w:ascii="Times New Roman" w:eastAsia="Times New Roman" w:hAnsi="Times New Roman" w:cs="Times New Roman"/>
                <w:sz w:val="20"/>
                <w:szCs w:val="20"/>
              </w:rPr>
            </w:pPr>
            <w:r w:rsidRPr="00935D0D">
              <w:rPr>
                <w:rFonts w:ascii="Times New Roman" w:eastAsia="Times New Roman" w:hAnsi="Times New Roman" w:cs="Times New Roman"/>
                <w:sz w:val="20"/>
                <w:szCs w:val="20"/>
              </w:rPr>
              <w:t>25</w:t>
            </w:r>
          </w:p>
        </w:tc>
      </w:tr>
      <w:tr w:rsidR="00AA4334" w:rsidRPr="00935D0D" w14:paraId="7335C28B" w14:textId="77777777" w:rsidTr="00632826">
        <w:tc>
          <w:tcPr>
            <w:tcW w:w="3120" w:type="dxa"/>
            <w:shd w:val="clear" w:color="auto" w:fill="auto"/>
            <w:tcMar>
              <w:top w:w="100" w:type="dxa"/>
              <w:left w:w="100" w:type="dxa"/>
              <w:bottom w:w="100" w:type="dxa"/>
              <w:right w:w="100" w:type="dxa"/>
            </w:tcMar>
          </w:tcPr>
          <w:p w14:paraId="75FCD2B6" w14:textId="77777777" w:rsidR="00AA4334" w:rsidRPr="00935D0D" w:rsidRDefault="00AA4334" w:rsidP="00935D0D">
            <w:pPr>
              <w:widowControl w:val="0"/>
              <w:spacing w:line="360" w:lineRule="auto"/>
              <w:jc w:val="both"/>
              <w:rPr>
                <w:rFonts w:ascii="Times New Roman" w:eastAsia="Times New Roman" w:hAnsi="Times New Roman" w:cs="Times New Roman"/>
                <w:sz w:val="20"/>
                <w:szCs w:val="20"/>
              </w:rPr>
            </w:pPr>
            <w:r w:rsidRPr="00935D0D">
              <w:rPr>
                <w:rFonts w:ascii="Times New Roman" w:eastAsia="Times New Roman" w:hAnsi="Times New Roman" w:cs="Times New Roman"/>
                <w:sz w:val="20"/>
                <w:szCs w:val="20"/>
              </w:rPr>
              <w:t>Limited attic disease</w:t>
            </w:r>
          </w:p>
        </w:tc>
        <w:tc>
          <w:tcPr>
            <w:tcW w:w="3120" w:type="dxa"/>
            <w:shd w:val="clear" w:color="auto" w:fill="auto"/>
            <w:tcMar>
              <w:top w:w="100" w:type="dxa"/>
              <w:left w:w="100" w:type="dxa"/>
              <w:bottom w:w="100" w:type="dxa"/>
              <w:right w:w="100" w:type="dxa"/>
            </w:tcMar>
          </w:tcPr>
          <w:p w14:paraId="7F2C90C4" w14:textId="77777777" w:rsidR="00AA4334" w:rsidRPr="00935D0D" w:rsidRDefault="00AA4334" w:rsidP="00935D0D">
            <w:pPr>
              <w:widowControl w:val="0"/>
              <w:spacing w:line="360" w:lineRule="auto"/>
              <w:jc w:val="both"/>
              <w:rPr>
                <w:rFonts w:ascii="Times New Roman" w:eastAsia="Times New Roman" w:hAnsi="Times New Roman" w:cs="Times New Roman"/>
                <w:sz w:val="20"/>
                <w:szCs w:val="20"/>
              </w:rPr>
            </w:pPr>
            <w:r w:rsidRPr="00935D0D">
              <w:rPr>
                <w:rFonts w:ascii="Times New Roman" w:eastAsia="Times New Roman" w:hAnsi="Times New Roman" w:cs="Times New Roman"/>
                <w:sz w:val="20"/>
                <w:szCs w:val="20"/>
              </w:rPr>
              <w:t>4</w:t>
            </w:r>
          </w:p>
        </w:tc>
        <w:tc>
          <w:tcPr>
            <w:tcW w:w="3120" w:type="dxa"/>
            <w:shd w:val="clear" w:color="auto" w:fill="auto"/>
            <w:tcMar>
              <w:top w:w="100" w:type="dxa"/>
              <w:left w:w="100" w:type="dxa"/>
              <w:bottom w:w="100" w:type="dxa"/>
              <w:right w:w="100" w:type="dxa"/>
            </w:tcMar>
          </w:tcPr>
          <w:p w14:paraId="6BBAAAC2" w14:textId="77777777" w:rsidR="00AA4334" w:rsidRPr="00935D0D" w:rsidRDefault="00AA4334" w:rsidP="00935D0D">
            <w:pPr>
              <w:widowControl w:val="0"/>
              <w:spacing w:line="360" w:lineRule="auto"/>
              <w:jc w:val="both"/>
              <w:rPr>
                <w:rFonts w:ascii="Times New Roman" w:eastAsia="Times New Roman" w:hAnsi="Times New Roman" w:cs="Times New Roman"/>
                <w:sz w:val="20"/>
                <w:szCs w:val="20"/>
              </w:rPr>
            </w:pPr>
            <w:r w:rsidRPr="00935D0D">
              <w:rPr>
                <w:rFonts w:ascii="Times New Roman" w:eastAsia="Times New Roman" w:hAnsi="Times New Roman" w:cs="Times New Roman"/>
                <w:sz w:val="20"/>
                <w:szCs w:val="20"/>
              </w:rPr>
              <w:t>25</w:t>
            </w:r>
          </w:p>
        </w:tc>
      </w:tr>
      <w:tr w:rsidR="00AA4334" w:rsidRPr="00935D0D" w14:paraId="4222F56B" w14:textId="77777777" w:rsidTr="00632826">
        <w:tc>
          <w:tcPr>
            <w:tcW w:w="3120" w:type="dxa"/>
            <w:shd w:val="clear" w:color="auto" w:fill="auto"/>
            <w:tcMar>
              <w:top w:w="100" w:type="dxa"/>
              <w:left w:w="100" w:type="dxa"/>
              <w:bottom w:w="100" w:type="dxa"/>
              <w:right w:w="100" w:type="dxa"/>
            </w:tcMar>
          </w:tcPr>
          <w:p w14:paraId="70754840" w14:textId="77777777" w:rsidR="00AA4334" w:rsidRPr="00935D0D" w:rsidRDefault="00AA4334" w:rsidP="00935D0D">
            <w:pPr>
              <w:widowControl w:val="0"/>
              <w:spacing w:line="360" w:lineRule="auto"/>
              <w:jc w:val="both"/>
              <w:rPr>
                <w:rFonts w:ascii="Times New Roman" w:eastAsia="Times New Roman" w:hAnsi="Times New Roman" w:cs="Times New Roman"/>
                <w:sz w:val="20"/>
                <w:szCs w:val="20"/>
              </w:rPr>
            </w:pPr>
            <w:r w:rsidRPr="00935D0D">
              <w:rPr>
                <w:rFonts w:ascii="Times New Roman" w:eastAsia="Times New Roman" w:hAnsi="Times New Roman" w:cs="Times New Roman"/>
                <w:sz w:val="20"/>
                <w:szCs w:val="20"/>
              </w:rPr>
              <w:t>Extension to posterior tympanum</w:t>
            </w:r>
          </w:p>
        </w:tc>
        <w:tc>
          <w:tcPr>
            <w:tcW w:w="3120" w:type="dxa"/>
            <w:shd w:val="clear" w:color="auto" w:fill="auto"/>
            <w:tcMar>
              <w:top w:w="100" w:type="dxa"/>
              <w:left w:w="100" w:type="dxa"/>
              <w:bottom w:w="100" w:type="dxa"/>
              <w:right w:w="100" w:type="dxa"/>
            </w:tcMar>
          </w:tcPr>
          <w:p w14:paraId="5E61C5E5" w14:textId="77777777" w:rsidR="00AA4334" w:rsidRPr="00935D0D" w:rsidRDefault="00AA4334" w:rsidP="00935D0D">
            <w:pPr>
              <w:widowControl w:val="0"/>
              <w:spacing w:line="360" w:lineRule="auto"/>
              <w:jc w:val="both"/>
              <w:rPr>
                <w:rFonts w:ascii="Times New Roman" w:eastAsia="Times New Roman" w:hAnsi="Times New Roman" w:cs="Times New Roman"/>
                <w:sz w:val="20"/>
                <w:szCs w:val="20"/>
              </w:rPr>
            </w:pPr>
            <w:r w:rsidRPr="00935D0D">
              <w:rPr>
                <w:rFonts w:ascii="Times New Roman" w:eastAsia="Times New Roman" w:hAnsi="Times New Roman" w:cs="Times New Roman"/>
                <w:sz w:val="20"/>
                <w:szCs w:val="20"/>
              </w:rPr>
              <w:t>8</w:t>
            </w:r>
          </w:p>
        </w:tc>
        <w:tc>
          <w:tcPr>
            <w:tcW w:w="3120" w:type="dxa"/>
            <w:shd w:val="clear" w:color="auto" w:fill="auto"/>
            <w:tcMar>
              <w:top w:w="100" w:type="dxa"/>
              <w:left w:w="100" w:type="dxa"/>
              <w:bottom w:w="100" w:type="dxa"/>
              <w:right w:w="100" w:type="dxa"/>
            </w:tcMar>
          </w:tcPr>
          <w:p w14:paraId="67F1CBC3" w14:textId="77777777" w:rsidR="00AA4334" w:rsidRPr="00935D0D" w:rsidRDefault="00AA4334" w:rsidP="00935D0D">
            <w:pPr>
              <w:widowControl w:val="0"/>
              <w:spacing w:line="360" w:lineRule="auto"/>
              <w:jc w:val="both"/>
              <w:rPr>
                <w:rFonts w:ascii="Times New Roman" w:eastAsia="Times New Roman" w:hAnsi="Times New Roman" w:cs="Times New Roman"/>
                <w:sz w:val="20"/>
                <w:szCs w:val="20"/>
              </w:rPr>
            </w:pPr>
            <w:r w:rsidRPr="00935D0D">
              <w:rPr>
                <w:rFonts w:ascii="Times New Roman" w:eastAsia="Times New Roman" w:hAnsi="Times New Roman" w:cs="Times New Roman"/>
                <w:sz w:val="20"/>
                <w:szCs w:val="20"/>
              </w:rPr>
              <w:t>50</w:t>
            </w:r>
          </w:p>
        </w:tc>
      </w:tr>
      <w:tr w:rsidR="00AA4334" w:rsidRPr="00935D0D" w14:paraId="578FCAC3" w14:textId="77777777" w:rsidTr="00632826">
        <w:tc>
          <w:tcPr>
            <w:tcW w:w="3120" w:type="dxa"/>
            <w:shd w:val="clear" w:color="auto" w:fill="auto"/>
            <w:tcMar>
              <w:top w:w="100" w:type="dxa"/>
              <w:left w:w="100" w:type="dxa"/>
              <w:bottom w:w="100" w:type="dxa"/>
              <w:right w:w="100" w:type="dxa"/>
            </w:tcMar>
          </w:tcPr>
          <w:p w14:paraId="522DF432" w14:textId="77777777" w:rsidR="00AA4334" w:rsidRPr="00935D0D" w:rsidRDefault="00AA4334" w:rsidP="00935D0D">
            <w:pPr>
              <w:widowControl w:val="0"/>
              <w:spacing w:line="360" w:lineRule="auto"/>
              <w:jc w:val="both"/>
              <w:rPr>
                <w:rFonts w:ascii="Times New Roman" w:hAnsi="Times New Roman" w:cs="Times New Roman"/>
                <w:sz w:val="20"/>
                <w:szCs w:val="20"/>
              </w:rPr>
            </w:pPr>
            <w:proofErr w:type="spellStart"/>
            <w:r w:rsidRPr="00935D0D">
              <w:rPr>
                <w:rFonts w:ascii="Times New Roman" w:hAnsi="Times New Roman" w:cs="Times New Roman"/>
                <w:sz w:val="20"/>
                <w:szCs w:val="20"/>
              </w:rPr>
              <w:t>cholesteatoma</w:t>
            </w:r>
            <w:proofErr w:type="spellEnd"/>
            <w:r w:rsidRPr="00935D0D">
              <w:rPr>
                <w:rFonts w:ascii="Times New Roman" w:hAnsi="Times New Roman" w:cs="Times New Roman"/>
                <w:sz w:val="20"/>
                <w:szCs w:val="20"/>
              </w:rPr>
              <w:t xml:space="preserve">/granulation extending medial to incus </w:t>
            </w:r>
          </w:p>
        </w:tc>
        <w:tc>
          <w:tcPr>
            <w:tcW w:w="3120" w:type="dxa"/>
            <w:shd w:val="clear" w:color="auto" w:fill="auto"/>
            <w:tcMar>
              <w:top w:w="100" w:type="dxa"/>
              <w:left w:w="100" w:type="dxa"/>
              <w:bottom w:w="100" w:type="dxa"/>
              <w:right w:w="100" w:type="dxa"/>
            </w:tcMar>
          </w:tcPr>
          <w:p w14:paraId="47FDF256"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0</w:t>
            </w:r>
          </w:p>
        </w:tc>
        <w:tc>
          <w:tcPr>
            <w:tcW w:w="3120" w:type="dxa"/>
            <w:shd w:val="clear" w:color="auto" w:fill="auto"/>
            <w:tcMar>
              <w:top w:w="100" w:type="dxa"/>
              <w:left w:w="100" w:type="dxa"/>
              <w:bottom w:w="100" w:type="dxa"/>
              <w:right w:w="100" w:type="dxa"/>
            </w:tcMar>
          </w:tcPr>
          <w:p w14:paraId="7446B4B7"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0</w:t>
            </w:r>
          </w:p>
        </w:tc>
      </w:tr>
    </w:tbl>
    <w:p w14:paraId="42628577" w14:textId="77777777" w:rsidR="00AA4334" w:rsidRPr="00935D0D" w:rsidRDefault="00AA4334" w:rsidP="00935D0D">
      <w:pPr>
        <w:spacing w:line="360" w:lineRule="auto"/>
        <w:jc w:val="both"/>
        <w:rPr>
          <w:rFonts w:ascii="Times New Roman" w:hAnsi="Times New Roman" w:cs="Times New Roman"/>
          <w:sz w:val="20"/>
          <w:szCs w:val="20"/>
        </w:rPr>
      </w:pPr>
    </w:p>
    <w:p w14:paraId="58179841" w14:textId="77777777" w:rsidR="00DA64D7" w:rsidRPr="00935D0D" w:rsidRDefault="00DA64D7" w:rsidP="00DA64D7">
      <w:pPr>
        <w:spacing w:line="360" w:lineRule="auto"/>
        <w:jc w:val="both"/>
        <w:rPr>
          <w:rFonts w:ascii="Times New Roman" w:eastAsia="Times New Roman" w:hAnsi="Times New Roman" w:cs="Times New Roman"/>
          <w:sz w:val="20"/>
          <w:szCs w:val="20"/>
        </w:rPr>
      </w:pPr>
      <w:r w:rsidRPr="00935D0D">
        <w:rPr>
          <w:rFonts w:ascii="Times New Roman" w:eastAsia="Times New Roman" w:hAnsi="Times New Roman" w:cs="Times New Roman"/>
          <w:sz w:val="20"/>
          <w:szCs w:val="20"/>
        </w:rPr>
        <w:t xml:space="preserve">In our study 50 % of patients were found to have disease in </w:t>
      </w:r>
      <w:proofErr w:type="spellStart"/>
      <w:r w:rsidRPr="00935D0D">
        <w:rPr>
          <w:rFonts w:ascii="Times New Roman" w:eastAsia="Times New Roman" w:hAnsi="Times New Roman" w:cs="Times New Roman"/>
          <w:sz w:val="20"/>
          <w:szCs w:val="20"/>
        </w:rPr>
        <w:t>mesotympanum</w:t>
      </w:r>
      <w:proofErr w:type="spellEnd"/>
      <w:r w:rsidRPr="00935D0D">
        <w:rPr>
          <w:rFonts w:ascii="Times New Roman" w:eastAsia="Times New Roman" w:hAnsi="Times New Roman" w:cs="Times New Roman"/>
          <w:sz w:val="20"/>
          <w:szCs w:val="20"/>
        </w:rPr>
        <w:t xml:space="preserve"> extending to posterior tympanum involving sinus tympani ,</w:t>
      </w:r>
      <w:proofErr w:type="spellStart"/>
      <w:r w:rsidRPr="00935D0D">
        <w:rPr>
          <w:rFonts w:ascii="Times New Roman" w:eastAsia="Times New Roman" w:hAnsi="Times New Roman" w:cs="Times New Roman"/>
          <w:sz w:val="20"/>
          <w:szCs w:val="20"/>
        </w:rPr>
        <w:t>aditus</w:t>
      </w:r>
      <w:proofErr w:type="spellEnd"/>
      <w:r w:rsidRPr="00935D0D">
        <w:rPr>
          <w:rFonts w:ascii="Times New Roman" w:eastAsia="Times New Roman" w:hAnsi="Times New Roman" w:cs="Times New Roman"/>
          <w:sz w:val="20"/>
          <w:szCs w:val="20"/>
        </w:rPr>
        <w:t xml:space="preserve"> and </w:t>
      </w:r>
      <w:proofErr w:type="spellStart"/>
      <w:r w:rsidRPr="00935D0D">
        <w:rPr>
          <w:rFonts w:ascii="Times New Roman" w:eastAsia="Times New Roman" w:hAnsi="Times New Roman" w:cs="Times New Roman"/>
          <w:sz w:val="20"/>
          <w:szCs w:val="20"/>
        </w:rPr>
        <w:t>antrum</w:t>
      </w:r>
      <w:proofErr w:type="spellEnd"/>
      <w:r w:rsidRPr="00935D0D">
        <w:rPr>
          <w:rFonts w:ascii="Times New Roman" w:eastAsia="Times New Roman" w:hAnsi="Times New Roman" w:cs="Times New Roman"/>
          <w:sz w:val="20"/>
          <w:szCs w:val="20"/>
        </w:rPr>
        <w:t xml:space="preserve"> .In 25% of patients limited attic disease was identified involving anterior and posterior </w:t>
      </w:r>
      <w:proofErr w:type="spellStart"/>
      <w:r w:rsidRPr="00935D0D">
        <w:rPr>
          <w:rFonts w:ascii="Times New Roman" w:eastAsia="Times New Roman" w:hAnsi="Times New Roman" w:cs="Times New Roman"/>
          <w:sz w:val="20"/>
          <w:szCs w:val="20"/>
        </w:rPr>
        <w:t>epitympanum</w:t>
      </w:r>
      <w:proofErr w:type="spellEnd"/>
      <w:r w:rsidRPr="00935D0D">
        <w:rPr>
          <w:rFonts w:ascii="Times New Roman" w:eastAsia="Times New Roman" w:hAnsi="Times New Roman" w:cs="Times New Roman"/>
          <w:sz w:val="20"/>
          <w:szCs w:val="20"/>
        </w:rPr>
        <w:t xml:space="preserve"> ,head of malleus and incus.25% of patients were found to have disease limited to </w:t>
      </w:r>
      <w:proofErr w:type="spellStart"/>
      <w:r w:rsidRPr="00935D0D">
        <w:rPr>
          <w:rFonts w:ascii="Times New Roman" w:eastAsia="Times New Roman" w:hAnsi="Times New Roman" w:cs="Times New Roman"/>
          <w:sz w:val="20"/>
          <w:szCs w:val="20"/>
        </w:rPr>
        <w:t>mesotympanum</w:t>
      </w:r>
      <w:proofErr w:type="spellEnd"/>
      <w:r w:rsidRPr="00935D0D">
        <w:rPr>
          <w:rFonts w:ascii="Times New Roman" w:eastAsia="Times New Roman" w:hAnsi="Times New Roman" w:cs="Times New Roman"/>
          <w:sz w:val="20"/>
          <w:szCs w:val="20"/>
        </w:rPr>
        <w:t xml:space="preserve"> .</w:t>
      </w:r>
    </w:p>
    <w:p w14:paraId="0809BC1D" w14:textId="77777777" w:rsidR="00DA64D7" w:rsidRDefault="00DA64D7" w:rsidP="00935D0D">
      <w:pPr>
        <w:spacing w:line="360" w:lineRule="auto"/>
        <w:jc w:val="both"/>
        <w:rPr>
          <w:rFonts w:ascii="Times New Roman" w:hAnsi="Times New Roman" w:cs="Times New Roman"/>
          <w:sz w:val="20"/>
          <w:szCs w:val="20"/>
        </w:rPr>
      </w:pPr>
    </w:p>
    <w:p w14:paraId="64226EF1" w14:textId="77777777" w:rsidR="00B10958" w:rsidRDefault="00B10958" w:rsidP="00935D0D">
      <w:pPr>
        <w:spacing w:line="360" w:lineRule="auto"/>
        <w:jc w:val="both"/>
        <w:rPr>
          <w:rFonts w:ascii="Times New Roman" w:hAnsi="Times New Roman" w:cs="Times New Roman"/>
          <w:sz w:val="20"/>
          <w:szCs w:val="20"/>
        </w:rPr>
      </w:pPr>
    </w:p>
    <w:p w14:paraId="18071268" w14:textId="77777777" w:rsidR="00B10958" w:rsidRDefault="00B10958" w:rsidP="00935D0D">
      <w:pPr>
        <w:spacing w:line="360" w:lineRule="auto"/>
        <w:jc w:val="both"/>
        <w:rPr>
          <w:rFonts w:ascii="Times New Roman" w:hAnsi="Times New Roman" w:cs="Times New Roman"/>
          <w:sz w:val="20"/>
          <w:szCs w:val="20"/>
        </w:rPr>
      </w:pPr>
    </w:p>
    <w:p w14:paraId="6259E71C" w14:textId="77777777" w:rsidR="00B10958" w:rsidRDefault="00B10958" w:rsidP="00935D0D">
      <w:pPr>
        <w:spacing w:line="360" w:lineRule="auto"/>
        <w:jc w:val="both"/>
        <w:rPr>
          <w:rFonts w:ascii="Times New Roman" w:hAnsi="Times New Roman" w:cs="Times New Roman"/>
          <w:sz w:val="20"/>
          <w:szCs w:val="20"/>
        </w:rPr>
      </w:pPr>
    </w:p>
    <w:p w14:paraId="2E041A61" w14:textId="77777777" w:rsidR="00B10958" w:rsidRDefault="00B10958" w:rsidP="00935D0D">
      <w:pPr>
        <w:spacing w:line="360" w:lineRule="auto"/>
        <w:jc w:val="both"/>
        <w:rPr>
          <w:rFonts w:ascii="Times New Roman" w:hAnsi="Times New Roman" w:cs="Times New Roman"/>
          <w:sz w:val="20"/>
          <w:szCs w:val="20"/>
        </w:rPr>
      </w:pPr>
    </w:p>
    <w:p w14:paraId="6E74C2B8" w14:textId="77777777" w:rsidR="00B10958" w:rsidRDefault="00B10958" w:rsidP="00935D0D">
      <w:pPr>
        <w:spacing w:line="360" w:lineRule="auto"/>
        <w:jc w:val="both"/>
        <w:rPr>
          <w:rFonts w:ascii="Times New Roman" w:hAnsi="Times New Roman" w:cs="Times New Roman"/>
          <w:sz w:val="20"/>
          <w:szCs w:val="20"/>
        </w:rPr>
      </w:pPr>
    </w:p>
    <w:p w14:paraId="16B54701" w14:textId="0F29652D" w:rsidR="00AA4334" w:rsidRPr="00935D0D" w:rsidRDefault="00AA4334" w:rsidP="00935D0D">
      <w:pPr>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lastRenderedPageBreak/>
        <w:t>Table 4</w:t>
      </w:r>
      <w:proofErr w:type="gramStart"/>
      <w:r w:rsidRPr="00935D0D">
        <w:rPr>
          <w:rFonts w:ascii="Times New Roman" w:hAnsi="Times New Roman" w:cs="Times New Roman"/>
          <w:sz w:val="20"/>
          <w:szCs w:val="20"/>
        </w:rPr>
        <w:t>:Graft</w:t>
      </w:r>
      <w:proofErr w:type="gramEnd"/>
      <w:r w:rsidRPr="00935D0D">
        <w:rPr>
          <w:rFonts w:ascii="Times New Roman" w:hAnsi="Times New Roman" w:cs="Times New Roman"/>
          <w:sz w:val="20"/>
          <w:szCs w:val="20"/>
        </w:rPr>
        <w:t xml:space="preserve"> uptake after 6 months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A4334" w:rsidRPr="00935D0D" w14:paraId="1ECBEFFD" w14:textId="77777777" w:rsidTr="00632826">
        <w:tc>
          <w:tcPr>
            <w:tcW w:w="3120" w:type="dxa"/>
            <w:shd w:val="clear" w:color="auto" w:fill="auto"/>
            <w:tcMar>
              <w:top w:w="100" w:type="dxa"/>
              <w:left w:w="100" w:type="dxa"/>
              <w:bottom w:w="100" w:type="dxa"/>
              <w:right w:w="100" w:type="dxa"/>
            </w:tcMar>
          </w:tcPr>
          <w:p w14:paraId="4371A06B"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 xml:space="preserve">Success </w:t>
            </w:r>
          </w:p>
        </w:tc>
        <w:tc>
          <w:tcPr>
            <w:tcW w:w="3120" w:type="dxa"/>
            <w:shd w:val="clear" w:color="auto" w:fill="auto"/>
            <w:tcMar>
              <w:top w:w="100" w:type="dxa"/>
              <w:left w:w="100" w:type="dxa"/>
              <w:bottom w:w="100" w:type="dxa"/>
              <w:right w:w="100" w:type="dxa"/>
            </w:tcMar>
          </w:tcPr>
          <w:p w14:paraId="79240568"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15</w:t>
            </w:r>
          </w:p>
        </w:tc>
        <w:tc>
          <w:tcPr>
            <w:tcW w:w="3120" w:type="dxa"/>
            <w:shd w:val="clear" w:color="auto" w:fill="auto"/>
            <w:tcMar>
              <w:top w:w="100" w:type="dxa"/>
              <w:left w:w="100" w:type="dxa"/>
              <w:bottom w:w="100" w:type="dxa"/>
              <w:right w:w="100" w:type="dxa"/>
            </w:tcMar>
          </w:tcPr>
          <w:p w14:paraId="75F04D21"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93.75%</w:t>
            </w:r>
          </w:p>
        </w:tc>
      </w:tr>
      <w:tr w:rsidR="00AA4334" w:rsidRPr="00935D0D" w14:paraId="12923086" w14:textId="77777777" w:rsidTr="00632826">
        <w:tc>
          <w:tcPr>
            <w:tcW w:w="3120" w:type="dxa"/>
            <w:shd w:val="clear" w:color="auto" w:fill="auto"/>
            <w:tcMar>
              <w:top w:w="100" w:type="dxa"/>
              <w:left w:w="100" w:type="dxa"/>
              <w:bottom w:w="100" w:type="dxa"/>
              <w:right w:w="100" w:type="dxa"/>
            </w:tcMar>
          </w:tcPr>
          <w:p w14:paraId="10C28046"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 xml:space="preserve">Failure </w:t>
            </w:r>
          </w:p>
        </w:tc>
        <w:tc>
          <w:tcPr>
            <w:tcW w:w="3120" w:type="dxa"/>
            <w:shd w:val="clear" w:color="auto" w:fill="auto"/>
            <w:tcMar>
              <w:top w:w="100" w:type="dxa"/>
              <w:left w:w="100" w:type="dxa"/>
              <w:bottom w:w="100" w:type="dxa"/>
              <w:right w:w="100" w:type="dxa"/>
            </w:tcMar>
          </w:tcPr>
          <w:p w14:paraId="10BFBC39"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1</w:t>
            </w:r>
          </w:p>
        </w:tc>
        <w:tc>
          <w:tcPr>
            <w:tcW w:w="3120" w:type="dxa"/>
            <w:shd w:val="clear" w:color="auto" w:fill="auto"/>
            <w:tcMar>
              <w:top w:w="100" w:type="dxa"/>
              <w:left w:w="100" w:type="dxa"/>
              <w:bottom w:w="100" w:type="dxa"/>
              <w:right w:w="100" w:type="dxa"/>
            </w:tcMar>
          </w:tcPr>
          <w:p w14:paraId="26A4926D" w14:textId="77777777" w:rsidR="00AA4334" w:rsidRPr="00935D0D" w:rsidRDefault="00AA4334" w:rsidP="00935D0D">
            <w:pPr>
              <w:widowControl w:val="0"/>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6.25%</w:t>
            </w:r>
          </w:p>
        </w:tc>
      </w:tr>
    </w:tbl>
    <w:p w14:paraId="0D5C3EC1" w14:textId="77777777" w:rsidR="00AA4334" w:rsidRPr="00935D0D" w:rsidRDefault="00AA4334" w:rsidP="00935D0D">
      <w:pPr>
        <w:spacing w:line="360" w:lineRule="auto"/>
        <w:jc w:val="both"/>
        <w:rPr>
          <w:rFonts w:ascii="Times New Roman" w:hAnsi="Times New Roman" w:cs="Times New Roman"/>
          <w:sz w:val="20"/>
          <w:szCs w:val="20"/>
        </w:rPr>
      </w:pPr>
    </w:p>
    <w:p w14:paraId="0000006E" w14:textId="77777777" w:rsidR="00D831B8" w:rsidRPr="00935D0D" w:rsidRDefault="00D831B8" w:rsidP="00935D0D">
      <w:pPr>
        <w:spacing w:line="360" w:lineRule="auto"/>
        <w:jc w:val="both"/>
        <w:rPr>
          <w:rFonts w:ascii="Times New Roman" w:hAnsi="Times New Roman" w:cs="Times New Roman"/>
          <w:sz w:val="20"/>
          <w:szCs w:val="20"/>
        </w:rPr>
      </w:pPr>
    </w:p>
    <w:p w14:paraId="00000070" w14:textId="77777777" w:rsidR="00D831B8" w:rsidRPr="00935D0D" w:rsidRDefault="00AA4334" w:rsidP="00935D0D">
      <w:pPr>
        <w:spacing w:line="360" w:lineRule="auto"/>
        <w:jc w:val="both"/>
        <w:rPr>
          <w:rFonts w:ascii="Times New Roman" w:hAnsi="Times New Roman" w:cs="Times New Roman"/>
          <w:sz w:val="20"/>
          <w:szCs w:val="20"/>
        </w:rPr>
      </w:pPr>
      <w:r w:rsidRPr="00935D0D">
        <w:rPr>
          <w:rFonts w:ascii="Times New Roman" w:hAnsi="Times New Roman" w:cs="Times New Roman"/>
          <w:sz w:val="20"/>
          <w:szCs w:val="20"/>
        </w:rPr>
        <w:t xml:space="preserve">The graft uptake was successfully seen in 15 /16 </w:t>
      </w:r>
      <w:proofErr w:type="spellStart"/>
      <w:r w:rsidRPr="00935D0D">
        <w:rPr>
          <w:rFonts w:ascii="Times New Roman" w:hAnsi="Times New Roman" w:cs="Times New Roman"/>
          <w:sz w:val="20"/>
          <w:szCs w:val="20"/>
        </w:rPr>
        <w:t>patients</w:t>
      </w:r>
      <w:proofErr w:type="gramStart"/>
      <w:r w:rsidRPr="00935D0D">
        <w:rPr>
          <w:rFonts w:ascii="Times New Roman" w:hAnsi="Times New Roman" w:cs="Times New Roman"/>
          <w:sz w:val="20"/>
          <w:szCs w:val="20"/>
        </w:rPr>
        <w:t>,while</w:t>
      </w:r>
      <w:proofErr w:type="spellEnd"/>
      <w:proofErr w:type="gramEnd"/>
      <w:r w:rsidRPr="00935D0D">
        <w:rPr>
          <w:rFonts w:ascii="Times New Roman" w:hAnsi="Times New Roman" w:cs="Times New Roman"/>
          <w:sz w:val="20"/>
          <w:szCs w:val="20"/>
        </w:rPr>
        <w:t xml:space="preserve"> one patient developed a central perforation at 12th  month ,following an episode of ear infection.</w:t>
      </w:r>
    </w:p>
    <w:p w14:paraId="00000071" w14:textId="77777777" w:rsidR="00D831B8" w:rsidRPr="00935D0D" w:rsidRDefault="00D831B8" w:rsidP="00935D0D">
      <w:pPr>
        <w:spacing w:line="360" w:lineRule="auto"/>
        <w:jc w:val="both"/>
        <w:rPr>
          <w:rFonts w:ascii="Times New Roman" w:hAnsi="Times New Roman" w:cs="Times New Roman"/>
          <w:sz w:val="20"/>
          <w:szCs w:val="20"/>
        </w:rPr>
      </w:pPr>
    </w:p>
    <w:p w14:paraId="00000072" w14:textId="2D4DF149" w:rsidR="00D831B8" w:rsidRPr="00935D0D" w:rsidRDefault="00B10958" w:rsidP="00935D0D">
      <w:pPr>
        <w:spacing w:line="360" w:lineRule="auto"/>
        <w:jc w:val="both"/>
        <w:rPr>
          <w:rFonts w:ascii="Times New Roman" w:hAnsi="Times New Roman" w:cs="Times New Roman"/>
          <w:b/>
          <w:sz w:val="20"/>
          <w:szCs w:val="20"/>
        </w:rPr>
      </w:pPr>
      <w:r w:rsidRPr="00935D0D">
        <w:rPr>
          <w:rFonts w:ascii="Times New Roman" w:hAnsi="Times New Roman" w:cs="Times New Roman"/>
          <w:b/>
          <w:sz w:val="20"/>
          <w:szCs w:val="20"/>
        </w:rPr>
        <w:t>Discussion</w:t>
      </w:r>
      <w:r>
        <w:rPr>
          <w:rFonts w:ascii="Times New Roman" w:hAnsi="Times New Roman" w:cs="Times New Roman"/>
          <w:b/>
          <w:sz w:val="20"/>
          <w:szCs w:val="20"/>
        </w:rPr>
        <w:t xml:space="preserve">: </w:t>
      </w:r>
    </w:p>
    <w:p w14:paraId="00000074" w14:textId="77777777" w:rsidR="00D831B8" w:rsidRPr="00935D0D" w:rsidRDefault="00AA4334" w:rsidP="00935D0D">
      <w:pPr>
        <w:spacing w:line="360" w:lineRule="auto"/>
        <w:jc w:val="both"/>
        <w:rPr>
          <w:rFonts w:ascii="Times New Roman" w:eastAsia="Times New Roman" w:hAnsi="Times New Roman" w:cs="Times New Roman"/>
          <w:sz w:val="20"/>
          <w:szCs w:val="20"/>
        </w:rPr>
      </w:pPr>
      <w:r w:rsidRPr="00935D0D">
        <w:rPr>
          <w:rFonts w:ascii="Times New Roman" w:eastAsia="Times New Roman" w:hAnsi="Times New Roman" w:cs="Times New Roman"/>
          <w:sz w:val="20"/>
          <w:szCs w:val="20"/>
        </w:rPr>
        <w:t xml:space="preserve">Management of squamosal type of chronic otitis media has been a challenging task in otology as the chance of residual disease and morbidity associated with conventional post aural microscopic surgery has been high .Endoscopic </w:t>
      </w:r>
      <w:proofErr w:type="spellStart"/>
      <w:r w:rsidRPr="00935D0D">
        <w:rPr>
          <w:rFonts w:ascii="Times New Roman" w:eastAsia="Times New Roman" w:hAnsi="Times New Roman" w:cs="Times New Roman"/>
          <w:sz w:val="20"/>
          <w:szCs w:val="20"/>
        </w:rPr>
        <w:t>tympanoplasty</w:t>
      </w:r>
      <w:proofErr w:type="spellEnd"/>
      <w:r w:rsidRPr="00935D0D">
        <w:rPr>
          <w:rFonts w:ascii="Times New Roman" w:eastAsia="Times New Roman" w:hAnsi="Times New Roman" w:cs="Times New Roman"/>
          <w:sz w:val="20"/>
          <w:szCs w:val="20"/>
        </w:rPr>
        <w:t xml:space="preserve">  is being performed for the last several years with enough published data to prove its success as a tool for repair of the tympanic membrane perforation which comes with many added advantages </w:t>
      </w:r>
      <w:proofErr w:type="spellStart"/>
      <w:r w:rsidRPr="00935D0D">
        <w:rPr>
          <w:rFonts w:ascii="Times New Roman" w:eastAsia="Times New Roman" w:hAnsi="Times New Roman" w:cs="Times New Roman"/>
          <w:sz w:val="20"/>
          <w:szCs w:val="20"/>
        </w:rPr>
        <w:t>too.Clearance</w:t>
      </w:r>
      <w:proofErr w:type="spellEnd"/>
      <w:r w:rsidRPr="00935D0D">
        <w:rPr>
          <w:rFonts w:ascii="Times New Roman" w:eastAsia="Times New Roman" w:hAnsi="Times New Roman" w:cs="Times New Roman"/>
          <w:sz w:val="20"/>
          <w:szCs w:val="20"/>
        </w:rPr>
        <w:t xml:space="preserve"> of disease from </w:t>
      </w:r>
      <w:proofErr w:type="spellStart"/>
      <w:r w:rsidRPr="00935D0D">
        <w:rPr>
          <w:rFonts w:ascii="Times New Roman" w:eastAsia="Times New Roman" w:hAnsi="Times New Roman" w:cs="Times New Roman"/>
          <w:sz w:val="20"/>
          <w:szCs w:val="20"/>
        </w:rPr>
        <w:t>mesotympanum</w:t>
      </w:r>
      <w:proofErr w:type="spellEnd"/>
      <w:r w:rsidRPr="00935D0D">
        <w:rPr>
          <w:rFonts w:ascii="Times New Roman" w:eastAsia="Times New Roman" w:hAnsi="Times New Roman" w:cs="Times New Roman"/>
          <w:sz w:val="20"/>
          <w:szCs w:val="20"/>
        </w:rPr>
        <w:t xml:space="preserve">, </w:t>
      </w:r>
      <w:proofErr w:type="spellStart"/>
      <w:r w:rsidRPr="00935D0D">
        <w:rPr>
          <w:rFonts w:ascii="Times New Roman" w:eastAsia="Times New Roman" w:hAnsi="Times New Roman" w:cs="Times New Roman"/>
          <w:sz w:val="20"/>
          <w:szCs w:val="20"/>
        </w:rPr>
        <w:t>epitympanum</w:t>
      </w:r>
      <w:proofErr w:type="spellEnd"/>
      <w:r w:rsidRPr="00935D0D">
        <w:rPr>
          <w:rFonts w:ascii="Times New Roman" w:eastAsia="Times New Roman" w:hAnsi="Times New Roman" w:cs="Times New Roman"/>
          <w:sz w:val="20"/>
          <w:szCs w:val="20"/>
        </w:rPr>
        <w:t xml:space="preserve"> ,</w:t>
      </w:r>
      <w:proofErr w:type="spellStart"/>
      <w:r w:rsidRPr="00935D0D">
        <w:rPr>
          <w:rFonts w:ascii="Times New Roman" w:eastAsia="Times New Roman" w:hAnsi="Times New Roman" w:cs="Times New Roman"/>
          <w:sz w:val="20"/>
          <w:szCs w:val="20"/>
        </w:rPr>
        <w:t>retrotympanum</w:t>
      </w:r>
      <w:proofErr w:type="spellEnd"/>
      <w:r w:rsidRPr="00935D0D">
        <w:rPr>
          <w:rFonts w:ascii="Times New Roman" w:eastAsia="Times New Roman" w:hAnsi="Times New Roman" w:cs="Times New Roman"/>
          <w:sz w:val="20"/>
          <w:szCs w:val="20"/>
        </w:rPr>
        <w:t xml:space="preserve"> ,</w:t>
      </w:r>
      <w:proofErr w:type="spellStart"/>
      <w:r w:rsidRPr="00935D0D">
        <w:rPr>
          <w:rFonts w:ascii="Times New Roman" w:eastAsia="Times New Roman" w:hAnsi="Times New Roman" w:cs="Times New Roman"/>
          <w:sz w:val="20"/>
          <w:szCs w:val="20"/>
        </w:rPr>
        <w:t>aditus</w:t>
      </w:r>
      <w:proofErr w:type="spellEnd"/>
      <w:r w:rsidRPr="00935D0D">
        <w:rPr>
          <w:rFonts w:ascii="Times New Roman" w:eastAsia="Times New Roman" w:hAnsi="Times New Roman" w:cs="Times New Roman"/>
          <w:sz w:val="20"/>
          <w:szCs w:val="20"/>
        </w:rPr>
        <w:t xml:space="preserve"> and mastoid is </w:t>
      </w:r>
      <w:proofErr w:type="spellStart"/>
      <w:r w:rsidRPr="00935D0D">
        <w:rPr>
          <w:rFonts w:ascii="Times New Roman" w:eastAsia="Times New Roman" w:hAnsi="Times New Roman" w:cs="Times New Roman"/>
          <w:sz w:val="20"/>
          <w:szCs w:val="20"/>
        </w:rPr>
        <w:t>possible.The</w:t>
      </w:r>
      <w:proofErr w:type="spellEnd"/>
      <w:r w:rsidRPr="00935D0D">
        <w:rPr>
          <w:rFonts w:ascii="Times New Roman" w:eastAsia="Times New Roman" w:hAnsi="Times New Roman" w:cs="Times New Roman"/>
          <w:sz w:val="20"/>
          <w:szCs w:val="20"/>
        </w:rPr>
        <w:t xml:space="preserve"> eradication of disease from accessible and microscopically difficult areas has also been </w:t>
      </w:r>
      <w:proofErr w:type="spellStart"/>
      <w:r w:rsidRPr="00935D0D">
        <w:rPr>
          <w:rFonts w:ascii="Times New Roman" w:eastAsia="Times New Roman" w:hAnsi="Times New Roman" w:cs="Times New Roman"/>
          <w:sz w:val="20"/>
          <w:szCs w:val="20"/>
        </w:rPr>
        <w:t>possible.The</w:t>
      </w:r>
      <w:proofErr w:type="spellEnd"/>
      <w:r w:rsidRPr="00935D0D">
        <w:rPr>
          <w:rFonts w:ascii="Times New Roman" w:eastAsia="Times New Roman" w:hAnsi="Times New Roman" w:cs="Times New Roman"/>
          <w:sz w:val="20"/>
          <w:szCs w:val="20"/>
        </w:rPr>
        <w:t xml:space="preserve"> use of angled endoscope carries on added </w:t>
      </w:r>
      <w:proofErr w:type="spellStart"/>
      <w:r w:rsidRPr="00935D0D">
        <w:rPr>
          <w:rFonts w:ascii="Times New Roman" w:eastAsia="Times New Roman" w:hAnsi="Times New Roman" w:cs="Times New Roman"/>
          <w:sz w:val="20"/>
          <w:szCs w:val="20"/>
        </w:rPr>
        <w:t>advantages.The</w:t>
      </w:r>
      <w:proofErr w:type="spellEnd"/>
      <w:r w:rsidRPr="00935D0D">
        <w:rPr>
          <w:rFonts w:ascii="Times New Roman" w:eastAsia="Times New Roman" w:hAnsi="Times New Roman" w:cs="Times New Roman"/>
          <w:sz w:val="20"/>
          <w:szCs w:val="20"/>
        </w:rPr>
        <w:t xml:space="preserve"> endoscope is an excellent tool not only for disease </w:t>
      </w:r>
      <w:proofErr w:type="spellStart"/>
      <w:r w:rsidRPr="00935D0D">
        <w:rPr>
          <w:rFonts w:ascii="Times New Roman" w:eastAsia="Times New Roman" w:hAnsi="Times New Roman" w:cs="Times New Roman"/>
          <w:sz w:val="20"/>
          <w:szCs w:val="20"/>
        </w:rPr>
        <w:t>clearance,for</w:t>
      </w:r>
      <w:proofErr w:type="spellEnd"/>
      <w:r w:rsidRPr="00935D0D">
        <w:rPr>
          <w:rFonts w:ascii="Times New Roman" w:eastAsia="Times New Roman" w:hAnsi="Times New Roman" w:cs="Times New Roman"/>
          <w:sz w:val="20"/>
          <w:szCs w:val="20"/>
        </w:rPr>
        <w:t xml:space="preserve"> restoration of ventilation of the middle ear cleft and also reconstruction of the middle ear.</w:t>
      </w:r>
    </w:p>
    <w:p w14:paraId="00000075" w14:textId="77777777" w:rsidR="00D831B8" w:rsidRPr="00935D0D" w:rsidRDefault="00AA4334" w:rsidP="00935D0D">
      <w:pPr>
        <w:spacing w:line="360" w:lineRule="auto"/>
        <w:jc w:val="both"/>
        <w:rPr>
          <w:rFonts w:ascii="Times New Roman" w:eastAsia="Times New Roman" w:hAnsi="Times New Roman" w:cs="Times New Roman"/>
          <w:sz w:val="20"/>
          <w:szCs w:val="20"/>
        </w:rPr>
      </w:pPr>
      <w:r w:rsidRPr="00935D0D">
        <w:rPr>
          <w:rFonts w:ascii="Times New Roman" w:eastAsia="Times New Roman" w:hAnsi="Times New Roman" w:cs="Times New Roman"/>
          <w:sz w:val="20"/>
          <w:szCs w:val="20"/>
        </w:rPr>
        <w:t xml:space="preserve">Our study was conducted to assess the usefulness and ease of using the rigid nasal endoscope for complete disease removal .Patients who underwent endoscopic </w:t>
      </w:r>
      <w:proofErr w:type="spellStart"/>
      <w:r w:rsidRPr="00935D0D">
        <w:rPr>
          <w:rFonts w:ascii="Times New Roman" w:eastAsia="Times New Roman" w:hAnsi="Times New Roman" w:cs="Times New Roman"/>
          <w:sz w:val="20"/>
          <w:szCs w:val="20"/>
        </w:rPr>
        <w:t>tympanomastoidectomy</w:t>
      </w:r>
      <w:proofErr w:type="spellEnd"/>
      <w:r w:rsidRPr="00935D0D">
        <w:rPr>
          <w:rFonts w:ascii="Times New Roman" w:eastAsia="Times New Roman" w:hAnsi="Times New Roman" w:cs="Times New Roman"/>
          <w:sz w:val="20"/>
          <w:szCs w:val="20"/>
        </w:rPr>
        <w:t xml:space="preserve"> were included in our </w:t>
      </w:r>
      <w:proofErr w:type="gramStart"/>
      <w:r w:rsidRPr="00935D0D">
        <w:rPr>
          <w:rFonts w:ascii="Times New Roman" w:eastAsia="Times New Roman" w:hAnsi="Times New Roman" w:cs="Times New Roman"/>
          <w:sz w:val="20"/>
          <w:szCs w:val="20"/>
        </w:rPr>
        <w:t>study .</w:t>
      </w:r>
      <w:proofErr w:type="gramEnd"/>
      <w:r w:rsidRPr="00935D0D">
        <w:rPr>
          <w:rFonts w:ascii="Times New Roman" w:eastAsia="Times New Roman" w:hAnsi="Times New Roman" w:cs="Times New Roman"/>
          <w:sz w:val="20"/>
          <w:szCs w:val="20"/>
        </w:rPr>
        <w:t xml:space="preserve"> Patients in age group 15 -67 years were included.56.25% were females ,43.75% were males .Maximum number of patients were of age group 41 - 50 years, least were in 51-61 years .In a study by Tarabichi</w:t>
      </w:r>
      <w:r w:rsidRPr="00935D0D">
        <w:rPr>
          <w:rFonts w:ascii="Times New Roman" w:eastAsia="Times New Roman" w:hAnsi="Times New Roman" w:cs="Times New Roman"/>
          <w:sz w:val="20"/>
          <w:szCs w:val="20"/>
          <w:vertAlign w:val="superscript"/>
        </w:rPr>
        <w:t>4</w:t>
      </w:r>
      <w:r w:rsidRPr="00935D0D">
        <w:rPr>
          <w:rFonts w:ascii="Times New Roman" w:eastAsia="Times New Roman" w:hAnsi="Times New Roman" w:cs="Times New Roman"/>
          <w:sz w:val="20"/>
          <w:szCs w:val="20"/>
        </w:rPr>
        <w:t xml:space="preserve"> 60.5 % were females and 39.47 % were males and in a study by D.Marchioni</w:t>
      </w:r>
      <w:r w:rsidRPr="00935D0D">
        <w:rPr>
          <w:rFonts w:ascii="Times New Roman" w:eastAsia="Times New Roman" w:hAnsi="Times New Roman" w:cs="Times New Roman"/>
          <w:sz w:val="20"/>
          <w:szCs w:val="20"/>
          <w:vertAlign w:val="superscript"/>
        </w:rPr>
        <w:t>5</w:t>
      </w:r>
      <w:r w:rsidRPr="00935D0D">
        <w:rPr>
          <w:rFonts w:ascii="Times New Roman" w:eastAsia="Times New Roman" w:hAnsi="Times New Roman" w:cs="Times New Roman"/>
          <w:sz w:val="20"/>
          <w:szCs w:val="20"/>
        </w:rPr>
        <w:t xml:space="preserve"> 80.9% were females and 9% were </w:t>
      </w:r>
      <w:proofErr w:type="spellStart"/>
      <w:r w:rsidRPr="00935D0D">
        <w:rPr>
          <w:rFonts w:ascii="Times New Roman" w:eastAsia="Times New Roman" w:hAnsi="Times New Roman" w:cs="Times New Roman"/>
          <w:sz w:val="20"/>
          <w:szCs w:val="20"/>
        </w:rPr>
        <w:t>males.These</w:t>
      </w:r>
      <w:proofErr w:type="spellEnd"/>
      <w:r w:rsidRPr="00935D0D">
        <w:rPr>
          <w:rFonts w:ascii="Times New Roman" w:eastAsia="Times New Roman" w:hAnsi="Times New Roman" w:cs="Times New Roman"/>
          <w:sz w:val="20"/>
          <w:szCs w:val="20"/>
        </w:rPr>
        <w:t xml:space="preserve"> findings are similar to our study .Mean age in our study was  34.06% which is similar to the  study by </w:t>
      </w:r>
      <w:proofErr w:type="spellStart"/>
      <w:r w:rsidRPr="00935D0D">
        <w:rPr>
          <w:rFonts w:ascii="Times New Roman" w:eastAsia="Times New Roman" w:hAnsi="Times New Roman" w:cs="Times New Roman"/>
          <w:sz w:val="20"/>
          <w:szCs w:val="20"/>
        </w:rPr>
        <w:t>Tarabichi</w:t>
      </w:r>
      <w:proofErr w:type="spellEnd"/>
      <w:r w:rsidRPr="00935D0D">
        <w:rPr>
          <w:rFonts w:ascii="Times New Roman" w:eastAsia="Times New Roman" w:hAnsi="Times New Roman" w:cs="Times New Roman"/>
          <w:sz w:val="20"/>
          <w:szCs w:val="20"/>
        </w:rPr>
        <w:t xml:space="preserve">(35 years ) and </w:t>
      </w:r>
      <w:proofErr w:type="spellStart"/>
      <w:r w:rsidRPr="00935D0D">
        <w:rPr>
          <w:rFonts w:ascii="Times New Roman" w:eastAsia="Times New Roman" w:hAnsi="Times New Roman" w:cs="Times New Roman"/>
          <w:sz w:val="20"/>
          <w:szCs w:val="20"/>
        </w:rPr>
        <w:t>D.Marchioni</w:t>
      </w:r>
      <w:proofErr w:type="spellEnd"/>
      <w:r w:rsidRPr="00935D0D">
        <w:rPr>
          <w:rFonts w:ascii="Times New Roman" w:eastAsia="Times New Roman" w:hAnsi="Times New Roman" w:cs="Times New Roman"/>
          <w:sz w:val="20"/>
          <w:szCs w:val="20"/>
        </w:rPr>
        <w:t xml:space="preserve"> et al (38.4 years ).The mean age group in a study by </w:t>
      </w:r>
      <w:proofErr w:type="spellStart"/>
      <w:r w:rsidRPr="00935D0D">
        <w:rPr>
          <w:rFonts w:ascii="Times New Roman" w:eastAsia="Times New Roman" w:hAnsi="Times New Roman" w:cs="Times New Roman"/>
          <w:sz w:val="20"/>
          <w:szCs w:val="20"/>
        </w:rPr>
        <w:t>Sukamal</w:t>
      </w:r>
      <w:proofErr w:type="spellEnd"/>
      <w:r w:rsidRPr="00935D0D">
        <w:rPr>
          <w:rFonts w:ascii="Times New Roman" w:eastAsia="Times New Roman" w:hAnsi="Times New Roman" w:cs="Times New Roman"/>
          <w:sz w:val="20"/>
          <w:szCs w:val="20"/>
        </w:rPr>
        <w:t xml:space="preserve"> das</w:t>
      </w:r>
      <w:r w:rsidRPr="00935D0D">
        <w:rPr>
          <w:rFonts w:ascii="Times New Roman" w:eastAsia="Times New Roman" w:hAnsi="Times New Roman" w:cs="Times New Roman"/>
          <w:sz w:val="20"/>
          <w:szCs w:val="20"/>
          <w:vertAlign w:val="superscript"/>
        </w:rPr>
        <w:t>6</w:t>
      </w:r>
      <w:r w:rsidRPr="00935D0D">
        <w:rPr>
          <w:rFonts w:ascii="Times New Roman" w:eastAsia="Times New Roman" w:hAnsi="Times New Roman" w:cs="Times New Roman"/>
          <w:sz w:val="20"/>
          <w:szCs w:val="20"/>
        </w:rPr>
        <w:t xml:space="preserve"> was 28.12 years and patients  ranged between 9-58 years of age .</w:t>
      </w:r>
    </w:p>
    <w:p w14:paraId="00000076" w14:textId="758C971C" w:rsidR="00D831B8" w:rsidRPr="00935D0D" w:rsidRDefault="00AA4334" w:rsidP="00935D0D">
      <w:pPr>
        <w:spacing w:line="360" w:lineRule="auto"/>
        <w:jc w:val="both"/>
        <w:rPr>
          <w:rFonts w:ascii="Times New Roman" w:eastAsia="Times New Roman" w:hAnsi="Times New Roman" w:cs="Times New Roman"/>
          <w:sz w:val="20"/>
          <w:szCs w:val="20"/>
        </w:rPr>
      </w:pPr>
      <w:r w:rsidRPr="00935D0D">
        <w:rPr>
          <w:rFonts w:ascii="Times New Roman" w:eastAsia="Times New Roman" w:hAnsi="Times New Roman" w:cs="Times New Roman"/>
          <w:sz w:val="20"/>
          <w:szCs w:val="20"/>
        </w:rPr>
        <w:t xml:space="preserve">With regards to the  extent of disease, 50 % of our patients were found to have disease extending into posterior tympanum,25% of patients had limited attic disease involving </w:t>
      </w:r>
      <w:proofErr w:type="spellStart"/>
      <w:r w:rsidRPr="00935D0D">
        <w:rPr>
          <w:rFonts w:ascii="Times New Roman" w:eastAsia="Times New Roman" w:hAnsi="Times New Roman" w:cs="Times New Roman"/>
          <w:sz w:val="20"/>
          <w:szCs w:val="20"/>
        </w:rPr>
        <w:t>antrum</w:t>
      </w:r>
      <w:proofErr w:type="spellEnd"/>
      <w:r w:rsidRPr="00935D0D">
        <w:rPr>
          <w:rFonts w:ascii="Times New Roman" w:eastAsia="Times New Roman" w:hAnsi="Times New Roman" w:cs="Times New Roman"/>
          <w:sz w:val="20"/>
          <w:szCs w:val="20"/>
        </w:rPr>
        <w:t xml:space="preserve"> and posterior  </w:t>
      </w:r>
      <w:proofErr w:type="spellStart"/>
      <w:r w:rsidRPr="00935D0D">
        <w:rPr>
          <w:rFonts w:ascii="Times New Roman" w:eastAsia="Times New Roman" w:hAnsi="Times New Roman" w:cs="Times New Roman"/>
          <w:sz w:val="20"/>
          <w:szCs w:val="20"/>
        </w:rPr>
        <w:t>epitympanum</w:t>
      </w:r>
      <w:proofErr w:type="spellEnd"/>
      <w:r w:rsidRPr="00935D0D">
        <w:rPr>
          <w:rFonts w:ascii="Times New Roman" w:eastAsia="Times New Roman" w:hAnsi="Times New Roman" w:cs="Times New Roman"/>
          <w:sz w:val="20"/>
          <w:szCs w:val="20"/>
        </w:rPr>
        <w:t xml:space="preserve"> while rest 25 % were found to have perforation with </w:t>
      </w:r>
      <w:proofErr w:type="spellStart"/>
      <w:r w:rsidRPr="00935D0D">
        <w:rPr>
          <w:rFonts w:ascii="Times New Roman" w:eastAsia="Times New Roman" w:hAnsi="Times New Roman" w:cs="Times New Roman"/>
          <w:sz w:val="20"/>
          <w:szCs w:val="20"/>
        </w:rPr>
        <w:t>epithelialisation</w:t>
      </w:r>
      <w:proofErr w:type="spellEnd"/>
      <w:r w:rsidRPr="00935D0D">
        <w:rPr>
          <w:rFonts w:ascii="Times New Roman" w:eastAsia="Times New Roman" w:hAnsi="Times New Roman" w:cs="Times New Roman"/>
          <w:sz w:val="20"/>
          <w:szCs w:val="20"/>
        </w:rPr>
        <w:t xml:space="preserve"> /granulation which was limited to </w:t>
      </w:r>
      <w:proofErr w:type="spellStart"/>
      <w:r w:rsidRPr="00935D0D">
        <w:rPr>
          <w:rFonts w:ascii="Times New Roman" w:eastAsia="Times New Roman" w:hAnsi="Times New Roman" w:cs="Times New Roman"/>
          <w:sz w:val="20"/>
          <w:szCs w:val="20"/>
        </w:rPr>
        <w:t>mesotympanum.In</w:t>
      </w:r>
      <w:proofErr w:type="spellEnd"/>
      <w:r w:rsidRPr="00935D0D">
        <w:rPr>
          <w:rFonts w:ascii="Times New Roman" w:eastAsia="Times New Roman" w:hAnsi="Times New Roman" w:cs="Times New Roman"/>
          <w:sz w:val="20"/>
          <w:szCs w:val="20"/>
        </w:rPr>
        <w:t xml:space="preserve"> a study conducted by Tarabichi</w:t>
      </w:r>
      <w:r w:rsidRPr="00935D0D">
        <w:rPr>
          <w:rFonts w:ascii="Times New Roman" w:eastAsia="Times New Roman" w:hAnsi="Times New Roman" w:cs="Times New Roman"/>
          <w:sz w:val="20"/>
          <w:szCs w:val="20"/>
          <w:vertAlign w:val="superscript"/>
        </w:rPr>
        <w:t>2</w:t>
      </w:r>
      <w:r w:rsidRPr="00935D0D">
        <w:rPr>
          <w:rFonts w:ascii="Times New Roman" w:eastAsia="Times New Roman" w:hAnsi="Times New Roman" w:cs="Times New Roman"/>
          <w:sz w:val="20"/>
          <w:szCs w:val="20"/>
        </w:rPr>
        <w:t xml:space="preserve"> 38 out of 69 (55.07%)were found to have attic disease.28/69(40.57%) had disease involving the </w:t>
      </w:r>
      <w:proofErr w:type="spellStart"/>
      <w:r w:rsidRPr="00935D0D">
        <w:rPr>
          <w:rFonts w:ascii="Times New Roman" w:eastAsia="Times New Roman" w:hAnsi="Times New Roman" w:cs="Times New Roman"/>
          <w:sz w:val="20"/>
          <w:szCs w:val="20"/>
        </w:rPr>
        <w:t>antrum</w:t>
      </w:r>
      <w:proofErr w:type="spellEnd"/>
      <w:r w:rsidRPr="00935D0D">
        <w:rPr>
          <w:rFonts w:ascii="Times New Roman" w:eastAsia="Times New Roman" w:hAnsi="Times New Roman" w:cs="Times New Roman"/>
          <w:sz w:val="20"/>
          <w:szCs w:val="20"/>
        </w:rPr>
        <w:t xml:space="preserve"> while 3/69 (4.34%)patients had disease extending to mastoid .In the study by Marchioni</w:t>
      </w:r>
      <w:r w:rsidRPr="00935D0D">
        <w:rPr>
          <w:rFonts w:ascii="Times New Roman" w:eastAsia="Times New Roman" w:hAnsi="Times New Roman" w:cs="Times New Roman"/>
          <w:sz w:val="20"/>
          <w:szCs w:val="20"/>
          <w:vertAlign w:val="superscript"/>
        </w:rPr>
        <w:t>5</w:t>
      </w:r>
      <w:r w:rsidRPr="00935D0D">
        <w:rPr>
          <w:rFonts w:ascii="Times New Roman" w:eastAsia="Times New Roman" w:hAnsi="Times New Roman" w:cs="Times New Roman"/>
          <w:sz w:val="20"/>
          <w:szCs w:val="20"/>
        </w:rPr>
        <w:t xml:space="preserve"> 21/87(24.13%) had attic disease, while 66/87 (75.8%)were  found to have disease extending </w:t>
      </w:r>
      <w:proofErr w:type="spellStart"/>
      <w:r w:rsidRPr="00935D0D">
        <w:rPr>
          <w:rFonts w:ascii="Times New Roman" w:eastAsia="Times New Roman" w:hAnsi="Times New Roman" w:cs="Times New Roman"/>
          <w:sz w:val="20"/>
          <w:szCs w:val="20"/>
        </w:rPr>
        <w:t>upto</w:t>
      </w:r>
      <w:proofErr w:type="spellEnd"/>
      <w:r w:rsidRPr="00935D0D">
        <w:rPr>
          <w:rFonts w:ascii="Times New Roman" w:eastAsia="Times New Roman" w:hAnsi="Times New Roman" w:cs="Times New Roman"/>
          <w:sz w:val="20"/>
          <w:szCs w:val="20"/>
        </w:rPr>
        <w:t xml:space="preserve"> </w:t>
      </w:r>
      <w:proofErr w:type="spellStart"/>
      <w:r w:rsidRPr="00935D0D">
        <w:rPr>
          <w:rFonts w:ascii="Times New Roman" w:eastAsia="Times New Roman" w:hAnsi="Times New Roman" w:cs="Times New Roman"/>
          <w:sz w:val="20"/>
          <w:szCs w:val="20"/>
        </w:rPr>
        <w:t>antrum.In</w:t>
      </w:r>
      <w:proofErr w:type="spellEnd"/>
      <w:r w:rsidRPr="00935D0D">
        <w:rPr>
          <w:rFonts w:ascii="Times New Roman" w:eastAsia="Times New Roman" w:hAnsi="Times New Roman" w:cs="Times New Roman"/>
          <w:sz w:val="20"/>
          <w:szCs w:val="20"/>
        </w:rPr>
        <w:t xml:space="preserve"> the study by </w:t>
      </w:r>
      <w:r w:rsidRPr="00935D0D">
        <w:rPr>
          <w:rFonts w:ascii="Times New Roman" w:eastAsia="Times New Roman" w:hAnsi="Times New Roman" w:cs="Times New Roman"/>
          <w:sz w:val="20"/>
          <w:szCs w:val="20"/>
          <w:vertAlign w:val="superscript"/>
        </w:rPr>
        <w:t>7</w:t>
      </w:r>
      <w:r w:rsidRPr="00935D0D">
        <w:rPr>
          <w:rFonts w:ascii="Times New Roman" w:eastAsia="Times New Roman" w:hAnsi="Times New Roman" w:cs="Times New Roman"/>
          <w:sz w:val="20"/>
          <w:szCs w:val="20"/>
        </w:rPr>
        <w:t xml:space="preserve">Sanjay Kumar et al 6/35 (17.14%) patients had disease limited to the attic ,12/35 (34.28%)patients has disease involving the </w:t>
      </w:r>
      <w:proofErr w:type="spellStart"/>
      <w:r w:rsidRPr="00935D0D">
        <w:rPr>
          <w:rFonts w:ascii="Times New Roman" w:eastAsia="Times New Roman" w:hAnsi="Times New Roman" w:cs="Times New Roman"/>
          <w:sz w:val="20"/>
          <w:szCs w:val="20"/>
        </w:rPr>
        <w:t>antrum</w:t>
      </w:r>
      <w:proofErr w:type="spellEnd"/>
      <w:r w:rsidRPr="00935D0D">
        <w:rPr>
          <w:rFonts w:ascii="Times New Roman" w:eastAsia="Times New Roman" w:hAnsi="Times New Roman" w:cs="Times New Roman"/>
          <w:sz w:val="20"/>
          <w:szCs w:val="20"/>
        </w:rPr>
        <w:t xml:space="preserve"> while 10/35 (28.57%) patients had disease extending </w:t>
      </w:r>
      <w:proofErr w:type="spellStart"/>
      <w:r w:rsidRPr="00935D0D">
        <w:rPr>
          <w:rFonts w:ascii="Times New Roman" w:eastAsia="Times New Roman" w:hAnsi="Times New Roman" w:cs="Times New Roman"/>
          <w:sz w:val="20"/>
          <w:szCs w:val="20"/>
        </w:rPr>
        <w:t>upto</w:t>
      </w:r>
      <w:proofErr w:type="spellEnd"/>
      <w:r w:rsidRPr="00935D0D">
        <w:rPr>
          <w:rFonts w:ascii="Times New Roman" w:eastAsia="Times New Roman" w:hAnsi="Times New Roman" w:cs="Times New Roman"/>
          <w:sz w:val="20"/>
          <w:szCs w:val="20"/>
        </w:rPr>
        <w:t xml:space="preserve"> the mastoid </w:t>
      </w:r>
      <w:proofErr w:type="spellStart"/>
      <w:r w:rsidRPr="00935D0D">
        <w:rPr>
          <w:rFonts w:ascii="Times New Roman" w:eastAsia="Times New Roman" w:hAnsi="Times New Roman" w:cs="Times New Roman"/>
          <w:sz w:val="20"/>
          <w:szCs w:val="20"/>
        </w:rPr>
        <w:t>tip.Exposure</w:t>
      </w:r>
      <w:proofErr w:type="spellEnd"/>
      <w:r w:rsidRPr="00935D0D">
        <w:rPr>
          <w:rFonts w:ascii="Times New Roman" w:eastAsia="Times New Roman" w:hAnsi="Times New Roman" w:cs="Times New Roman"/>
          <w:sz w:val="20"/>
          <w:szCs w:val="20"/>
        </w:rPr>
        <w:t xml:space="preserve"> of the attic was performed by using a curette initially </w:t>
      </w:r>
      <w:r w:rsidRPr="00935D0D">
        <w:rPr>
          <w:rFonts w:ascii="Times New Roman" w:eastAsia="Times New Roman" w:hAnsi="Times New Roman" w:cs="Times New Roman"/>
          <w:sz w:val="20"/>
          <w:szCs w:val="20"/>
        </w:rPr>
        <w:lastRenderedPageBreak/>
        <w:t xml:space="preserve">followed by  powered drill .2.4mm diamond burr was used for bone removal and drill was used in lower speed setting .Soft wall reconstruction was done using sliced </w:t>
      </w:r>
      <w:proofErr w:type="spellStart"/>
      <w:r w:rsidRPr="00935D0D">
        <w:rPr>
          <w:rFonts w:ascii="Times New Roman" w:eastAsia="Times New Roman" w:hAnsi="Times New Roman" w:cs="Times New Roman"/>
          <w:sz w:val="20"/>
          <w:szCs w:val="20"/>
        </w:rPr>
        <w:t>tragal</w:t>
      </w:r>
      <w:proofErr w:type="spellEnd"/>
      <w:r w:rsidRPr="00935D0D">
        <w:rPr>
          <w:rFonts w:ascii="Times New Roman" w:eastAsia="Times New Roman" w:hAnsi="Times New Roman" w:cs="Times New Roman"/>
          <w:sz w:val="20"/>
          <w:szCs w:val="20"/>
        </w:rPr>
        <w:t xml:space="preserve"> cartilage .The anterior and posterior isthmus patency was ensured  in all </w:t>
      </w:r>
      <w:proofErr w:type="spellStart"/>
      <w:r w:rsidRPr="00935D0D">
        <w:rPr>
          <w:rFonts w:ascii="Times New Roman" w:eastAsia="Times New Roman" w:hAnsi="Times New Roman" w:cs="Times New Roman"/>
          <w:sz w:val="20"/>
          <w:szCs w:val="20"/>
        </w:rPr>
        <w:t>cases.Regarding</w:t>
      </w:r>
      <w:proofErr w:type="spellEnd"/>
      <w:r w:rsidRPr="00935D0D">
        <w:rPr>
          <w:rFonts w:ascii="Times New Roman" w:eastAsia="Times New Roman" w:hAnsi="Times New Roman" w:cs="Times New Roman"/>
          <w:sz w:val="20"/>
          <w:szCs w:val="20"/>
        </w:rPr>
        <w:t xml:space="preserve"> intraoperative </w:t>
      </w:r>
      <w:proofErr w:type="spellStart"/>
      <w:r w:rsidRPr="00935D0D">
        <w:rPr>
          <w:rFonts w:ascii="Times New Roman" w:eastAsia="Times New Roman" w:hAnsi="Times New Roman" w:cs="Times New Roman"/>
          <w:sz w:val="20"/>
          <w:szCs w:val="20"/>
        </w:rPr>
        <w:t>ossicular</w:t>
      </w:r>
      <w:proofErr w:type="spellEnd"/>
      <w:r w:rsidRPr="00935D0D">
        <w:rPr>
          <w:rFonts w:ascii="Times New Roman" w:eastAsia="Times New Roman" w:hAnsi="Times New Roman" w:cs="Times New Roman"/>
          <w:sz w:val="20"/>
          <w:szCs w:val="20"/>
        </w:rPr>
        <w:t xml:space="preserve"> status in our study 50% 0f the patients in our study had all three </w:t>
      </w:r>
      <w:proofErr w:type="spellStart"/>
      <w:r w:rsidRPr="00935D0D">
        <w:rPr>
          <w:rFonts w:ascii="Times New Roman" w:eastAsia="Times New Roman" w:hAnsi="Times New Roman" w:cs="Times New Roman"/>
          <w:sz w:val="20"/>
          <w:szCs w:val="20"/>
        </w:rPr>
        <w:t>ossicles</w:t>
      </w:r>
      <w:proofErr w:type="spellEnd"/>
      <w:r w:rsidRPr="00935D0D">
        <w:rPr>
          <w:rFonts w:ascii="Times New Roman" w:eastAsia="Times New Roman" w:hAnsi="Times New Roman" w:cs="Times New Roman"/>
          <w:sz w:val="20"/>
          <w:szCs w:val="20"/>
        </w:rPr>
        <w:t xml:space="preserve"> present .Incus and stapes were not found in 4 (25%).12.5% of patients were found to have only the incus missing while rest 12.5% had both malleus and incus </w:t>
      </w:r>
      <w:proofErr w:type="spellStart"/>
      <w:r w:rsidRPr="00935D0D">
        <w:rPr>
          <w:rFonts w:ascii="Times New Roman" w:eastAsia="Times New Roman" w:hAnsi="Times New Roman" w:cs="Times New Roman"/>
          <w:sz w:val="20"/>
          <w:szCs w:val="20"/>
        </w:rPr>
        <w:t>absent.Hence</w:t>
      </w:r>
      <w:proofErr w:type="spellEnd"/>
      <w:r w:rsidRPr="00935D0D">
        <w:rPr>
          <w:rFonts w:ascii="Times New Roman" w:eastAsia="Times New Roman" w:hAnsi="Times New Roman" w:cs="Times New Roman"/>
          <w:sz w:val="20"/>
          <w:szCs w:val="20"/>
        </w:rPr>
        <w:t xml:space="preserve"> incus was the most </w:t>
      </w:r>
      <w:proofErr w:type="spellStart"/>
      <w:r w:rsidRPr="00935D0D">
        <w:rPr>
          <w:rFonts w:ascii="Times New Roman" w:eastAsia="Times New Roman" w:hAnsi="Times New Roman" w:cs="Times New Roman"/>
          <w:sz w:val="20"/>
          <w:szCs w:val="20"/>
        </w:rPr>
        <w:t>necrosed</w:t>
      </w:r>
      <w:proofErr w:type="spellEnd"/>
      <w:r w:rsidRPr="00935D0D">
        <w:rPr>
          <w:rFonts w:ascii="Times New Roman" w:eastAsia="Times New Roman" w:hAnsi="Times New Roman" w:cs="Times New Roman"/>
          <w:sz w:val="20"/>
          <w:szCs w:val="20"/>
        </w:rPr>
        <w:t xml:space="preserve"> </w:t>
      </w:r>
      <w:proofErr w:type="spellStart"/>
      <w:r w:rsidRPr="00935D0D">
        <w:rPr>
          <w:rFonts w:ascii="Times New Roman" w:eastAsia="Times New Roman" w:hAnsi="Times New Roman" w:cs="Times New Roman"/>
          <w:sz w:val="20"/>
          <w:szCs w:val="20"/>
        </w:rPr>
        <w:t>ossicle</w:t>
      </w:r>
      <w:proofErr w:type="spellEnd"/>
      <w:r w:rsidRPr="00935D0D">
        <w:rPr>
          <w:rFonts w:ascii="Times New Roman" w:eastAsia="Times New Roman" w:hAnsi="Times New Roman" w:cs="Times New Roman"/>
          <w:sz w:val="20"/>
          <w:szCs w:val="20"/>
        </w:rPr>
        <w:t xml:space="preserve"> in our study .With regard to the graft uptake after 6 months 15/16 patients (93.75%) had successful graft uptake while one patient who had a successful initial graft uptake , developed a central perforation at 12 months following an episode of ear infection .Takahashi</w:t>
      </w:r>
      <w:r w:rsidRPr="00935D0D">
        <w:rPr>
          <w:rFonts w:ascii="Times New Roman" w:eastAsia="Times New Roman" w:hAnsi="Times New Roman" w:cs="Times New Roman"/>
          <w:sz w:val="20"/>
          <w:szCs w:val="20"/>
          <w:vertAlign w:val="superscript"/>
        </w:rPr>
        <w:t>8</w:t>
      </w:r>
      <w:r w:rsidRPr="00935D0D">
        <w:rPr>
          <w:rFonts w:ascii="Times New Roman" w:eastAsia="Times New Roman" w:hAnsi="Times New Roman" w:cs="Times New Roman"/>
          <w:sz w:val="20"/>
          <w:szCs w:val="20"/>
        </w:rPr>
        <w:t xml:space="preserve"> in a study (2000) reported 6/54 patient (11.11%)patient developed residual </w:t>
      </w:r>
      <w:proofErr w:type="spellStart"/>
      <w:r w:rsidRPr="00935D0D">
        <w:rPr>
          <w:rFonts w:ascii="Times New Roman" w:eastAsia="Times New Roman" w:hAnsi="Times New Roman" w:cs="Times New Roman"/>
          <w:sz w:val="20"/>
          <w:szCs w:val="20"/>
        </w:rPr>
        <w:t>perforation.Our</w:t>
      </w:r>
      <w:proofErr w:type="spellEnd"/>
      <w:r w:rsidRPr="00935D0D">
        <w:rPr>
          <w:rFonts w:ascii="Times New Roman" w:eastAsia="Times New Roman" w:hAnsi="Times New Roman" w:cs="Times New Roman"/>
          <w:sz w:val="20"/>
          <w:szCs w:val="20"/>
        </w:rPr>
        <w:t xml:space="preserve"> results are in accordance with the series by Yung et al</w:t>
      </w:r>
      <w:r w:rsidRPr="00935D0D">
        <w:rPr>
          <w:rFonts w:ascii="Times New Roman" w:eastAsia="Times New Roman" w:hAnsi="Times New Roman" w:cs="Times New Roman"/>
          <w:sz w:val="20"/>
          <w:szCs w:val="20"/>
          <w:vertAlign w:val="superscript"/>
        </w:rPr>
        <w:t>9</w:t>
      </w:r>
      <w:r w:rsidRPr="00935D0D">
        <w:rPr>
          <w:rFonts w:ascii="Times New Roman" w:eastAsia="Times New Roman" w:hAnsi="Times New Roman" w:cs="Times New Roman"/>
          <w:sz w:val="20"/>
          <w:szCs w:val="20"/>
        </w:rPr>
        <w:t xml:space="preserve"> (1994) who studied the use of endoscope in </w:t>
      </w:r>
      <w:proofErr w:type="spellStart"/>
      <w:r w:rsidRPr="00935D0D">
        <w:rPr>
          <w:rFonts w:ascii="Times New Roman" w:eastAsia="Times New Roman" w:hAnsi="Times New Roman" w:cs="Times New Roman"/>
          <w:sz w:val="20"/>
          <w:szCs w:val="20"/>
        </w:rPr>
        <w:t>cholesteatoma</w:t>
      </w:r>
      <w:proofErr w:type="spellEnd"/>
      <w:r w:rsidRPr="00935D0D">
        <w:rPr>
          <w:rFonts w:ascii="Times New Roman" w:eastAsia="Times New Roman" w:hAnsi="Times New Roman" w:cs="Times New Roman"/>
          <w:sz w:val="20"/>
          <w:szCs w:val="20"/>
        </w:rPr>
        <w:t xml:space="preserve"> surgeries and documented that endoscopes provided better control over  pathology in difficult to </w:t>
      </w:r>
      <w:proofErr w:type="spellStart"/>
      <w:r w:rsidRPr="00935D0D">
        <w:rPr>
          <w:rFonts w:ascii="Times New Roman" w:eastAsia="Times New Roman" w:hAnsi="Times New Roman" w:cs="Times New Roman"/>
          <w:sz w:val="20"/>
          <w:szCs w:val="20"/>
        </w:rPr>
        <w:t>visualise</w:t>
      </w:r>
      <w:proofErr w:type="spellEnd"/>
      <w:r w:rsidRPr="00935D0D">
        <w:rPr>
          <w:rFonts w:ascii="Times New Roman" w:eastAsia="Times New Roman" w:hAnsi="Times New Roman" w:cs="Times New Roman"/>
          <w:sz w:val="20"/>
          <w:szCs w:val="20"/>
        </w:rPr>
        <w:t xml:space="preserve"> </w:t>
      </w:r>
      <w:proofErr w:type="spellStart"/>
      <w:r w:rsidRPr="00935D0D">
        <w:rPr>
          <w:rFonts w:ascii="Times New Roman" w:eastAsia="Times New Roman" w:hAnsi="Times New Roman" w:cs="Times New Roman"/>
          <w:sz w:val="20"/>
          <w:szCs w:val="20"/>
        </w:rPr>
        <w:t>areas.Mohammed</w:t>
      </w:r>
      <w:proofErr w:type="spellEnd"/>
      <w:r w:rsidRPr="00935D0D">
        <w:rPr>
          <w:rFonts w:ascii="Times New Roman" w:eastAsia="Times New Roman" w:hAnsi="Times New Roman" w:cs="Times New Roman"/>
          <w:sz w:val="20"/>
          <w:szCs w:val="20"/>
        </w:rPr>
        <w:t xml:space="preserve"> et al </w:t>
      </w:r>
      <w:r w:rsidRPr="00935D0D">
        <w:rPr>
          <w:rFonts w:ascii="Times New Roman" w:eastAsia="Times New Roman" w:hAnsi="Times New Roman" w:cs="Times New Roman"/>
          <w:sz w:val="20"/>
          <w:szCs w:val="20"/>
          <w:vertAlign w:val="superscript"/>
        </w:rPr>
        <w:t>10</w:t>
      </w:r>
      <w:r w:rsidRPr="00935D0D">
        <w:rPr>
          <w:rFonts w:ascii="Times New Roman" w:eastAsia="Times New Roman" w:hAnsi="Times New Roman" w:cs="Times New Roman"/>
          <w:sz w:val="20"/>
          <w:szCs w:val="20"/>
        </w:rPr>
        <w:t xml:space="preserve"> (2009) have also documented that using endoscope for ear surgery gives higher degree of control over middle ear disease and reduces the incidence of </w:t>
      </w:r>
      <w:proofErr w:type="spellStart"/>
      <w:r w:rsidRPr="00935D0D">
        <w:rPr>
          <w:rFonts w:ascii="Times New Roman" w:eastAsia="Times New Roman" w:hAnsi="Times New Roman" w:cs="Times New Roman"/>
          <w:sz w:val="20"/>
          <w:szCs w:val="20"/>
        </w:rPr>
        <w:t>cholesteatoma</w:t>
      </w:r>
      <w:proofErr w:type="spellEnd"/>
      <w:r w:rsidRPr="00935D0D">
        <w:rPr>
          <w:rFonts w:ascii="Times New Roman" w:eastAsia="Times New Roman" w:hAnsi="Times New Roman" w:cs="Times New Roman"/>
          <w:sz w:val="20"/>
          <w:szCs w:val="20"/>
        </w:rPr>
        <w:t xml:space="preserve"> recurrence particularly in  hidden areas like sinus tympani .</w:t>
      </w:r>
      <w:proofErr w:type="spellStart"/>
      <w:r w:rsidRPr="00935D0D">
        <w:rPr>
          <w:rFonts w:ascii="Times New Roman" w:eastAsia="Times New Roman" w:hAnsi="Times New Roman" w:cs="Times New Roman"/>
          <w:sz w:val="20"/>
          <w:szCs w:val="20"/>
        </w:rPr>
        <w:t>Sukamal</w:t>
      </w:r>
      <w:proofErr w:type="spellEnd"/>
      <w:r w:rsidRPr="00935D0D">
        <w:rPr>
          <w:rFonts w:ascii="Times New Roman" w:eastAsia="Times New Roman" w:hAnsi="Times New Roman" w:cs="Times New Roman"/>
          <w:sz w:val="20"/>
          <w:szCs w:val="20"/>
        </w:rPr>
        <w:t xml:space="preserve"> Das</w:t>
      </w:r>
      <w:r w:rsidRPr="00935D0D">
        <w:rPr>
          <w:rFonts w:ascii="Times New Roman" w:eastAsia="Times New Roman" w:hAnsi="Times New Roman" w:cs="Times New Roman"/>
          <w:sz w:val="20"/>
          <w:szCs w:val="20"/>
          <w:vertAlign w:val="superscript"/>
        </w:rPr>
        <w:t>6</w:t>
      </w:r>
      <w:r w:rsidRPr="00935D0D">
        <w:rPr>
          <w:rFonts w:ascii="Times New Roman" w:eastAsia="Times New Roman" w:hAnsi="Times New Roman" w:cs="Times New Roman"/>
          <w:sz w:val="20"/>
          <w:szCs w:val="20"/>
        </w:rPr>
        <w:t xml:space="preserve"> in his study have also found that complete clearance of </w:t>
      </w:r>
      <w:proofErr w:type="spellStart"/>
      <w:r w:rsidRPr="00935D0D">
        <w:rPr>
          <w:rFonts w:ascii="Times New Roman" w:eastAsia="Times New Roman" w:hAnsi="Times New Roman" w:cs="Times New Roman"/>
          <w:sz w:val="20"/>
          <w:szCs w:val="20"/>
        </w:rPr>
        <w:t>cholesteatoma</w:t>
      </w:r>
      <w:proofErr w:type="spellEnd"/>
      <w:r w:rsidRPr="00935D0D">
        <w:rPr>
          <w:rFonts w:ascii="Times New Roman" w:eastAsia="Times New Roman" w:hAnsi="Times New Roman" w:cs="Times New Roman"/>
          <w:sz w:val="20"/>
          <w:szCs w:val="20"/>
        </w:rPr>
        <w:t xml:space="preserve"> (100%) could be achieved when </w:t>
      </w:r>
      <w:proofErr w:type="spellStart"/>
      <w:r w:rsidRPr="00935D0D">
        <w:rPr>
          <w:rFonts w:ascii="Times New Roman" w:eastAsia="Times New Roman" w:hAnsi="Times New Roman" w:cs="Times New Roman"/>
          <w:sz w:val="20"/>
          <w:szCs w:val="20"/>
        </w:rPr>
        <w:t>otoendoscopy</w:t>
      </w:r>
      <w:proofErr w:type="spellEnd"/>
      <w:r w:rsidRPr="00935D0D">
        <w:rPr>
          <w:rFonts w:ascii="Times New Roman" w:eastAsia="Times New Roman" w:hAnsi="Times New Roman" w:cs="Times New Roman"/>
          <w:sz w:val="20"/>
          <w:szCs w:val="20"/>
        </w:rPr>
        <w:t xml:space="preserve"> was added in the surgical armamentarium during </w:t>
      </w:r>
      <w:proofErr w:type="spellStart"/>
      <w:r w:rsidRPr="00935D0D">
        <w:rPr>
          <w:rFonts w:ascii="Times New Roman" w:eastAsia="Times New Roman" w:hAnsi="Times New Roman" w:cs="Times New Roman"/>
          <w:sz w:val="20"/>
          <w:szCs w:val="20"/>
        </w:rPr>
        <w:t>mastoidectomy</w:t>
      </w:r>
      <w:proofErr w:type="spellEnd"/>
      <w:r w:rsidRPr="00935D0D">
        <w:rPr>
          <w:rFonts w:ascii="Times New Roman" w:eastAsia="Times New Roman" w:hAnsi="Times New Roman" w:cs="Times New Roman"/>
          <w:sz w:val="20"/>
          <w:szCs w:val="20"/>
        </w:rPr>
        <w:t xml:space="preserve"> .We are of the opinion that  rigid nasal endoscope  is an excellent and primary tool for access to mastoid and middle ear cleft not </w:t>
      </w:r>
      <w:proofErr w:type="spellStart"/>
      <w:r w:rsidRPr="00935D0D">
        <w:rPr>
          <w:rFonts w:ascii="Times New Roman" w:eastAsia="Times New Roman" w:hAnsi="Times New Roman" w:cs="Times New Roman"/>
          <w:sz w:val="20"/>
          <w:szCs w:val="20"/>
        </w:rPr>
        <w:t>only,enabling</w:t>
      </w:r>
      <w:proofErr w:type="spellEnd"/>
      <w:r w:rsidRPr="00935D0D">
        <w:rPr>
          <w:rFonts w:ascii="Times New Roman" w:eastAsia="Times New Roman" w:hAnsi="Times New Roman" w:cs="Times New Roman"/>
          <w:sz w:val="20"/>
          <w:szCs w:val="20"/>
        </w:rPr>
        <w:t xml:space="preserve"> complete disease removal and functional middle ear reconstruction but also less postoperative morbidity. This technique is also cosmetically more acceptable to the </w:t>
      </w:r>
      <w:r w:rsidR="00B10958" w:rsidRPr="00935D0D">
        <w:rPr>
          <w:rFonts w:ascii="Times New Roman" w:eastAsia="Times New Roman" w:hAnsi="Times New Roman" w:cs="Times New Roman"/>
          <w:sz w:val="20"/>
          <w:szCs w:val="20"/>
        </w:rPr>
        <w:t>patients.</w:t>
      </w:r>
    </w:p>
    <w:p w14:paraId="0000007B" w14:textId="5B1576B3" w:rsidR="00D831B8" w:rsidRPr="00935D0D" w:rsidRDefault="00B10958" w:rsidP="00935D0D">
      <w:pPr>
        <w:spacing w:line="360" w:lineRule="auto"/>
        <w:jc w:val="both"/>
        <w:rPr>
          <w:rFonts w:ascii="Times New Roman" w:eastAsia="Times New Roman" w:hAnsi="Times New Roman" w:cs="Times New Roman"/>
          <w:b/>
          <w:sz w:val="20"/>
          <w:szCs w:val="20"/>
        </w:rPr>
      </w:pPr>
      <w:r w:rsidRPr="00935D0D">
        <w:rPr>
          <w:rFonts w:ascii="Times New Roman" w:eastAsia="Times New Roman" w:hAnsi="Times New Roman" w:cs="Times New Roman"/>
          <w:b/>
          <w:sz w:val="20"/>
          <w:szCs w:val="20"/>
        </w:rPr>
        <w:t>Conclusion</w:t>
      </w:r>
      <w:r>
        <w:rPr>
          <w:rFonts w:ascii="Times New Roman" w:eastAsia="Times New Roman" w:hAnsi="Times New Roman" w:cs="Times New Roman"/>
          <w:b/>
          <w:sz w:val="20"/>
          <w:szCs w:val="20"/>
        </w:rPr>
        <w:t xml:space="preserve">: </w:t>
      </w:r>
    </w:p>
    <w:p w14:paraId="0000007D" w14:textId="77777777" w:rsidR="00D831B8" w:rsidRPr="00935D0D" w:rsidRDefault="00AA4334" w:rsidP="00935D0D">
      <w:pPr>
        <w:spacing w:line="360" w:lineRule="auto"/>
        <w:jc w:val="both"/>
        <w:rPr>
          <w:rFonts w:ascii="Times New Roman" w:eastAsia="Times New Roman" w:hAnsi="Times New Roman" w:cs="Times New Roman"/>
          <w:sz w:val="20"/>
          <w:szCs w:val="20"/>
        </w:rPr>
      </w:pPr>
      <w:r w:rsidRPr="00935D0D">
        <w:rPr>
          <w:rFonts w:ascii="Times New Roman" w:eastAsia="Times New Roman" w:hAnsi="Times New Roman" w:cs="Times New Roman"/>
          <w:sz w:val="20"/>
          <w:szCs w:val="20"/>
        </w:rPr>
        <w:t xml:space="preserve">Endoscope enables complete disease clearance from the hidden areas of the middle ear cleft thereby reducing the possibility of residual or recurrent disease giving cosmetically acceptable result .A rigid nasal </w:t>
      </w:r>
      <w:proofErr w:type="gramStart"/>
      <w:r w:rsidRPr="00935D0D">
        <w:rPr>
          <w:rFonts w:ascii="Times New Roman" w:eastAsia="Times New Roman" w:hAnsi="Times New Roman" w:cs="Times New Roman"/>
          <w:sz w:val="20"/>
          <w:szCs w:val="20"/>
        </w:rPr>
        <w:t>endoscope ,as</w:t>
      </w:r>
      <w:proofErr w:type="gramEnd"/>
      <w:r w:rsidRPr="00935D0D">
        <w:rPr>
          <w:rFonts w:ascii="Times New Roman" w:eastAsia="Times New Roman" w:hAnsi="Times New Roman" w:cs="Times New Roman"/>
          <w:sz w:val="20"/>
          <w:szCs w:val="20"/>
        </w:rPr>
        <w:t xml:space="preserve"> used in our study ,serves the purpose very  well.</w:t>
      </w:r>
    </w:p>
    <w:p w14:paraId="0000007E" w14:textId="77777777" w:rsidR="00D831B8" w:rsidRPr="00935D0D" w:rsidRDefault="00D831B8" w:rsidP="00935D0D">
      <w:pPr>
        <w:spacing w:line="360" w:lineRule="auto"/>
        <w:jc w:val="both"/>
        <w:rPr>
          <w:rFonts w:ascii="Times New Roman" w:eastAsia="Times New Roman" w:hAnsi="Times New Roman" w:cs="Times New Roman"/>
          <w:sz w:val="20"/>
          <w:szCs w:val="20"/>
        </w:rPr>
      </w:pPr>
    </w:p>
    <w:p w14:paraId="0000007F" w14:textId="77777777" w:rsidR="00D831B8" w:rsidRPr="00935D0D" w:rsidRDefault="00AA4334" w:rsidP="00935D0D">
      <w:pPr>
        <w:spacing w:line="360" w:lineRule="auto"/>
        <w:ind w:right="720"/>
        <w:jc w:val="both"/>
        <w:rPr>
          <w:rFonts w:ascii="Times New Roman" w:eastAsia="Times New Roman" w:hAnsi="Times New Roman" w:cs="Times New Roman"/>
          <w:b/>
          <w:sz w:val="20"/>
          <w:szCs w:val="20"/>
        </w:rPr>
      </w:pPr>
      <w:r w:rsidRPr="00935D0D">
        <w:rPr>
          <w:rFonts w:ascii="Times New Roman" w:eastAsia="Times New Roman" w:hAnsi="Times New Roman" w:cs="Times New Roman"/>
          <w:b/>
          <w:sz w:val="20"/>
          <w:szCs w:val="20"/>
        </w:rPr>
        <w:t>References</w:t>
      </w:r>
      <w:bookmarkStart w:id="0" w:name="_GoBack"/>
      <w:bookmarkEnd w:id="0"/>
    </w:p>
    <w:p w14:paraId="00000080" w14:textId="77777777" w:rsidR="00D831B8" w:rsidRPr="00FE338A" w:rsidRDefault="00AA4334" w:rsidP="00935D0D">
      <w:pPr>
        <w:numPr>
          <w:ilvl w:val="0"/>
          <w:numId w:val="1"/>
        </w:numPr>
        <w:spacing w:line="360" w:lineRule="auto"/>
        <w:jc w:val="both"/>
        <w:rPr>
          <w:rFonts w:ascii="Times New Roman" w:eastAsia="Times New Roman" w:hAnsi="Times New Roman" w:cs="Times New Roman"/>
          <w:sz w:val="18"/>
          <w:szCs w:val="18"/>
        </w:rPr>
      </w:pPr>
      <w:proofErr w:type="spellStart"/>
      <w:r w:rsidRPr="00FE338A">
        <w:rPr>
          <w:rFonts w:ascii="Times New Roman" w:eastAsia="Times New Roman" w:hAnsi="Times New Roman" w:cs="Times New Roman"/>
          <w:sz w:val="18"/>
          <w:szCs w:val="18"/>
        </w:rPr>
        <w:t>Balasubramanian</w:t>
      </w:r>
      <w:proofErr w:type="spellEnd"/>
      <w:r w:rsidRPr="00FE338A">
        <w:rPr>
          <w:rFonts w:ascii="Times New Roman" w:eastAsia="Times New Roman" w:hAnsi="Times New Roman" w:cs="Times New Roman"/>
          <w:sz w:val="18"/>
          <w:szCs w:val="18"/>
        </w:rPr>
        <w:t xml:space="preserve"> T, </w:t>
      </w:r>
      <w:proofErr w:type="spellStart"/>
      <w:r w:rsidRPr="00FE338A">
        <w:rPr>
          <w:rFonts w:ascii="Times New Roman" w:eastAsia="Times New Roman" w:hAnsi="Times New Roman" w:cs="Times New Roman"/>
          <w:sz w:val="18"/>
          <w:szCs w:val="18"/>
        </w:rPr>
        <w:t>Venkatesan</w:t>
      </w:r>
      <w:proofErr w:type="spellEnd"/>
      <w:r w:rsidRPr="00FE338A">
        <w:rPr>
          <w:rFonts w:ascii="Times New Roman" w:eastAsia="Times New Roman" w:hAnsi="Times New Roman" w:cs="Times New Roman"/>
          <w:sz w:val="18"/>
          <w:szCs w:val="18"/>
        </w:rPr>
        <w:t xml:space="preserve"> U. Endoscopic Otology A supplement. Otolaryngology 2012; 2: 1-25</w:t>
      </w:r>
    </w:p>
    <w:p w14:paraId="00000081" w14:textId="77777777" w:rsidR="00D831B8" w:rsidRPr="00FE338A" w:rsidRDefault="00AA4334" w:rsidP="00935D0D">
      <w:pPr>
        <w:numPr>
          <w:ilvl w:val="0"/>
          <w:numId w:val="1"/>
        </w:numPr>
        <w:spacing w:line="360" w:lineRule="auto"/>
        <w:jc w:val="both"/>
        <w:rPr>
          <w:rFonts w:ascii="Times New Roman" w:hAnsi="Times New Roman" w:cs="Times New Roman"/>
          <w:sz w:val="18"/>
          <w:szCs w:val="18"/>
        </w:rPr>
      </w:pPr>
      <w:proofErr w:type="spellStart"/>
      <w:r w:rsidRPr="00FE338A">
        <w:rPr>
          <w:rFonts w:ascii="Times New Roman" w:eastAsia="Times New Roman" w:hAnsi="Times New Roman" w:cs="Times New Roman"/>
          <w:sz w:val="18"/>
          <w:szCs w:val="18"/>
        </w:rPr>
        <w:t>Tarabichi</w:t>
      </w:r>
      <w:proofErr w:type="spellEnd"/>
      <w:r w:rsidRPr="00FE338A">
        <w:rPr>
          <w:rFonts w:ascii="Times New Roman" w:eastAsia="Times New Roman" w:hAnsi="Times New Roman" w:cs="Times New Roman"/>
          <w:sz w:val="18"/>
          <w:szCs w:val="18"/>
        </w:rPr>
        <w:t xml:space="preserve"> M Endoscopic management of </w:t>
      </w:r>
      <w:proofErr w:type="spellStart"/>
      <w:r w:rsidRPr="00FE338A">
        <w:rPr>
          <w:rFonts w:ascii="Times New Roman" w:eastAsia="Times New Roman" w:hAnsi="Times New Roman" w:cs="Times New Roman"/>
          <w:sz w:val="18"/>
          <w:szCs w:val="18"/>
        </w:rPr>
        <w:t>cholesteatoma:long-term</w:t>
      </w:r>
      <w:proofErr w:type="spellEnd"/>
      <w:r w:rsidRPr="00FE338A">
        <w:rPr>
          <w:rFonts w:ascii="Times New Roman" w:eastAsia="Times New Roman" w:hAnsi="Times New Roman" w:cs="Times New Roman"/>
          <w:sz w:val="18"/>
          <w:szCs w:val="18"/>
        </w:rPr>
        <w:t xml:space="preserve"> </w:t>
      </w:r>
      <w:proofErr w:type="spellStart"/>
      <w:r w:rsidRPr="00FE338A">
        <w:rPr>
          <w:rFonts w:ascii="Times New Roman" w:eastAsia="Times New Roman" w:hAnsi="Times New Roman" w:cs="Times New Roman"/>
          <w:sz w:val="18"/>
          <w:szCs w:val="18"/>
        </w:rPr>
        <w:t>results,Otolaryngol</w:t>
      </w:r>
      <w:proofErr w:type="spellEnd"/>
      <w:r w:rsidRPr="00FE338A">
        <w:rPr>
          <w:rFonts w:ascii="Times New Roman" w:eastAsia="Times New Roman" w:hAnsi="Times New Roman" w:cs="Times New Roman"/>
          <w:sz w:val="18"/>
          <w:szCs w:val="18"/>
        </w:rPr>
        <w:t xml:space="preserve"> </w:t>
      </w:r>
      <w:r w:rsidRPr="00FE338A">
        <w:rPr>
          <w:rFonts w:ascii="Times New Roman" w:eastAsia="Times New Roman" w:hAnsi="Times New Roman" w:cs="Times New Roman"/>
          <w:sz w:val="18"/>
          <w:szCs w:val="18"/>
        </w:rPr>
        <w:tab/>
        <w:t xml:space="preserve">Head Neck </w:t>
      </w:r>
      <w:proofErr w:type="spellStart"/>
      <w:r w:rsidRPr="00FE338A">
        <w:rPr>
          <w:rFonts w:ascii="Times New Roman" w:eastAsia="Times New Roman" w:hAnsi="Times New Roman" w:cs="Times New Roman"/>
          <w:sz w:val="18"/>
          <w:szCs w:val="18"/>
        </w:rPr>
        <w:t>Surg</w:t>
      </w:r>
      <w:proofErr w:type="spellEnd"/>
      <w:r w:rsidRPr="00FE338A">
        <w:rPr>
          <w:rFonts w:ascii="Times New Roman" w:eastAsia="Times New Roman" w:hAnsi="Times New Roman" w:cs="Times New Roman"/>
          <w:sz w:val="18"/>
          <w:szCs w:val="18"/>
        </w:rPr>
        <w:t xml:space="preserve"> 2000;122;874-81 </w:t>
      </w:r>
      <w:r w:rsidRPr="00FE338A">
        <w:rPr>
          <w:rFonts w:ascii="Times New Roman" w:eastAsia="Times New Roman" w:hAnsi="Times New Roman" w:cs="Times New Roman"/>
          <w:color w:val="575757"/>
          <w:sz w:val="18"/>
          <w:szCs w:val="18"/>
          <w:highlight w:val="white"/>
        </w:rPr>
        <w:t xml:space="preserve">DOI: </w:t>
      </w:r>
      <w:hyperlink r:id="rId8">
        <w:r w:rsidRPr="00FE338A">
          <w:rPr>
            <w:rFonts w:ascii="Times New Roman" w:eastAsia="Times New Roman" w:hAnsi="Times New Roman" w:cs="Times New Roman"/>
            <w:color w:val="333333"/>
            <w:sz w:val="18"/>
            <w:szCs w:val="18"/>
            <w:highlight w:val="white"/>
          </w:rPr>
          <w:t>10.1016/S0194-59980070017-9</w:t>
        </w:r>
      </w:hyperlink>
    </w:p>
    <w:p w14:paraId="00000082" w14:textId="77777777" w:rsidR="00D831B8" w:rsidRPr="00FE338A" w:rsidRDefault="00AA4334" w:rsidP="00935D0D">
      <w:pPr>
        <w:numPr>
          <w:ilvl w:val="0"/>
          <w:numId w:val="1"/>
        </w:numPr>
        <w:spacing w:line="360" w:lineRule="auto"/>
        <w:jc w:val="both"/>
        <w:rPr>
          <w:rFonts w:ascii="Times New Roman" w:eastAsia="Times New Roman" w:hAnsi="Times New Roman" w:cs="Times New Roman"/>
          <w:sz w:val="18"/>
          <w:szCs w:val="18"/>
        </w:rPr>
      </w:pPr>
      <w:proofErr w:type="spellStart"/>
      <w:r w:rsidRPr="00FE338A">
        <w:rPr>
          <w:rFonts w:ascii="Times New Roman" w:eastAsia="Times New Roman" w:hAnsi="Times New Roman" w:cs="Times New Roman"/>
          <w:sz w:val="18"/>
          <w:szCs w:val="18"/>
        </w:rPr>
        <w:t>Badr</w:t>
      </w:r>
      <w:proofErr w:type="spellEnd"/>
      <w:r w:rsidRPr="00FE338A">
        <w:rPr>
          <w:rFonts w:ascii="Times New Roman" w:eastAsia="Times New Roman" w:hAnsi="Times New Roman" w:cs="Times New Roman"/>
          <w:sz w:val="18"/>
          <w:szCs w:val="18"/>
        </w:rPr>
        <w:t>-</w:t>
      </w:r>
      <w:proofErr w:type="spellStart"/>
      <w:r w:rsidRPr="00FE338A">
        <w:rPr>
          <w:rFonts w:ascii="Times New Roman" w:eastAsia="Times New Roman" w:hAnsi="Times New Roman" w:cs="Times New Roman"/>
          <w:sz w:val="18"/>
          <w:szCs w:val="18"/>
        </w:rPr>
        <w:t>Ei</w:t>
      </w:r>
      <w:proofErr w:type="spellEnd"/>
      <w:r w:rsidRPr="00FE338A">
        <w:rPr>
          <w:rFonts w:ascii="Times New Roman" w:eastAsia="Times New Roman" w:hAnsi="Times New Roman" w:cs="Times New Roman"/>
          <w:sz w:val="18"/>
          <w:szCs w:val="18"/>
        </w:rPr>
        <w:t xml:space="preserve">-Dine </w:t>
      </w:r>
      <w:r w:rsidRPr="00FE338A">
        <w:rPr>
          <w:rFonts w:ascii="Times New Roman" w:eastAsia="Times New Roman" w:hAnsi="Times New Roman" w:cs="Times New Roman"/>
          <w:sz w:val="18"/>
          <w:szCs w:val="18"/>
        </w:rPr>
        <w:tab/>
        <w:t xml:space="preserve">Surgery of sinus tympani </w:t>
      </w:r>
      <w:proofErr w:type="spellStart"/>
      <w:r w:rsidRPr="00FE338A">
        <w:rPr>
          <w:rFonts w:ascii="Times New Roman" w:eastAsia="Times New Roman" w:hAnsi="Times New Roman" w:cs="Times New Roman"/>
          <w:sz w:val="18"/>
          <w:szCs w:val="18"/>
        </w:rPr>
        <w:t>cholesteatoma.Endoscopic</w:t>
      </w:r>
      <w:proofErr w:type="spellEnd"/>
      <w:r w:rsidRPr="00FE338A">
        <w:rPr>
          <w:rFonts w:ascii="Times New Roman" w:eastAsia="Times New Roman" w:hAnsi="Times New Roman" w:cs="Times New Roman"/>
          <w:sz w:val="18"/>
          <w:szCs w:val="18"/>
        </w:rPr>
        <w:t xml:space="preserve"> necessity </w:t>
      </w:r>
      <w:r w:rsidRPr="00FE338A">
        <w:rPr>
          <w:rFonts w:ascii="Times New Roman" w:eastAsia="Times New Roman" w:hAnsi="Times New Roman" w:cs="Times New Roman"/>
          <w:sz w:val="18"/>
          <w:szCs w:val="18"/>
        </w:rPr>
        <w:tab/>
      </w:r>
      <w:r w:rsidRPr="00FE338A">
        <w:rPr>
          <w:rFonts w:ascii="Times New Roman" w:eastAsia="Times New Roman" w:hAnsi="Times New Roman" w:cs="Times New Roman"/>
          <w:sz w:val="18"/>
          <w:szCs w:val="18"/>
        </w:rPr>
        <w:br/>
      </w:r>
      <w:proofErr w:type="spellStart"/>
      <w:r w:rsidRPr="00FE338A">
        <w:rPr>
          <w:rFonts w:ascii="Times New Roman" w:eastAsia="Times New Roman" w:hAnsi="Times New Roman" w:cs="Times New Roman"/>
          <w:sz w:val="18"/>
          <w:szCs w:val="18"/>
        </w:rPr>
        <w:t>Int</w:t>
      </w:r>
      <w:proofErr w:type="spellEnd"/>
      <w:r w:rsidRPr="00FE338A">
        <w:rPr>
          <w:rFonts w:ascii="Times New Roman" w:eastAsia="Times New Roman" w:hAnsi="Times New Roman" w:cs="Times New Roman"/>
          <w:sz w:val="18"/>
          <w:szCs w:val="18"/>
        </w:rPr>
        <w:t xml:space="preserve"> </w:t>
      </w:r>
      <w:proofErr w:type="spellStart"/>
      <w:r w:rsidRPr="00FE338A">
        <w:rPr>
          <w:rFonts w:ascii="Times New Roman" w:eastAsia="Times New Roman" w:hAnsi="Times New Roman" w:cs="Times New Roman"/>
          <w:sz w:val="18"/>
          <w:szCs w:val="18"/>
        </w:rPr>
        <w:t>Adv</w:t>
      </w:r>
      <w:proofErr w:type="spellEnd"/>
      <w:r w:rsidRPr="00FE338A">
        <w:rPr>
          <w:rFonts w:ascii="Times New Roman" w:eastAsia="Times New Roman" w:hAnsi="Times New Roman" w:cs="Times New Roman"/>
          <w:sz w:val="18"/>
          <w:szCs w:val="18"/>
        </w:rPr>
        <w:t xml:space="preserve"> </w:t>
      </w:r>
      <w:proofErr w:type="spellStart"/>
      <w:r w:rsidRPr="00FE338A">
        <w:rPr>
          <w:rFonts w:ascii="Times New Roman" w:eastAsia="Times New Roman" w:hAnsi="Times New Roman" w:cs="Times New Roman"/>
          <w:sz w:val="18"/>
          <w:szCs w:val="18"/>
        </w:rPr>
        <w:t>Otol</w:t>
      </w:r>
      <w:proofErr w:type="spellEnd"/>
      <w:r w:rsidRPr="00FE338A">
        <w:rPr>
          <w:rFonts w:ascii="Times New Roman" w:eastAsia="Times New Roman" w:hAnsi="Times New Roman" w:cs="Times New Roman"/>
          <w:sz w:val="18"/>
          <w:szCs w:val="18"/>
        </w:rPr>
        <w:t xml:space="preserve"> 2009;5:158-165</w:t>
      </w:r>
    </w:p>
    <w:p w14:paraId="00000083" w14:textId="77777777" w:rsidR="00D831B8" w:rsidRPr="00FE338A" w:rsidRDefault="00AA4334" w:rsidP="00935D0D">
      <w:pPr>
        <w:numPr>
          <w:ilvl w:val="0"/>
          <w:numId w:val="1"/>
        </w:numPr>
        <w:spacing w:line="360" w:lineRule="auto"/>
        <w:jc w:val="both"/>
        <w:rPr>
          <w:rFonts w:ascii="Times New Roman" w:eastAsia="Times New Roman" w:hAnsi="Times New Roman" w:cs="Times New Roman"/>
          <w:sz w:val="18"/>
          <w:szCs w:val="18"/>
        </w:rPr>
      </w:pPr>
      <w:proofErr w:type="spellStart"/>
      <w:r w:rsidRPr="00FE338A">
        <w:rPr>
          <w:rFonts w:ascii="Times New Roman" w:eastAsia="Times New Roman" w:hAnsi="Times New Roman" w:cs="Times New Roman"/>
          <w:sz w:val="18"/>
          <w:szCs w:val="18"/>
        </w:rPr>
        <w:t>Tarabichi</w:t>
      </w:r>
      <w:proofErr w:type="spellEnd"/>
      <w:r w:rsidRPr="00FE338A">
        <w:rPr>
          <w:rFonts w:ascii="Times New Roman" w:eastAsia="Times New Roman" w:hAnsi="Times New Roman" w:cs="Times New Roman"/>
          <w:sz w:val="18"/>
          <w:szCs w:val="18"/>
        </w:rPr>
        <w:t xml:space="preserve"> M. Endoscopic management of acquired </w:t>
      </w:r>
      <w:proofErr w:type="spellStart"/>
      <w:r w:rsidRPr="00FE338A">
        <w:rPr>
          <w:rFonts w:ascii="Times New Roman" w:eastAsia="Times New Roman" w:hAnsi="Times New Roman" w:cs="Times New Roman"/>
          <w:sz w:val="18"/>
          <w:szCs w:val="18"/>
        </w:rPr>
        <w:t>cholesteatoma</w:t>
      </w:r>
      <w:proofErr w:type="spellEnd"/>
      <w:r w:rsidRPr="00FE338A">
        <w:rPr>
          <w:rFonts w:ascii="Times New Roman" w:eastAsia="Times New Roman" w:hAnsi="Times New Roman" w:cs="Times New Roman"/>
          <w:sz w:val="18"/>
          <w:szCs w:val="18"/>
        </w:rPr>
        <w:t xml:space="preserve">. Am J </w:t>
      </w:r>
      <w:proofErr w:type="spellStart"/>
      <w:r w:rsidRPr="00FE338A">
        <w:rPr>
          <w:rFonts w:ascii="Times New Roman" w:eastAsia="Times New Roman" w:hAnsi="Times New Roman" w:cs="Times New Roman"/>
          <w:sz w:val="18"/>
          <w:szCs w:val="18"/>
        </w:rPr>
        <w:t>Otol</w:t>
      </w:r>
      <w:proofErr w:type="spellEnd"/>
      <w:r w:rsidRPr="00FE338A">
        <w:rPr>
          <w:rFonts w:ascii="Times New Roman" w:eastAsia="Times New Roman" w:hAnsi="Times New Roman" w:cs="Times New Roman"/>
          <w:sz w:val="18"/>
          <w:szCs w:val="18"/>
        </w:rPr>
        <w:t xml:space="preserve"> 1997</w:t>
      </w:r>
      <w:proofErr w:type="gramStart"/>
      <w:r w:rsidRPr="00FE338A">
        <w:rPr>
          <w:rFonts w:ascii="Times New Roman" w:eastAsia="Times New Roman" w:hAnsi="Times New Roman" w:cs="Times New Roman"/>
          <w:sz w:val="18"/>
          <w:szCs w:val="18"/>
        </w:rPr>
        <w:t>;18:5444</w:t>
      </w:r>
      <w:proofErr w:type="gramEnd"/>
      <w:r w:rsidRPr="00FE338A">
        <w:rPr>
          <w:rFonts w:ascii="Times New Roman" w:eastAsia="Times New Roman" w:hAnsi="Times New Roman" w:cs="Times New Roman"/>
          <w:sz w:val="18"/>
          <w:szCs w:val="18"/>
        </w:rPr>
        <w:t>–9.</w:t>
      </w:r>
      <w:r w:rsidRPr="00FE338A">
        <w:rPr>
          <w:rFonts w:ascii="Times New Roman" w:eastAsia="Times New Roman" w:hAnsi="Times New Roman" w:cs="Times New Roman"/>
          <w:sz w:val="18"/>
          <w:szCs w:val="18"/>
        </w:rPr>
        <w:tab/>
      </w:r>
    </w:p>
    <w:p w14:paraId="00000084" w14:textId="77777777" w:rsidR="00D831B8" w:rsidRPr="00FE338A" w:rsidRDefault="00AA4334" w:rsidP="00935D0D">
      <w:pPr>
        <w:numPr>
          <w:ilvl w:val="0"/>
          <w:numId w:val="1"/>
        </w:numPr>
        <w:spacing w:line="360" w:lineRule="auto"/>
        <w:jc w:val="both"/>
        <w:rPr>
          <w:rFonts w:ascii="Times New Roman" w:eastAsia="Times New Roman" w:hAnsi="Times New Roman" w:cs="Times New Roman"/>
          <w:sz w:val="18"/>
          <w:szCs w:val="18"/>
        </w:rPr>
      </w:pPr>
      <w:proofErr w:type="spellStart"/>
      <w:r w:rsidRPr="00FE338A">
        <w:rPr>
          <w:rFonts w:ascii="Times New Roman" w:eastAsia="Times New Roman" w:hAnsi="Times New Roman" w:cs="Times New Roman"/>
          <w:sz w:val="18"/>
          <w:szCs w:val="18"/>
          <w:highlight w:val="white"/>
        </w:rPr>
        <w:t>Marchioni</w:t>
      </w:r>
      <w:proofErr w:type="spellEnd"/>
      <w:r w:rsidRPr="00FE338A">
        <w:rPr>
          <w:rFonts w:ascii="Times New Roman" w:eastAsia="Times New Roman" w:hAnsi="Times New Roman" w:cs="Times New Roman"/>
          <w:sz w:val="18"/>
          <w:szCs w:val="18"/>
          <w:highlight w:val="white"/>
        </w:rPr>
        <w:t xml:space="preserve">, D., </w:t>
      </w:r>
      <w:proofErr w:type="spellStart"/>
      <w:r w:rsidRPr="00FE338A">
        <w:rPr>
          <w:rFonts w:ascii="Times New Roman" w:eastAsia="Times New Roman" w:hAnsi="Times New Roman" w:cs="Times New Roman"/>
          <w:sz w:val="18"/>
          <w:szCs w:val="18"/>
          <w:highlight w:val="white"/>
        </w:rPr>
        <w:t>Mattioli</w:t>
      </w:r>
      <w:proofErr w:type="spellEnd"/>
      <w:r w:rsidRPr="00FE338A">
        <w:rPr>
          <w:rFonts w:ascii="Times New Roman" w:eastAsia="Times New Roman" w:hAnsi="Times New Roman" w:cs="Times New Roman"/>
          <w:sz w:val="18"/>
          <w:szCs w:val="18"/>
          <w:highlight w:val="white"/>
        </w:rPr>
        <w:t xml:space="preserve">, F., </w:t>
      </w:r>
      <w:proofErr w:type="spellStart"/>
      <w:r w:rsidRPr="00FE338A">
        <w:rPr>
          <w:rFonts w:ascii="Times New Roman" w:eastAsia="Times New Roman" w:hAnsi="Times New Roman" w:cs="Times New Roman"/>
          <w:sz w:val="18"/>
          <w:szCs w:val="18"/>
          <w:highlight w:val="white"/>
        </w:rPr>
        <w:t>Alicandri-Ciufelli</w:t>
      </w:r>
      <w:proofErr w:type="spellEnd"/>
      <w:r w:rsidRPr="00FE338A">
        <w:rPr>
          <w:rFonts w:ascii="Times New Roman" w:eastAsia="Times New Roman" w:hAnsi="Times New Roman" w:cs="Times New Roman"/>
          <w:sz w:val="18"/>
          <w:szCs w:val="18"/>
          <w:highlight w:val="white"/>
        </w:rPr>
        <w:t xml:space="preserve">, M., &amp; </w:t>
      </w:r>
      <w:proofErr w:type="spellStart"/>
      <w:r w:rsidRPr="00FE338A">
        <w:rPr>
          <w:rFonts w:ascii="Times New Roman" w:eastAsia="Times New Roman" w:hAnsi="Times New Roman" w:cs="Times New Roman"/>
          <w:sz w:val="18"/>
          <w:szCs w:val="18"/>
          <w:highlight w:val="white"/>
        </w:rPr>
        <w:t>Presutti</w:t>
      </w:r>
      <w:proofErr w:type="spellEnd"/>
      <w:r w:rsidRPr="00FE338A">
        <w:rPr>
          <w:rFonts w:ascii="Times New Roman" w:eastAsia="Times New Roman" w:hAnsi="Times New Roman" w:cs="Times New Roman"/>
          <w:sz w:val="18"/>
          <w:szCs w:val="18"/>
          <w:highlight w:val="white"/>
        </w:rPr>
        <w:t xml:space="preserve">, L. (2009). </w:t>
      </w:r>
      <w:r w:rsidRPr="00FE338A">
        <w:rPr>
          <w:rFonts w:ascii="Times New Roman" w:eastAsia="Times New Roman" w:hAnsi="Times New Roman" w:cs="Times New Roman"/>
          <w:i/>
          <w:sz w:val="18"/>
          <w:szCs w:val="18"/>
          <w:highlight w:val="white"/>
        </w:rPr>
        <w:t xml:space="preserve">Endoscopic </w:t>
      </w:r>
      <w:proofErr w:type="gramStart"/>
      <w:r w:rsidRPr="00FE338A">
        <w:rPr>
          <w:rFonts w:ascii="Times New Roman" w:eastAsia="Times New Roman" w:hAnsi="Times New Roman" w:cs="Times New Roman"/>
          <w:i/>
          <w:sz w:val="18"/>
          <w:szCs w:val="18"/>
          <w:highlight w:val="white"/>
        </w:rPr>
        <w:t>approach to tensor fold</w:t>
      </w:r>
      <w:proofErr w:type="gramEnd"/>
      <w:r w:rsidRPr="00FE338A">
        <w:rPr>
          <w:rFonts w:ascii="Times New Roman" w:eastAsia="Times New Roman" w:hAnsi="Times New Roman" w:cs="Times New Roman"/>
          <w:i/>
          <w:sz w:val="18"/>
          <w:szCs w:val="18"/>
          <w:highlight w:val="white"/>
        </w:rPr>
        <w:t xml:space="preserve"> in patients with attic </w:t>
      </w:r>
      <w:proofErr w:type="spellStart"/>
      <w:r w:rsidRPr="00FE338A">
        <w:rPr>
          <w:rFonts w:ascii="Times New Roman" w:eastAsia="Times New Roman" w:hAnsi="Times New Roman" w:cs="Times New Roman"/>
          <w:i/>
          <w:sz w:val="18"/>
          <w:szCs w:val="18"/>
          <w:highlight w:val="white"/>
        </w:rPr>
        <w:t>cholesteatoma</w:t>
      </w:r>
      <w:proofErr w:type="spellEnd"/>
      <w:r w:rsidRPr="00FE338A">
        <w:rPr>
          <w:rFonts w:ascii="Times New Roman" w:eastAsia="Times New Roman" w:hAnsi="Times New Roman" w:cs="Times New Roman"/>
          <w:i/>
          <w:sz w:val="18"/>
          <w:szCs w:val="18"/>
          <w:highlight w:val="white"/>
        </w:rPr>
        <w:t xml:space="preserve">. </w:t>
      </w:r>
      <w:proofErr w:type="spellStart"/>
      <w:r w:rsidRPr="00FE338A">
        <w:rPr>
          <w:rFonts w:ascii="Times New Roman" w:eastAsia="Times New Roman" w:hAnsi="Times New Roman" w:cs="Times New Roman"/>
          <w:i/>
          <w:sz w:val="18"/>
          <w:szCs w:val="18"/>
          <w:highlight w:val="white"/>
        </w:rPr>
        <w:t>Acta</w:t>
      </w:r>
      <w:proofErr w:type="spellEnd"/>
      <w:r w:rsidRPr="00FE338A">
        <w:rPr>
          <w:rFonts w:ascii="Times New Roman" w:eastAsia="Times New Roman" w:hAnsi="Times New Roman" w:cs="Times New Roman"/>
          <w:i/>
          <w:sz w:val="18"/>
          <w:szCs w:val="18"/>
          <w:highlight w:val="white"/>
        </w:rPr>
        <w:t xml:space="preserve"> </w:t>
      </w:r>
      <w:proofErr w:type="spellStart"/>
      <w:r w:rsidRPr="00FE338A">
        <w:rPr>
          <w:rFonts w:ascii="Times New Roman" w:eastAsia="Times New Roman" w:hAnsi="Times New Roman" w:cs="Times New Roman"/>
          <w:i/>
          <w:sz w:val="18"/>
          <w:szCs w:val="18"/>
          <w:highlight w:val="white"/>
        </w:rPr>
        <w:t>Oto-Laryngologica</w:t>
      </w:r>
      <w:proofErr w:type="spellEnd"/>
      <w:r w:rsidRPr="00FE338A">
        <w:rPr>
          <w:rFonts w:ascii="Times New Roman" w:eastAsia="Times New Roman" w:hAnsi="Times New Roman" w:cs="Times New Roman"/>
          <w:i/>
          <w:sz w:val="18"/>
          <w:szCs w:val="18"/>
          <w:highlight w:val="white"/>
        </w:rPr>
        <w:t>, 129(9), 946–954.</w:t>
      </w:r>
      <w:r w:rsidRPr="00FE338A">
        <w:rPr>
          <w:rFonts w:ascii="Times New Roman" w:eastAsia="Times New Roman" w:hAnsi="Times New Roman" w:cs="Times New Roman"/>
          <w:sz w:val="18"/>
          <w:szCs w:val="18"/>
          <w:highlight w:val="white"/>
        </w:rPr>
        <w:t xml:space="preserve"> doi:10.1080/00016480802468187 </w:t>
      </w:r>
    </w:p>
    <w:p w14:paraId="00000085" w14:textId="77777777" w:rsidR="00D831B8" w:rsidRPr="00FE338A" w:rsidRDefault="00AA4334" w:rsidP="00935D0D">
      <w:pPr>
        <w:numPr>
          <w:ilvl w:val="0"/>
          <w:numId w:val="1"/>
        </w:numPr>
        <w:spacing w:line="360" w:lineRule="auto"/>
        <w:jc w:val="both"/>
        <w:rPr>
          <w:rFonts w:ascii="Times New Roman" w:eastAsia="Times New Roman" w:hAnsi="Times New Roman" w:cs="Times New Roman"/>
          <w:sz w:val="18"/>
          <w:szCs w:val="18"/>
        </w:rPr>
      </w:pPr>
      <w:r w:rsidRPr="00FE338A">
        <w:rPr>
          <w:rFonts w:ascii="Times New Roman" w:eastAsia="Times New Roman" w:hAnsi="Times New Roman" w:cs="Times New Roman"/>
          <w:color w:val="111111"/>
          <w:sz w:val="18"/>
          <w:szCs w:val="18"/>
        </w:rPr>
        <w:t xml:space="preserve">DAS, </w:t>
      </w:r>
      <w:proofErr w:type="spellStart"/>
      <w:r w:rsidRPr="00FE338A">
        <w:rPr>
          <w:rFonts w:ascii="Times New Roman" w:eastAsia="Times New Roman" w:hAnsi="Times New Roman" w:cs="Times New Roman"/>
          <w:color w:val="111111"/>
          <w:sz w:val="18"/>
          <w:szCs w:val="18"/>
        </w:rPr>
        <w:t>Sukamal</w:t>
      </w:r>
      <w:proofErr w:type="spellEnd"/>
      <w:r w:rsidRPr="00FE338A">
        <w:rPr>
          <w:rFonts w:ascii="Times New Roman" w:eastAsia="Times New Roman" w:hAnsi="Times New Roman" w:cs="Times New Roman"/>
          <w:color w:val="111111"/>
          <w:sz w:val="18"/>
          <w:szCs w:val="18"/>
        </w:rPr>
        <w:t xml:space="preserve">. Endoscopic </w:t>
      </w:r>
      <w:proofErr w:type="spellStart"/>
      <w:r w:rsidRPr="00FE338A">
        <w:rPr>
          <w:rFonts w:ascii="Times New Roman" w:eastAsia="Times New Roman" w:hAnsi="Times New Roman" w:cs="Times New Roman"/>
          <w:color w:val="111111"/>
          <w:sz w:val="18"/>
          <w:szCs w:val="18"/>
        </w:rPr>
        <w:t>Tympanomastoid</w:t>
      </w:r>
      <w:proofErr w:type="spellEnd"/>
      <w:r w:rsidRPr="00FE338A">
        <w:rPr>
          <w:rFonts w:ascii="Times New Roman" w:eastAsia="Times New Roman" w:hAnsi="Times New Roman" w:cs="Times New Roman"/>
          <w:color w:val="111111"/>
          <w:sz w:val="18"/>
          <w:szCs w:val="18"/>
        </w:rPr>
        <w:t xml:space="preserve"> Surgery - Our Experience. Bengal Journal of Otolaryngology and Head Neck Surgery, [</w:t>
      </w:r>
      <w:proofErr w:type="spellStart"/>
      <w:r w:rsidRPr="00FE338A">
        <w:rPr>
          <w:rFonts w:ascii="Times New Roman" w:eastAsia="Times New Roman" w:hAnsi="Times New Roman" w:cs="Times New Roman"/>
          <w:color w:val="111111"/>
          <w:sz w:val="18"/>
          <w:szCs w:val="18"/>
        </w:rPr>
        <w:t>S.l</w:t>
      </w:r>
      <w:proofErr w:type="spellEnd"/>
      <w:r w:rsidRPr="00FE338A">
        <w:rPr>
          <w:rFonts w:ascii="Times New Roman" w:eastAsia="Times New Roman" w:hAnsi="Times New Roman" w:cs="Times New Roman"/>
          <w:color w:val="111111"/>
          <w:sz w:val="18"/>
          <w:szCs w:val="18"/>
        </w:rPr>
        <w:t xml:space="preserve">.], v. 22, n. 2, p. 13-15, </w:t>
      </w:r>
      <w:proofErr w:type="spellStart"/>
      <w:r w:rsidRPr="00FE338A">
        <w:rPr>
          <w:rFonts w:ascii="Times New Roman" w:eastAsia="Times New Roman" w:hAnsi="Times New Roman" w:cs="Times New Roman"/>
          <w:color w:val="111111"/>
          <w:sz w:val="18"/>
          <w:szCs w:val="18"/>
        </w:rPr>
        <w:t>dec.</w:t>
      </w:r>
      <w:proofErr w:type="spellEnd"/>
      <w:r w:rsidRPr="00FE338A">
        <w:rPr>
          <w:rFonts w:ascii="Times New Roman" w:eastAsia="Times New Roman" w:hAnsi="Times New Roman" w:cs="Times New Roman"/>
          <w:color w:val="111111"/>
          <w:sz w:val="18"/>
          <w:szCs w:val="18"/>
        </w:rPr>
        <w:t xml:space="preserve"> 2014. ISSN 2395-2407</w:t>
      </w:r>
    </w:p>
    <w:p w14:paraId="00000086" w14:textId="77777777" w:rsidR="00D831B8" w:rsidRPr="00FE338A" w:rsidRDefault="00AA4334" w:rsidP="00935D0D">
      <w:pPr>
        <w:numPr>
          <w:ilvl w:val="0"/>
          <w:numId w:val="1"/>
        </w:numPr>
        <w:spacing w:line="360" w:lineRule="auto"/>
        <w:jc w:val="both"/>
        <w:rPr>
          <w:rFonts w:ascii="Times New Roman" w:eastAsia="Times New Roman" w:hAnsi="Times New Roman" w:cs="Times New Roman"/>
          <w:color w:val="111111"/>
          <w:sz w:val="18"/>
          <w:szCs w:val="18"/>
        </w:rPr>
      </w:pPr>
      <w:r w:rsidRPr="00FE338A">
        <w:rPr>
          <w:rFonts w:ascii="Times New Roman" w:eastAsia="Times New Roman" w:hAnsi="Times New Roman" w:cs="Times New Roman"/>
          <w:color w:val="111111"/>
          <w:sz w:val="18"/>
          <w:szCs w:val="18"/>
        </w:rPr>
        <w:t xml:space="preserve">Sanjay Kumar K, </w:t>
      </w:r>
      <w:proofErr w:type="spellStart"/>
      <w:r w:rsidRPr="00FE338A">
        <w:rPr>
          <w:rFonts w:ascii="Times New Roman" w:eastAsia="Times New Roman" w:hAnsi="Times New Roman" w:cs="Times New Roman"/>
          <w:color w:val="111111"/>
          <w:sz w:val="18"/>
          <w:szCs w:val="18"/>
        </w:rPr>
        <w:t>Muthukumar</w:t>
      </w:r>
      <w:proofErr w:type="spellEnd"/>
      <w:r w:rsidRPr="00FE338A">
        <w:rPr>
          <w:rFonts w:ascii="Times New Roman" w:eastAsia="Times New Roman" w:hAnsi="Times New Roman" w:cs="Times New Roman"/>
          <w:color w:val="111111"/>
          <w:sz w:val="18"/>
          <w:szCs w:val="18"/>
        </w:rPr>
        <w:t xml:space="preserve"> R , </w:t>
      </w:r>
      <w:proofErr w:type="spellStart"/>
      <w:r w:rsidRPr="00FE338A">
        <w:rPr>
          <w:rFonts w:ascii="Times New Roman" w:eastAsia="Times New Roman" w:hAnsi="Times New Roman" w:cs="Times New Roman"/>
          <w:color w:val="111111"/>
          <w:sz w:val="18"/>
          <w:szCs w:val="18"/>
        </w:rPr>
        <w:t>Balasubramanian</w:t>
      </w:r>
      <w:proofErr w:type="spellEnd"/>
      <w:r w:rsidRPr="00FE338A">
        <w:rPr>
          <w:rFonts w:ascii="Times New Roman" w:eastAsia="Times New Roman" w:hAnsi="Times New Roman" w:cs="Times New Roman"/>
          <w:color w:val="111111"/>
          <w:sz w:val="18"/>
          <w:szCs w:val="18"/>
        </w:rPr>
        <w:t xml:space="preserve"> </w:t>
      </w:r>
      <w:proofErr w:type="spellStart"/>
      <w:r w:rsidRPr="00FE338A">
        <w:rPr>
          <w:rFonts w:ascii="Times New Roman" w:eastAsia="Times New Roman" w:hAnsi="Times New Roman" w:cs="Times New Roman"/>
          <w:color w:val="111111"/>
          <w:sz w:val="18"/>
          <w:szCs w:val="18"/>
        </w:rPr>
        <w:t>T,Endoscopic</w:t>
      </w:r>
      <w:proofErr w:type="spellEnd"/>
      <w:r w:rsidRPr="00FE338A">
        <w:rPr>
          <w:rFonts w:ascii="Times New Roman" w:eastAsia="Times New Roman" w:hAnsi="Times New Roman" w:cs="Times New Roman"/>
          <w:color w:val="111111"/>
          <w:sz w:val="18"/>
          <w:szCs w:val="18"/>
        </w:rPr>
        <w:t xml:space="preserve"> </w:t>
      </w:r>
      <w:proofErr w:type="spellStart"/>
      <w:r w:rsidRPr="00FE338A">
        <w:rPr>
          <w:rFonts w:ascii="Times New Roman" w:eastAsia="Times New Roman" w:hAnsi="Times New Roman" w:cs="Times New Roman"/>
          <w:color w:val="111111"/>
          <w:sz w:val="18"/>
          <w:szCs w:val="18"/>
        </w:rPr>
        <w:t>Tympanomastoid</w:t>
      </w:r>
      <w:proofErr w:type="spellEnd"/>
      <w:r w:rsidRPr="00FE338A">
        <w:rPr>
          <w:rFonts w:ascii="Times New Roman" w:eastAsia="Times New Roman" w:hAnsi="Times New Roman" w:cs="Times New Roman"/>
          <w:color w:val="111111"/>
          <w:sz w:val="18"/>
          <w:szCs w:val="18"/>
        </w:rPr>
        <w:t xml:space="preserve"> Exploration [Functional Endoscopic Ear Surgery-Fees]</w:t>
      </w:r>
      <w:r w:rsidRPr="00FE338A">
        <w:rPr>
          <w:rFonts w:ascii="Times New Roman" w:eastAsia="Times New Roman" w:hAnsi="Times New Roman" w:cs="Times New Roman"/>
          <w:color w:val="757575"/>
          <w:sz w:val="18"/>
          <w:szCs w:val="18"/>
        </w:rPr>
        <w:t xml:space="preserve"> </w:t>
      </w:r>
      <w:r w:rsidRPr="00FE338A">
        <w:rPr>
          <w:rFonts w:ascii="Times New Roman" w:eastAsia="Times New Roman" w:hAnsi="Times New Roman" w:cs="Times New Roman"/>
          <w:sz w:val="18"/>
          <w:szCs w:val="18"/>
        </w:rPr>
        <w:t>Otolaryngology Online Journal (2012) Volume 2, Issue 1</w:t>
      </w:r>
    </w:p>
    <w:p w14:paraId="00000087" w14:textId="77777777" w:rsidR="00D831B8" w:rsidRPr="00FE338A" w:rsidRDefault="00AA4334" w:rsidP="00935D0D">
      <w:pPr>
        <w:numPr>
          <w:ilvl w:val="0"/>
          <w:numId w:val="1"/>
        </w:numPr>
        <w:spacing w:line="360" w:lineRule="auto"/>
        <w:jc w:val="both"/>
        <w:rPr>
          <w:rFonts w:ascii="Times New Roman" w:eastAsia="Times New Roman" w:hAnsi="Times New Roman" w:cs="Times New Roman"/>
          <w:color w:val="111111"/>
          <w:sz w:val="18"/>
          <w:szCs w:val="18"/>
        </w:rPr>
      </w:pPr>
      <w:r w:rsidRPr="00FE338A">
        <w:rPr>
          <w:rFonts w:ascii="Times New Roman" w:eastAsia="Times New Roman" w:hAnsi="Times New Roman" w:cs="Times New Roman"/>
          <w:color w:val="111111"/>
          <w:sz w:val="18"/>
          <w:szCs w:val="18"/>
        </w:rPr>
        <w:lastRenderedPageBreak/>
        <w:t xml:space="preserve">Takahashi H, </w:t>
      </w:r>
      <w:proofErr w:type="spellStart"/>
      <w:r w:rsidRPr="00FE338A">
        <w:rPr>
          <w:rFonts w:ascii="Times New Roman" w:eastAsia="Times New Roman" w:hAnsi="Times New Roman" w:cs="Times New Roman"/>
          <w:color w:val="111111"/>
          <w:sz w:val="18"/>
          <w:szCs w:val="18"/>
        </w:rPr>
        <w:t>Hasebe</w:t>
      </w:r>
      <w:proofErr w:type="spellEnd"/>
      <w:r w:rsidRPr="00FE338A">
        <w:rPr>
          <w:rFonts w:ascii="Times New Roman" w:eastAsia="Times New Roman" w:hAnsi="Times New Roman" w:cs="Times New Roman"/>
          <w:color w:val="111111"/>
          <w:sz w:val="18"/>
          <w:szCs w:val="18"/>
        </w:rPr>
        <w:t xml:space="preserve"> S, </w:t>
      </w:r>
      <w:proofErr w:type="spellStart"/>
      <w:r w:rsidRPr="00FE338A">
        <w:rPr>
          <w:rFonts w:ascii="Times New Roman" w:eastAsia="Times New Roman" w:hAnsi="Times New Roman" w:cs="Times New Roman"/>
          <w:color w:val="111111"/>
          <w:sz w:val="18"/>
          <w:szCs w:val="18"/>
        </w:rPr>
        <w:t>Sudo</w:t>
      </w:r>
      <w:proofErr w:type="spellEnd"/>
      <w:r w:rsidRPr="00FE338A">
        <w:rPr>
          <w:rFonts w:ascii="Times New Roman" w:eastAsia="Times New Roman" w:hAnsi="Times New Roman" w:cs="Times New Roman"/>
          <w:color w:val="111111"/>
          <w:sz w:val="18"/>
          <w:szCs w:val="18"/>
        </w:rPr>
        <w:t xml:space="preserve"> M, Tanabe M, </w:t>
      </w:r>
      <w:proofErr w:type="spellStart"/>
      <w:r w:rsidRPr="00FE338A">
        <w:rPr>
          <w:rFonts w:ascii="Times New Roman" w:eastAsia="Times New Roman" w:hAnsi="Times New Roman" w:cs="Times New Roman"/>
          <w:color w:val="111111"/>
          <w:sz w:val="18"/>
          <w:szCs w:val="18"/>
        </w:rPr>
        <w:t>Funabiki</w:t>
      </w:r>
      <w:proofErr w:type="spellEnd"/>
      <w:r w:rsidRPr="00FE338A">
        <w:rPr>
          <w:rFonts w:ascii="Times New Roman" w:eastAsia="Times New Roman" w:hAnsi="Times New Roman" w:cs="Times New Roman"/>
          <w:color w:val="111111"/>
          <w:sz w:val="18"/>
          <w:szCs w:val="18"/>
        </w:rPr>
        <w:t xml:space="preserve"> K. Soft-wall reconstruction for </w:t>
      </w:r>
      <w:proofErr w:type="spellStart"/>
      <w:r w:rsidRPr="00FE338A">
        <w:rPr>
          <w:rFonts w:ascii="Times New Roman" w:eastAsia="Times New Roman" w:hAnsi="Times New Roman" w:cs="Times New Roman"/>
          <w:color w:val="111111"/>
          <w:sz w:val="18"/>
          <w:szCs w:val="18"/>
        </w:rPr>
        <w:t>cholesteatoma</w:t>
      </w:r>
      <w:proofErr w:type="spellEnd"/>
      <w:r w:rsidRPr="00FE338A">
        <w:rPr>
          <w:rFonts w:ascii="Times New Roman" w:eastAsia="Times New Roman" w:hAnsi="Times New Roman" w:cs="Times New Roman"/>
          <w:color w:val="111111"/>
          <w:sz w:val="18"/>
          <w:szCs w:val="18"/>
        </w:rPr>
        <w:t xml:space="preserve"> surgery. </w:t>
      </w:r>
      <w:proofErr w:type="gramStart"/>
      <w:r w:rsidRPr="00FE338A">
        <w:rPr>
          <w:rFonts w:ascii="Times New Roman" w:eastAsia="Times New Roman" w:hAnsi="Times New Roman" w:cs="Times New Roman"/>
          <w:color w:val="111111"/>
          <w:sz w:val="18"/>
          <w:szCs w:val="18"/>
        </w:rPr>
        <w:t>Reappraisal .</w:t>
      </w:r>
      <w:proofErr w:type="gramEnd"/>
      <w:r w:rsidRPr="00FE338A">
        <w:rPr>
          <w:rFonts w:ascii="Times New Roman" w:eastAsia="Times New Roman" w:hAnsi="Times New Roman" w:cs="Times New Roman"/>
          <w:color w:val="111111"/>
          <w:sz w:val="18"/>
          <w:szCs w:val="18"/>
        </w:rPr>
        <w:t xml:space="preserve"> Am J </w:t>
      </w:r>
      <w:proofErr w:type="spellStart"/>
      <w:r w:rsidRPr="00FE338A">
        <w:rPr>
          <w:rFonts w:ascii="Times New Roman" w:eastAsia="Times New Roman" w:hAnsi="Times New Roman" w:cs="Times New Roman"/>
          <w:color w:val="111111"/>
          <w:sz w:val="18"/>
          <w:szCs w:val="18"/>
        </w:rPr>
        <w:t>Otol</w:t>
      </w:r>
      <w:proofErr w:type="spellEnd"/>
      <w:r w:rsidRPr="00FE338A">
        <w:rPr>
          <w:rFonts w:ascii="Times New Roman" w:eastAsia="Times New Roman" w:hAnsi="Times New Roman" w:cs="Times New Roman"/>
          <w:color w:val="111111"/>
          <w:sz w:val="18"/>
          <w:szCs w:val="18"/>
        </w:rPr>
        <w:t xml:space="preserve"> 2000</w:t>
      </w:r>
      <w:proofErr w:type="gramStart"/>
      <w:r w:rsidRPr="00FE338A">
        <w:rPr>
          <w:rFonts w:ascii="Times New Roman" w:eastAsia="Times New Roman" w:hAnsi="Times New Roman" w:cs="Times New Roman"/>
          <w:color w:val="111111"/>
          <w:sz w:val="18"/>
          <w:szCs w:val="18"/>
        </w:rPr>
        <w:t>;21:28</w:t>
      </w:r>
      <w:proofErr w:type="gramEnd"/>
      <w:r w:rsidRPr="00FE338A">
        <w:rPr>
          <w:rFonts w:ascii="Times New Roman" w:eastAsia="Times New Roman" w:hAnsi="Times New Roman" w:cs="Times New Roman"/>
          <w:color w:val="111111"/>
          <w:sz w:val="18"/>
          <w:szCs w:val="18"/>
        </w:rPr>
        <w:t>-31.</w:t>
      </w:r>
    </w:p>
    <w:p w14:paraId="00000088" w14:textId="77777777" w:rsidR="00D831B8" w:rsidRPr="00FE338A" w:rsidRDefault="00AA4334" w:rsidP="00935D0D">
      <w:pPr>
        <w:numPr>
          <w:ilvl w:val="0"/>
          <w:numId w:val="1"/>
        </w:numPr>
        <w:spacing w:line="360" w:lineRule="auto"/>
        <w:jc w:val="both"/>
        <w:rPr>
          <w:rFonts w:ascii="Times New Roman" w:eastAsia="Times New Roman" w:hAnsi="Times New Roman" w:cs="Times New Roman"/>
          <w:color w:val="111111"/>
          <w:sz w:val="18"/>
          <w:szCs w:val="18"/>
        </w:rPr>
      </w:pPr>
      <w:r w:rsidRPr="00FE338A">
        <w:rPr>
          <w:rFonts w:ascii="Times New Roman" w:eastAsia="Times New Roman" w:hAnsi="Times New Roman" w:cs="Times New Roman"/>
          <w:color w:val="111111"/>
          <w:sz w:val="18"/>
          <w:szCs w:val="18"/>
          <w:highlight w:val="white"/>
        </w:rPr>
        <w:t xml:space="preserve">Yung MMW. The use of rigid endoscopes in </w:t>
      </w:r>
      <w:proofErr w:type="spellStart"/>
      <w:r w:rsidRPr="00FE338A">
        <w:rPr>
          <w:rFonts w:ascii="Times New Roman" w:eastAsia="Times New Roman" w:hAnsi="Times New Roman" w:cs="Times New Roman"/>
          <w:color w:val="111111"/>
          <w:sz w:val="18"/>
          <w:szCs w:val="18"/>
          <w:highlight w:val="white"/>
        </w:rPr>
        <w:t>cholesteatoma</w:t>
      </w:r>
      <w:proofErr w:type="spellEnd"/>
      <w:r w:rsidRPr="00FE338A">
        <w:rPr>
          <w:rFonts w:ascii="Times New Roman" w:eastAsia="Times New Roman" w:hAnsi="Times New Roman" w:cs="Times New Roman"/>
          <w:color w:val="111111"/>
          <w:sz w:val="18"/>
          <w:szCs w:val="18"/>
          <w:highlight w:val="white"/>
        </w:rPr>
        <w:t xml:space="preserve"> surgery. J </w:t>
      </w:r>
      <w:proofErr w:type="spellStart"/>
      <w:r w:rsidRPr="00FE338A">
        <w:rPr>
          <w:rFonts w:ascii="Times New Roman" w:eastAsia="Times New Roman" w:hAnsi="Times New Roman" w:cs="Times New Roman"/>
          <w:color w:val="111111"/>
          <w:sz w:val="18"/>
          <w:szCs w:val="18"/>
          <w:highlight w:val="white"/>
        </w:rPr>
        <w:t>Laryngol</w:t>
      </w:r>
      <w:proofErr w:type="spellEnd"/>
      <w:r w:rsidRPr="00FE338A">
        <w:rPr>
          <w:rFonts w:ascii="Times New Roman" w:eastAsia="Times New Roman" w:hAnsi="Times New Roman" w:cs="Times New Roman"/>
          <w:color w:val="111111"/>
          <w:sz w:val="18"/>
          <w:szCs w:val="18"/>
          <w:highlight w:val="white"/>
        </w:rPr>
        <w:t xml:space="preserve"> Otol. 1994;108(4):307–9.</w:t>
      </w:r>
      <w:r w:rsidRPr="00FE338A">
        <w:rPr>
          <w:rFonts w:ascii="Times New Roman" w:eastAsia="Times New Roman" w:hAnsi="Times New Roman" w:cs="Times New Roman"/>
          <w:sz w:val="18"/>
          <w:szCs w:val="18"/>
          <w:highlight w:val="white"/>
        </w:rPr>
        <w:t xml:space="preserve">DOI: </w:t>
      </w:r>
      <w:hyperlink r:id="rId9">
        <w:r w:rsidRPr="00FE338A">
          <w:rPr>
            <w:rFonts w:ascii="Times New Roman" w:eastAsia="Times New Roman" w:hAnsi="Times New Roman" w:cs="Times New Roman"/>
            <w:sz w:val="18"/>
            <w:szCs w:val="18"/>
            <w:highlight w:val="white"/>
          </w:rPr>
          <w:t>10.1017/s0022215100126611</w:t>
        </w:r>
      </w:hyperlink>
    </w:p>
    <w:p w14:paraId="00000089" w14:textId="77777777" w:rsidR="00D831B8" w:rsidRPr="00FE338A" w:rsidRDefault="00AA4334" w:rsidP="00935D0D">
      <w:pPr>
        <w:numPr>
          <w:ilvl w:val="0"/>
          <w:numId w:val="1"/>
        </w:numPr>
        <w:spacing w:line="360" w:lineRule="auto"/>
        <w:jc w:val="both"/>
        <w:rPr>
          <w:rFonts w:ascii="Times New Roman" w:eastAsia="Times New Roman" w:hAnsi="Times New Roman" w:cs="Times New Roman"/>
          <w:color w:val="111111"/>
          <w:sz w:val="18"/>
          <w:szCs w:val="18"/>
        </w:rPr>
      </w:pPr>
      <w:r w:rsidRPr="00FE338A">
        <w:rPr>
          <w:rFonts w:ascii="Times New Roman" w:eastAsia="Times New Roman" w:hAnsi="Times New Roman" w:cs="Times New Roman"/>
          <w:color w:val="111111"/>
          <w:sz w:val="18"/>
          <w:szCs w:val="18"/>
        </w:rPr>
        <w:t xml:space="preserve"> Mohamed M.K. </w:t>
      </w:r>
      <w:proofErr w:type="spellStart"/>
      <w:r w:rsidRPr="00FE338A">
        <w:rPr>
          <w:rFonts w:ascii="Times New Roman" w:eastAsia="Times New Roman" w:hAnsi="Times New Roman" w:cs="Times New Roman"/>
          <w:color w:val="111111"/>
          <w:sz w:val="18"/>
          <w:szCs w:val="18"/>
        </w:rPr>
        <w:t>Badr</w:t>
      </w:r>
      <w:proofErr w:type="spellEnd"/>
      <w:r w:rsidRPr="00FE338A">
        <w:rPr>
          <w:rFonts w:ascii="Times New Roman" w:eastAsia="Times New Roman" w:hAnsi="Times New Roman" w:cs="Times New Roman"/>
          <w:color w:val="111111"/>
          <w:sz w:val="18"/>
          <w:szCs w:val="18"/>
        </w:rPr>
        <w:t xml:space="preserve">-El-Dine. Surgery of Sinus Tympani </w:t>
      </w:r>
      <w:proofErr w:type="spellStart"/>
      <w:r w:rsidRPr="00FE338A">
        <w:rPr>
          <w:rFonts w:ascii="Times New Roman" w:eastAsia="Times New Roman" w:hAnsi="Times New Roman" w:cs="Times New Roman"/>
          <w:color w:val="111111"/>
          <w:sz w:val="18"/>
          <w:szCs w:val="18"/>
        </w:rPr>
        <w:t>Cholesteatoma</w:t>
      </w:r>
      <w:proofErr w:type="spellEnd"/>
      <w:r w:rsidRPr="00FE338A">
        <w:rPr>
          <w:rFonts w:ascii="Times New Roman" w:eastAsia="Times New Roman" w:hAnsi="Times New Roman" w:cs="Times New Roman"/>
          <w:color w:val="111111"/>
          <w:sz w:val="18"/>
          <w:szCs w:val="18"/>
        </w:rPr>
        <w:t xml:space="preserve">: Endoscopic Necessity. Int. Adv. Otol. 2009; </w:t>
      </w:r>
      <w:proofErr w:type="gramStart"/>
      <w:r w:rsidRPr="00FE338A">
        <w:rPr>
          <w:rFonts w:ascii="Times New Roman" w:eastAsia="Times New Roman" w:hAnsi="Times New Roman" w:cs="Times New Roman"/>
          <w:color w:val="111111"/>
          <w:sz w:val="18"/>
          <w:szCs w:val="18"/>
        </w:rPr>
        <w:t>5:</w:t>
      </w:r>
      <w:proofErr w:type="gramEnd"/>
      <w:r w:rsidRPr="00FE338A">
        <w:rPr>
          <w:rFonts w:ascii="Times New Roman" w:eastAsia="Times New Roman" w:hAnsi="Times New Roman" w:cs="Times New Roman"/>
          <w:color w:val="111111"/>
          <w:sz w:val="18"/>
          <w:szCs w:val="18"/>
        </w:rPr>
        <w:t>(2) 158-165.</w:t>
      </w:r>
    </w:p>
    <w:p w14:paraId="0000008A" w14:textId="77777777" w:rsidR="00D831B8" w:rsidRDefault="00D831B8" w:rsidP="00935D0D">
      <w:pPr>
        <w:spacing w:line="360" w:lineRule="auto"/>
        <w:jc w:val="both"/>
        <w:rPr>
          <w:rFonts w:ascii="Times New Roman" w:eastAsia="Times New Roman" w:hAnsi="Times New Roman" w:cs="Times New Roman"/>
          <w:color w:val="111111"/>
          <w:sz w:val="20"/>
          <w:szCs w:val="20"/>
        </w:rPr>
      </w:pPr>
    </w:p>
    <w:p w14:paraId="56372A23" w14:textId="77777777" w:rsidR="008663FD" w:rsidRPr="00BF7660" w:rsidRDefault="008663FD" w:rsidP="00B10958">
      <w:pPr>
        <w:ind w:left="680"/>
        <w:rPr>
          <w:rFonts w:ascii="Times New Roman" w:hAnsi="Times New Roman" w:cs="Times New Roman"/>
          <w:sz w:val="18"/>
          <w:szCs w:val="18"/>
        </w:rPr>
      </w:pPr>
      <w:r w:rsidRPr="00BF7660">
        <w:rPr>
          <w:rFonts w:ascii="Times New Roman" w:hAnsi="Times New Roman" w:cs="Times New Roman"/>
          <w:sz w:val="18"/>
          <w:szCs w:val="18"/>
        </w:rPr>
        <w:t>Date of Submissi</w:t>
      </w:r>
      <w:r>
        <w:rPr>
          <w:rFonts w:ascii="Times New Roman" w:hAnsi="Times New Roman" w:cs="Times New Roman"/>
          <w:sz w:val="18"/>
          <w:szCs w:val="18"/>
        </w:rPr>
        <w:t xml:space="preserve">on:  18 October </w:t>
      </w:r>
      <w:r w:rsidRPr="00BF7660">
        <w:rPr>
          <w:rFonts w:ascii="Times New Roman" w:hAnsi="Times New Roman" w:cs="Times New Roman"/>
          <w:sz w:val="18"/>
          <w:szCs w:val="18"/>
        </w:rPr>
        <w:t>2020</w:t>
      </w:r>
    </w:p>
    <w:p w14:paraId="60719873" w14:textId="77777777" w:rsidR="008663FD" w:rsidRPr="00BF7660" w:rsidRDefault="008663FD" w:rsidP="00B10958">
      <w:pPr>
        <w:ind w:left="680"/>
        <w:rPr>
          <w:rFonts w:ascii="Times New Roman" w:hAnsi="Times New Roman" w:cs="Times New Roman"/>
          <w:sz w:val="18"/>
          <w:szCs w:val="18"/>
        </w:rPr>
      </w:pPr>
      <w:r w:rsidRPr="00BF7660">
        <w:rPr>
          <w:rFonts w:ascii="Times New Roman" w:hAnsi="Times New Roman" w:cs="Times New Roman"/>
          <w:sz w:val="18"/>
          <w:szCs w:val="18"/>
        </w:rPr>
        <w:t>Date</w:t>
      </w:r>
      <w:r>
        <w:rPr>
          <w:rFonts w:ascii="Times New Roman" w:hAnsi="Times New Roman" w:cs="Times New Roman"/>
          <w:sz w:val="18"/>
          <w:szCs w:val="18"/>
        </w:rPr>
        <w:t xml:space="preserve"> of Publishing:  05 December </w:t>
      </w:r>
      <w:r w:rsidRPr="00BF7660">
        <w:rPr>
          <w:rFonts w:ascii="Times New Roman" w:hAnsi="Times New Roman" w:cs="Times New Roman"/>
          <w:sz w:val="18"/>
          <w:szCs w:val="18"/>
        </w:rPr>
        <w:t>2020</w:t>
      </w:r>
      <w:r>
        <w:rPr>
          <w:rFonts w:ascii="Times New Roman" w:hAnsi="Times New Roman" w:cs="Times New Roman"/>
          <w:sz w:val="18"/>
          <w:szCs w:val="18"/>
        </w:rPr>
        <w:t xml:space="preserve"> </w:t>
      </w:r>
    </w:p>
    <w:p w14:paraId="00F24B86" w14:textId="77777777" w:rsidR="008663FD" w:rsidRPr="00BF7660" w:rsidRDefault="008663FD" w:rsidP="00B10958">
      <w:pPr>
        <w:ind w:left="680"/>
        <w:rPr>
          <w:rFonts w:ascii="Times New Roman" w:hAnsi="Times New Roman" w:cs="Times New Roman"/>
          <w:sz w:val="18"/>
          <w:szCs w:val="18"/>
        </w:rPr>
      </w:pPr>
      <w:r w:rsidRPr="00BF7660">
        <w:rPr>
          <w:rFonts w:ascii="Times New Roman" w:hAnsi="Times New Roman" w:cs="Times New Roman"/>
          <w:sz w:val="18"/>
          <w:szCs w:val="18"/>
        </w:rPr>
        <w:t xml:space="preserve">Author Declaration:  Source of support: Nil, Conflict of interest: Nil </w:t>
      </w:r>
    </w:p>
    <w:p w14:paraId="6A47FBB0" w14:textId="77777777" w:rsidR="008663FD" w:rsidRPr="00BF7660" w:rsidRDefault="008663FD" w:rsidP="00B10958">
      <w:pPr>
        <w:ind w:left="680"/>
        <w:rPr>
          <w:rFonts w:ascii="Times New Roman" w:hAnsi="Times New Roman" w:cs="Times New Roman"/>
          <w:sz w:val="18"/>
          <w:szCs w:val="18"/>
        </w:rPr>
      </w:pPr>
      <w:r w:rsidRPr="00BF7660">
        <w:rPr>
          <w:rFonts w:ascii="Times New Roman" w:hAnsi="Times New Roman" w:cs="Times New Roman"/>
          <w:sz w:val="18"/>
          <w:szCs w:val="18"/>
        </w:rPr>
        <w:t>Ethics Committee Appro</w:t>
      </w:r>
      <w:r>
        <w:rPr>
          <w:rFonts w:ascii="Times New Roman" w:hAnsi="Times New Roman" w:cs="Times New Roman"/>
          <w:sz w:val="18"/>
          <w:szCs w:val="18"/>
        </w:rPr>
        <w:t>val obtained for this study?  YES</w:t>
      </w:r>
    </w:p>
    <w:p w14:paraId="668F8EFD" w14:textId="77777777" w:rsidR="008663FD" w:rsidRPr="00BF7660" w:rsidRDefault="008663FD" w:rsidP="00B10958">
      <w:pPr>
        <w:ind w:left="680"/>
        <w:rPr>
          <w:rFonts w:ascii="Times New Roman" w:hAnsi="Times New Roman" w:cs="Times New Roman"/>
          <w:sz w:val="18"/>
          <w:szCs w:val="18"/>
        </w:rPr>
      </w:pPr>
      <w:r w:rsidRPr="00BF7660">
        <w:rPr>
          <w:rFonts w:ascii="Times New Roman" w:hAnsi="Times New Roman" w:cs="Times New Roman"/>
          <w:sz w:val="18"/>
          <w:szCs w:val="18"/>
        </w:rPr>
        <w:t>Was informed consent obtained from the sub</w:t>
      </w:r>
      <w:r>
        <w:rPr>
          <w:rFonts w:ascii="Times New Roman" w:hAnsi="Times New Roman" w:cs="Times New Roman"/>
          <w:sz w:val="18"/>
          <w:szCs w:val="18"/>
        </w:rPr>
        <w:t>jects involved in the study?  YES</w:t>
      </w:r>
    </w:p>
    <w:p w14:paraId="2C6D7579" w14:textId="77777777" w:rsidR="008663FD" w:rsidRPr="00BF7660" w:rsidRDefault="008663FD" w:rsidP="00B10958">
      <w:pPr>
        <w:ind w:left="680"/>
        <w:rPr>
          <w:rFonts w:ascii="Times New Roman" w:hAnsi="Times New Roman" w:cs="Times New Roman"/>
          <w:sz w:val="18"/>
          <w:szCs w:val="18"/>
        </w:rPr>
      </w:pPr>
      <w:r w:rsidRPr="00BF7660">
        <w:rPr>
          <w:rFonts w:ascii="Times New Roman" w:hAnsi="Times New Roman" w:cs="Times New Roman"/>
          <w:sz w:val="18"/>
          <w:szCs w:val="18"/>
        </w:rPr>
        <w:t>For any images presented appropriate consent has been </w:t>
      </w:r>
      <w:r>
        <w:rPr>
          <w:rFonts w:ascii="Times New Roman" w:hAnsi="Times New Roman" w:cs="Times New Roman"/>
          <w:sz w:val="18"/>
          <w:szCs w:val="18"/>
        </w:rPr>
        <w:t>obtained from the subjects: NA</w:t>
      </w:r>
    </w:p>
    <w:p w14:paraId="7A815D87" w14:textId="77777777" w:rsidR="008663FD" w:rsidRDefault="008663FD" w:rsidP="00B10958">
      <w:pPr>
        <w:ind w:left="680"/>
        <w:rPr>
          <w:rFonts w:ascii="Times New Roman" w:hAnsi="Times New Roman" w:cs="Times New Roman"/>
          <w:sz w:val="18"/>
          <w:szCs w:val="18"/>
        </w:rPr>
      </w:pPr>
      <w:r w:rsidRPr="00BF7660">
        <w:rPr>
          <w:rFonts w:ascii="Times New Roman" w:hAnsi="Times New Roman" w:cs="Times New Roman"/>
          <w:sz w:val="18"/>
          <w:szCs w:val="18"/>
        </w:rPr>
        <w:t xml:space="preserve">Plagiarism Checked: </w:t>
      </w:r>
      <w:proofErr w:type="spellStart"/>
      <w:r w:rsidRPr="00BF7660">
        <w:rPr>
          <w:rFonts w:ascii="Times New Roman" w:hAnsi="Times New Roman" w:cs="Times New Roman"/>
          <w:sz w:val="18"/>
          <w:szCs w:val="18"/>
        </w:rPr>
        <w:t>Urkund</w:t>
      </w:r>
      <w:proofErr w:type="spellEnd"/>
      <w:r w:rsidRPr="00BF7660">
        <w:rPr>
          <w:rFonts w:ascii="Times New Roman" w:hAnsi="Times New Roman" w:cs="Times New Roman"/>
          <w:sz w:val="18"/>
          <w:szCs w:val="18"/>
        </w:rPr>
        <w:t xml:space="preserve"> Software </w:t>
      </w:r>
    </w:p>
    <w:p w14:paraId="5FF9E772" w14:textId="4FEDF8C8" w:rsidR="008663FD" w:rsidRPr="008663FD" w:rsidRDefault="008663FD" w:rsidP="00B10958">
      <w:pPr>
        <w:ind w:left="680"/>
        <w:rPr>
          <w:rFonts w:ascii="Times New Roman" w:hAnsi="Times New Roman" w:cs="Times New Roman"/>
          <w:sz w:val="18"/>
          <w:szCs w:val="18"/>
        </w:rPr>
      </w:pPr>
      <w:r w:rsidRPr="00BF7660">
        <w:rPr>
          <w:rFonts w:ascii="Times New Roman" w:hAnsi="Times New Roman" w:cs="Times New Roman"/>
          <w:sz w:val="18"/>
          <w:szCs w:val="18"/>
        </w:rPr>
        <w:t xml:space="preserve">Author work published under </w:t>
      </w:r>
      <w:r w:rsidRPr="00BF7660">
        <w:rPr>
          <w:rFonts w:ascii="Times New Roman" w:hAnsi="Times New Roman" w:cs="Times New Roman"/>
          <w:spacing w:val="2"/>
          <w:sz w:val="18"/>
          <w:szCs w:val="18"/>
          <w:shd w:val="clear" w:color="auto" w:fill="FFFFFF"/>
        </w:rPr>
        <w:t>a Creative Commons Attribution 4.0 International License</w:t>
      </w:r>
    </w:p>
    <w:p w14:paraId="3C63E5F9" w14:textId="77777777" w:rsidR="00B10958" w:rsidRDefault="008663FD" w:rsidP="00B10958">
      <w:pPr>
        <w:ind w:left="680"/>
        <w:rPr>
          <w:rFonts w:ascii="Cambria" w:hAnsi="Cambria" w:cs="Calibri Light"/>
          <w:bCs/>
          <w:sz w:val="18"/>
          <w:szCs w:val="18"/>
          <w:shd w:val="clear" w:color="auto" w:fill="FFFFFF"/>
        </w:rPr>
      </w:pPr>
      <w:r w:rsidRPr="00BF7660">
        <w:rPr>
          <w:rFonts w:ascii="Times New Roman" w:hAnsi="Times New Roman" w:cs="Times New Roman"/>
          <w:noProof/>
          <w:sz w:val="18"/>
          <w:szCs w:val="18"/>
          <w:lang w:val="en-IN"/>
        </w:rPr>
        <w:drawing>
          <wp:anchor distT="0" distB="0" distL="114300" distR="114300" simplePos="0" relativeHeight="251659264" behindDoc="0" locked="0" layoutInCell="1" allowOverlap="1" wp14:anchorId="5EF4ABC8" wp14:editId="416D9FF3">
            <wp:simplePos x="0" y="0"/>
            <wp:positionH relativeFrom="column">
              <wp:posOffset>434340</wp:posOffset>
            </wp:positionH>
            <wp:positionV relativeFrom="paragraph">
              <wp:posOffset>75565</wp:posOffset>
            </wp:positionV>
            <wp:extent cx="510540" cy="381635"/>
            <wp:effectExtent l="0" t="0" r="3810" b="0"/>
            <wp:wrapSquare wrapText="bothSides"/>
            <wp:docPr id="2"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0540" cy="381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mbria" w:hAnsi="Cambria" w:cs="Calibri Light"/>
          <w:bCs/>
          <w:sz w:val="18"/>
          <w:szCs w:val="18"/>
          <w:shd w:val="clear" w:color="auto" w:fill="FFFFFF"/>
        </w:rPr>
        <w:br w:type="textWrapping" w:clear="all"/>
      </w:r>
    </w:p>
    <w:p w14:paraId="06CF6F7C" w14:textId="5F7A5D2B" w:rsidR="008663FD" w:rsidRPr="00B10958" w:rsidRDefault="008663FD" w:rsidP="00B10958">
      <w:pPr>
        <w:ind w:left="680"/>
        <w:rPr>
          <w:rFonts w:ascii="Cambria" w:hAnsi="Cambria" w:cs="Calibri Light"/>
          <w:bCs/>
          <w:sz w:val="18"/>
          <w:szCs w:val="18"/>
          <w:shd w:val="clear" w:color="auto" w:fill="FFFFFF"/>
        </w:rPr>
      </w:pPr>
      <w:r w:rsidRPr="00B41CDB">
        <w:rPr>
          <w:rFonts w:ascii="Cambria" w:hAnsi="Cambria" w:cs="Calibri Light"/>
          <w:bCs/>
          <w:sz w:val="18"/>
          <w:szCs w:val="18"/>
          <w:shd w:val="clear" w:color="auto" w:fill="FFFFFF"/>
        </w:rPr>
        <w:t xml:space="preserve">DOI: </w:t>
      </w:r>
      <w:r>
        <w:rPr>
          <w:rFonts w:ascii="Cambria" w:hAnsi="Cambria" w:cs="Calibri Light"/>
          <w:bCs/>
          <w:sz w:val="18"/>
          <w:szCs w:val="18"/>
          <w:shd w:val="clear" w:color="auto" w:fill="FFFFFF"/>
        </w:rPr>
        <w:t>10.36848/IJBAMR/2020/16215.55515</w:t>
      </w:r>
    </w:p>
    <w:p w14:paraId="53C20B45" w14:textId="77777777" w:rsidR="008663FD" w:rsidRPr="00935D0D" w:rsidRDefault="008663FD" w:rsidP="00B10958">
      <w:pPr>
        <w:spacing w:line="360" w:lineRule="auto"/>
        <w:ind w:left="680"/>
        <w:jc w:val="both"/>
        <w:rPr>
          <w:rFonts w:ascii="Times New Roman" w:eastAsia="Times New Roman" w:hAnsi="Times New Roman" w:cs="Times New Roman"/>
          <w:color w:val="111111"/>
          <w:sz w:val="20"/>
          <w:szCs w:val="20"/>
        </w:rPr>
      </w:pPr>
    </w:p>
    <w:sectPr w:rsidR="008663FD" w:rsidRPr="00935D0D" w:rsidSect="00FE338A">
      <w:headerReference w:type="default" r:id="rId11"/>
      <w:footerReference w:type="default" r:id="rId12"/>
      <w:pgSz w:w="12240" w:h="15840"/>
      <w:pgMar w:top="1440" w:right="2070" w:bottom="1440" w:left="1440" w:header="720" w:footer="720" w:gutter="0"/>
      <w:pgNumType w:start="1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DB43D" w14:textId="77777777" w:rsidR="00A2482B" w:rsidRDefault="00A2482B" w:rsidP="00FE338A">
      <w:pPr>
        <w:spacing w:line="240" w:lineRule="auto"/>
      </w:pPr>
      <w:r>
        <w:separator/>
      </w:r>
    </w:p>
  </w:endnote>
  <w:endnote w:type="continuationSeparator" w:id="0">
    <w:p w14:paraId="754300EF" w14:textId="77777777" w:rsidR="00A2482B" w:rsidRDefault="00A2482B" w:rsidP="00FE3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2684"/>
      <w:gridCol w:w="6262"/>
    </w:tblGrid>
    <w:tr w:rsidR="00FE338A" w14:paraId="0E5F3E3D" w14:textId="77777777">
      <w:trPr>
        <w:trHeight w:val="360"/>
      </w:trPr>
      <w:tc>
        <w:tcPr>
          <w:tcW w:w="1500" w:type="pct"/>
          <w:shd w:val="clear" w:color="auto" w:fill="8064A2" w:themeFill="accent4"/>
        </w:tcPr>
        <w:p w14:paraId="022E7156" w14:textId="77777777" w:rsidR="00FE338A" w:rsidRDefault="00FE338A">
          <w:pPr>
            <w:pStyle w:val="Footer"/>
            <w:rPr>
              <w:color w:val="FFFFFF" w:themeColor="background1"/>
            </w:rPr>
          </w:pPr>
          <w:r>
            <w:fldChar w:fldCharType="begin"/>
          </w:r>
          <w:r>
            <w:instrText xml:space="preserve"> PAGE   \* MERGEFORMAT </w:instrText>
          </w:r>
          <w:r>
            <w:fldChar w:fldCharType="separate"/>
          </w:r>
          <w:r w:rsidR="00B10958" w:rsidRPr="00B10958">
            <w:rPr>
              <w:noProof/>
              <w:color w:val="FFFFFF" w:themeColor="background1"/>
            </w:rPr>
            <w:t>18</w:t>
          </w:r>
          <w:r>
            <w:rPr>
              <w:noProof/>
              <w:color w:val="FFFFFF" w:themeColor="background1"/>
            </w:rPr>
            <w:fldChar w:fldCharType="end"/>
          </w:r>
        </w:p>
      </w:tc>
      <w:tc>
        <w:tcPr>
          <w:tcW w:w="3500" w:type="pct"/>
        </w:tcPr>
        <w:p w14:paraId="4ABEA225" w14:textId="76E357A3" w:rsidR="00FE338A" w:rsidRDefault="00FE338A">
          <w:pPr>
            <w:pStyle w:val="Footer"/>
          </w:pPr>
          <w:r w:rsidRPr="00B41CDB">
            <w:rPr>
              <w:rFonts w:ascii="Cambria" w:eastAsia="Batang" w:hAnsi="Cambria"/>
              <w:sz w:val="20"/>
              <w:lang w:eastAsia="ko-KR"/>
            </w:rPr>
            <w:t>www.ijbamr.com   P ISSN: 2250-284X, E ISSN: 2250-2858</w:t>
          </w:r>
        </w:p>
      </w:tc>
    </w:tr>
  </w:tbl>
  <w:p w14:paraId="410CFEF8" w14:textId="77777777" w:rsidR="00FE338A" w:rsidRDefault="00FE3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2D5E9" w14:textId="77777777" w:rsidR="00A2482B" w:rsidRDefault="00A2482B" w:rsidP="00FE338A">
      <w:pPr>
        <w:spacing w:line="240" w:lineRule="auto"/>
      </w:pPr>
      <w:r>
        <w:separator/>
      </w:r>
    </w:p>
  </w:footnote>
  <w:footnote w:type="continuationSeparator" w:id="0">
    <w:p w14:paraId="333CDAE1" w14:textId="77777777" w:rsidR="00A2482B" w:rsidRDefault="00A2482B" w:rsidP="00FE33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281FB" w14:textId="778A4E62" w:rsidR="00FE338A" w:rsidRPr="00B41CDB" w:rsidRDefault="00FE338A" w:rsidP="00FE338A">
    <w:pPr>
      <w:pStyle w:val="Header"/>
      <w:tabs>
        <w:tab w:val="left" w:pos="496"/>
      </w:tabs>
      <w:ind w:right="-567"/>
      <w:jc w:val="both"/>
      <w:rPr>
        <w:rFonts w:ascii="Cambria" w:eastAsia="Cambria" w:hAnsi="Cambria"/>
        <w:sz w:val="20"/>
      </w:rPr>
    </w:pPr>
    <w:r w:rsidRPr="00B41CDB">
      <w:rPr>
        <w:rFonts w:ascii="Cambria" w:eastAsia="Cambria" w:hAnsi="Cambria"/>
        <w:sz w:val="20"/>
      </w:rPr>
      <w:t>Indian Journal of Basic and</w:t>
    </w:r>
    <w:r>
      <w:rPr>
        <w:rFonts w:ascii="Cambria" w:eastAsia="Cambria" w:hAnsi="Cambria"/>
        <w:sz w:val="20"/>
      </w:rPr>
      <w:t xml:space="preserve"> Applied Medical Research; December </w:t>
    </w:r>
    <w:r w:rsidRPr="00B41CDB">
      <w:rPr>
        <w:rFonts w:ascii="Cambria" w:eastAsia="Cambria" w:hAnsi="Cambria"/>
        <w:sz w:val="20"/>
      </w:rPr>
      <w:t>2020:</w:t>
    </w:r>
    <w:r>
      <w:rPr>
        <w:rFonts w:ascii="Cambria" w:eastAsia="Cambria" w:hAnsi="Cambria"/>
        <w:sz w:val="20"/>
      </w:rPr>
      <w:t xml:space="preserve"> Vol.-10, Issue- 1</w:t>
    </w:r>
    <w:proofErr w:type="gramStart"/>
    <w:r w:rsidRPr="00B41CDB">
      <w:rPr>
        <w:rFonts w:ascii="Cambria" w:eastAsia="Cambria" w:hAnsi="Cambria"/>
        <w:sz w:val="20"/>
      </w:rPr>
      <w:t>,  P</w:t>
    </w:r>
    <w:proofErr w:type="gramEnd"/>
    <w:r w:rsidRPr="00B41CDB">
      <w:rPr>
        <w:rFonts w:ascii="Cambria" w:eastAsia="Cambria" w:hAnsi="Cambria"/>
        <w:sz w:val="20"/>
      </w:rPr>
      <w:t xml:space="preserve">. </w:t>
    </w:r>
    <w:r w:rsidR="00B10958">
      <w:rPr>
        <w:rFonts w:ascii="Cambria" w:eastAsia="Cambria" w:hAnsi="Cambria"/>
        <w:sz w:val="20"/>
      </w:rPr>
      <w:t xml:space="preserve">12 – 19 </w:t>
    </w:r>
  </w:p>
  <w:p w14:paraId="70516088" w14:textId="77777777" w:rsidR="00FE338A" w:rsidRPr="00B41CDB" w:rsidRDefault="00FE338A" w:rsidP="00FE338A">
    <w:pPr>
      <w:pStyle w:val="Header"/>
      <w:tabs>
        <w:tab w:val="left" w:pos="496"/>
      </w:tabs>
      <w:ind w:right="-567"/>
      <w:jc w:val="both"/>
      <w:rPr>
        <w:rFonts w:ascii="Cambria" w:hAnsi="Cambria"/>
        <w:sz w:val="20"/>
      </w:rPr>
    </w:pPr>
    <w:r w:rsidRPr="00B41CDB">
      <w:rPr>
        <w:rFonts w:ascii="Cambria" w:hAnsi="Cambria" w:cs="Calibri Light"/>
        <w:bCs/>
        <w:sz w:val="20"/>
        <w:shd w:val="clear" w:color="auto" w:fill="FFFFFF"/>
      </w:rPr>
      <w:t xml:space="preserve">DOI: </w:t>
    </w:r>
    <w:r>
      <w:rPr>
        <w:rFonts w:ascii="Cambria" w:hAnsi="Cambria" w:cs="Calibri Light"/>
        <w:bCs/>
        <w:sz w:val="20"/>
        <w:shd w:val="clear" w:color="auto" w:fill="FFFFFF"/>
      </w:rPr>
      <w:t>10.36848/IJBAMR/2020/16215.55515</w:t>
    </w:r>
  </w:p>
  <w:p w14:paraId="3EBCEE44" w14:textId="77777777" w:rsidR="00FE338A" w:rsidRDefault="00FE338A" w:rsidP="00FE338A">
    <w:pPr>
      <w:pStyle w:val="Header"/>
    </w:pPr>
  </w:p>
  <w:p w14:paraId="7CF14640" w14:textId="77777777" w:rsidR="00FE338A" w:rsidRDefault="00FE33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87878"/>
    <w:multiLevelType w:val="multilevel"/>
    <w:tmpl w:val="B85C3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831B8"/>
    <w:rsid w:val="00564E3D"/>
    <w:rsid w:val="008663FD"/>
    <w:rsid w:val="00935D0D"/>
    <w:rsid w:val="00A2482B"/>
    <w:rsid w:val="00AA4334"/>
    <w:rsid w:val="00B10958"/>
    <w:rsid w:val="00D831B8"/>
    <w:rsid w:val="00DA64D7"/>
    <w:rsid w:val="00FE33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aliases w:val="Char"/>
    <w:basedOn w:val="Normal"/>
    <w:link w:val="HeaderChar"/>
    <w:uiPriority w:val="99"/>
    <w:unhideWhenUsed/>
    <w:qFormat/>
    <w:rsid w:val="00FE338A"/>
    <w:pPr>
      <w:tabs>
        <w:tab w:val="center" w:pos="4513"/>
        <w:tab w:val="right" w:pos="9026"/>
      </w:tabs>
      <w:spacing w:line="240" w:lineRule="auto"/>
    </w:pPr>
  </w:style>
  <w:style w:type="character" w:customStyle="1" w:styleId="HeaderChar">
    <w:name w:val="Header Char"/>
    <w:aliases w:val="Char Char"/>
    <w:basedOn w:val="DefaultParagraphFont"/>
    <w:link w:val="Header"/>
    <w:uiPriority w:val="99"/>
    <w:qFormat/>
    <w:rsid w:val="00FE338A"/>
  </w:style>
  <w:style w:type="paragraph" w:styleId="Footer">
    <w:name w:val="footer"/>
    <w:basedOn w:val="Normal"/>
    <w:link w:val="FooterChar"/>
    <w:uiPriority w:val="99"/>
    <w:unhideWhenUsed/>
    <w:rsid w:val="00FE338A"/>
    <w:pPr>
      <w:tabs>
        <w:tab w:val="center" w:pos="4513"/>
        <w:tab w:val="right" w:pos="9026"/>
      </w:tabs>
      <w:spacing w:line="240" w:lineRule="auto"/>
    </w:pPr>
  </w:style>
  <w:style w:type="character" w:customStyle="1" w:styleId="FooterChar">
    <w:name w:val="Footer Char"/>
    <w:basedOn w:val="DefaultParagraphFont"/>
    <w:link w:val="Footer"/>
    <w:uiPriority w:val="99"/>
    <w:rsid w:val="00FE3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aliases w:val="Char"/>
    <w:basedOn w:val="Normal"/>
    <w:link w:val="HeaderChar"/>
    <w:uiPriority w:val="99"/>
    <w:unhideWhenUsed/>
    <w:qFormat/>
    <w:rsid w:val="00FE338A"/>
    <w:pPr>
      <w:tabs>
        <w:tab w:val="center" w:pos="4513"/>
        <w:tab w:val="right" w:pos="9026"/>
      </w:tabs>
      <w:spacing w:line="240" w:lineRule="auto"/>
    </w:pPr>
  </w:style>
  <w:style w:type="character" w:customStyle="1" w:styleId="HeaderChar">
    <w:name w:val="Header Char"/>
    <w:aliases w:val="Char Char"/>
    <w:basedOn w:val="DefaultParagraphFont"/>
    <w:link w:val="Header"/>
    <w:uiPriority w:val="99"/>
    <w:qFormat/>
    <w:rsid w:val="00FE338A"/>
  </w:style>
  <w:style w:type="paragraph" w:styleId="Footer">
    <w:name w:val="footer"/>
    <w:basedOn w:val="Normal"/>
    <w:link w:val="FooterChar"/>
    <w:uiPriority w:val="99"/>
    <w:unhideWhenUsed/>
    <w:rsid w:val="00FE338A"/>
    <w:pPr>
      <w:tabs>
        <w:tab w:val="center" w:pos="4513"/>
        <w:tab w:val="right" w:pos="9026"/>
      </w:tabs>
      <w:spacing w:line="240" w:lineRule="auto"/>
    </w:pPr>
  </w:style>
  <w:style w:type="character" w:customStyle="1" w:styleId="FooterChar">
    <w:name w:val="Footer Char"/>
    <w:basedOn w:val="DefaultParagraphFont"/>
    <w:link w:val="Footer"/>
    <w:uiPriority w:val="99"/>
    <w:rsid w:val="00FE3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0194-59980070017-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i.org/10.1017/s00222151001266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RDRL</cp:lastModifiedBy>
  <cp:revision>5</cp:revision>
  <cp:lastPrinted>2020-12-10T09:11:00Z</cp:lastPrinted>
  <dcterms:created xsi:type="dcterms:W3CDTF">2020-12-09T10:13:00Z</dcterms:created>
  <dcterms:modified xsi:type="dcterms:W3CDTF">2020-12-10T09:11:00Z</dcterms:modified>
</cp:coreProperties>
</file>