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EAF25" w14:textId="08975623" w:rsidR="00454D81" w:rsidRPr="00C345B8" w:rsidRDefault="00C345B8" w:rsidP="00C345B8">
      <w:pPr>
        <w:spacing w:after="0" w:line="360" w:lineRule="auto"/>
        <w:rPr>
          <w:rFonts w:ascii="Cambria" w:hAnsi="Cambria" w:cs="Times New Roman"/>
          <w:b/>
          <w:bCs/>
          <w:sz w:val="20"/>
          <w:szCs w:val="20"/>
        </w:rPr>
      </w:pPr>
      <w:r w:rsidRPr="00C345B8">
        <w:rPr>
          <w:rFonts w:ascii="Cambria" w:hAnsi="Cambria" w:cs="Times New Roman"/>
          <w:b/>
          <w:bCs/>
          <w:sz w:val="24"/>
          <w:szCs w:val="24"/>
          <w:highlight w:val="lightGray"/>
        </w:rPr>
        <w:t>Original article:</w:t>
      </w:r>
      <w:r w:rsidRPr="00C345B8">
        <w:rPr>
          <w:rFonts w:ascii="Cambria" w:hAnsi="Cambria" w:cs="Times New Roman"/>
          <w:b/>
          <w:bCs/>
          <w:sz w:val="24"/>
          <w:szCs w:val="24"/>
        </w:rPr>
        <w:t xml:space="preserve"> </w:t>
      </w:r>
      <w:r w:rsidRPr="00C345B8">
        <w:rPr>
          <w:rFonts w:ascii="Cambria" w:hAnsi="Cambria" w:cs="Times New Roman"/>
          <w:b/>
          <w:bCs/>
          <w:sz w:val="24"/>
          <w:szCs w:val="24"/>
        </w:rPr>
        <w:br/>
      </w:r>
      <w:r w:rsidR="00454D81" w:rsidRPr="00C345B8">
        <w:rPr>
          <w:rFonts w:ascii="Cambria" w:hAnsi="Cambria" w:cs="Times New Roman"/>
          <w:b/>
          <w:bCs/>
          <w:color w:val="0070C0"/>
          <w:sz w:val="28"/>
          <w:szCs w:val="28"/>
        </w:rPr>
        <w:t>Semi-Continuous versus Interrupted Suture Techniques for Mitral Valve Replacement: A Prospective Postoperative Analysis</w:t>
      </w:r>
    </w:p>
    <w:p w14:paraId="01E587F6" w14:textId="77777777" w:rsidR="00C345B8" w:rsidRDefault="00454D81" w:rsidP="00C345B8">
      <w:pPr>
        <w:spacing w:after="0" w:line="360" w:lineRule="auto"/>
        <w:jc w:val="both"/>
        <w:rPr>
          <w:rFonts w:ascii="Cambria" w:hAnsi="Cambria" w:cs="Times New Roman"/>
          <w:b/>
          <w:sz w:val="20"/>
          <w:szCs w:val="20"/>
        </w:rPr>
      </w:pPr>
      <w:r w:rsidRPr="00C345B8">
        <w:rPr>
          <w:rFonts w:ascii="Cambria" w:hAnsi="Cambria" w:cs="Times New Roman"/>
          <w:b/>
          <w:sz w:val="20"/>
          <w:szCs w:val="20"/>
        </w:rPr>
        <w:t>Dr Muzaffar Ali</w:t>
      </w:r>
      <w:r w:rsidR="00DD0E25" w:rsidRPr="00C345B8">
        <w:rPr>
          <w:rFonts w:ascii="Cambria" w:hAnsi="Cambria" w:cs="Times New Roman"/>
          <w:b/>
          <w:sz w:val="20"/>
          <w:szCs w:val="20"/>
          <w:vertAlign w:val="superscript"/>
        </w:rPr>
        <w:t>1</w:t>
      </w:r>
      <w:r w:rsidRPr="00C345B8">
        <w:rPr>
          <w:rFonts w:ascii="Cambria" w:hAnsi="Cambria" w:cs="Times New Roman"/>
          <w:b/>
          <w:sz w:val="20"/>
          <w:szCs w:val="20"/>
        </w:rPr>
        <w:t>, Dr Lakshmi Sinha</w:t>
      </w:r>
      <w:r w:rsidR="00DD0E25" w:rsidRPr="00C345B8">
        <w:rPr>
          <w:rFonts w:ascii="Cambria" w:hAnsi="Cambria" w:cs="Times New Roman"/>
          <w:b/>
          <w:sz w:val="20"/>
          <w:szCs w:val="20"/>
          <w:vertAlign w:val="superscript"/>
        </w:rPr>
        <w:t>1</w:t>
      </w:r>
      <w:r w:rsidRPr="00C345B8">
        <w:rPr>
          <w:rFonts w:ascii="Cambria" w:hAnsi="Cambria" w:cs="Times New Roman"/>
          <w:b/>
          <w:sz w:val="20"/>
          <w:szCs w:val="20"/>
        </w:rPr>
        <w:t>, Dr Hardik Solanki</w:t>
      </w:r>
      <w:r w:rsidR="00DD0E25" w:rsidRPr="00C345B8">
        <w:rPr>
          <w:rFonts w:ascii="Cambria" w:hAnsi="Cambria" w:cs="Times New Roman"/>
          <w:b/>
          <w:sz w:val="20"/>
          <w:szCs w:val="20"/>
          <w:vertAlign w:val="superscript"/>
        </w:rPr>
        <w:t>1</w:t>
      </w:r>
      <w:r w:rsidRPr="00C345B8">
        <w:rPr>
          <w:rFonts w:ascii="Cambria" w:hAnsi="Cambria" w:cs="Times New Roman"/>
          <w:b/>
          <w:sz w:val="20"/>
          <w:szCs w:val="20"/>
        </w:rPr>
        <w:t xml:space="preserve">, Dr Muhammad Abid </w:t>
      </w:r>
      <w:r w:rsidR="00770B85" w:rsidRPr="00C345B8">
        <w:rPr>
          <w:rFonts w:ascii="Cambria" w:hAnsi="Cambria" w:cs="Times New Roman"/>
          <w:b/>
          <w:sz w:val="20"/>
          <w:szCs w:val="20"/>
        </w:rPr>
        <w:t>G</w:t>
      </w:r>
      <w:r w:rsidRPr="00C345B8">
        <w:rPr>
          <w:rFonts w:ascii="Cambria" w:hAnsi="Cambria" w:cs="Times New Roman"/>
          <w:b/>
          <w:sz w:val="20"/>
          <w:szCs w:val="20"/>
        </w:rPr>
        <w:t>eelani</w:t>
      </w:r>
      <w:r w:rsidR="00DD0E25" w:rsidRPr="00C345B8">
        <w:rPr>
          <w:rFonts w:ascii="Cambria" w:hAnsi="Cambria" w:cs="Times New Roman"/>
          <w:b/>
          <w:sz w:val="20"/>
          <w:szCs w:val="20"/>
          <w:vertAlign w:val="superscript"/>
        </w:rPr>
        <w:t>2</w:t>
      </w:r>
      <w:r w:rsidRPr="00C345B8">
        <w:rPr>
          <w:rFonts w:ascii="Cambria" w:hAnsi="Cambria" w:cs="Times New Roman"/>
          <w:b/>
          <w:sz w:val="20"/>
          <w:szCs w:val="20"/>
          <w:vertAlign w:val="superscript"/>
        </w:rPr>
        <w:t>,</w:t>
      </w:r>
      <w:r w:rsidRPr="00C345B8">
        <w:rPr>
          <w:rFonts w:ascii="Cambria" w:hAnsi="Cambria" w:cs="Times New Roman"/>
          <w:b/>
          <w:sz w:val="20"/>
          <w:szCs w:val="20"/>
        </w:rPr>
        <w:t xml:space="preserve"> </w:t>
      </w:r>
    </w:p>
    <w:p w14:paraId="5AE20FBB" w14:textId="5D9DA476" w:rsidR="00454D81" w:rsidRPr="00C345B8" w:rsidRDefault="00454D81" w:rsidP="00C345B8">
      <w:pPr>
        <w:spacing w:after="0" w:line="360" w:lineRule="auto"/>
        <w:jc w:val="both"/>
        <w:rPr>
          <w:rFonts w:ascii="Cambria" w:hAnsi="Cambria" w:cs="Times New Roman"/>
          <w:b/>
          <w:sz w:val="20"/>
          <w:szCs w:val="20"/>
          <w:vertAlign w:val="superscript"/>
        </w:rPr>
      </w:pPr>
      <w:r w:rsidRPr="00C345B8">
        <w:rPr>
          <w:rFonts w:ascii="Cambria" w:hAnsi="Cambria" w:cs="Times New Roman"/>
          <w:b/>
          <w:sz w:val="20"/>
          <w:szCs w:val="20"/>
        </w:rPr>
        <w:t>Dr Subodh Satyarthi</w:t>
      </w:r>
      <w:r w:rsidR="00DD0E25" w:rsidRPr="00C345B8">
        <w:rPr>
          <w:rFonts w:ascii="Cambria" w:hAnsi="Cambria" w:cs="Times New Roman"/>
          <w:b/>
          <w:sz w:val="20"/>
          <w:szCs w:val="20"/>
          <w:vertAlign w:val="superscript"/>
        </w:rPr>
        <w:t>3</w:t>
      </w:r>
      <w:r w:rsidR="009F4C66" w:rsidRPr="00C345B8">
        <w:rPr>
          <w:rFonts w:ascii="Cambria" w:hAnsi="Cambria" w:cs="Times New Roman"/>
          <w:b/>
          <w:sz w:val="20"/>
          <w:szCs w:val="20"/>
          <w:vertAlign w:val="superscript"/>
        </w:rPr>
        <w:t xml:space="preserve"> </w:t>
      </w:r>
    </w:p>
    <w:p w14:paraId="30D02ACC" w14:textId="77777777" w:rsidR="00C345B8" w:rsidRPr="00C345B8" w:rsidRDefault="00C345B8" w:rsidP="00C345B8">
      <w:pPr>
        <w:spacing w:after="0" w:line="360" w:lineRule="auto"/>
        <w:jc w:val="both"/>
        <w:rPr>
          <w:rFonts w:ascii="Cambria" w:hAnsi="Cambria" w:cs="Times New Roman"/>
          <w:sz w:val="20"/>
          <w:szCs w:val="20"/>
        </w:rPr>
      </w:pPr>
    </w:p>
    <w:p w14:paraId="2D826B5A" w14:textId="77777777" w:rsidR="00454D81" w:rsidRPr="00C345B8" w:rsidRDefault="00454D81" w:rsidP="00C345B8">
      <w:pPr>
        <w:spacing w:after="0" w:line="360" w:lineRule="auto"/>
        <w:rPr>
          <w:rFonts w:ascii="Cambria" w:hAnsi="Cambria" w:cs="Times New Roman"/>
          <w:sz w:val="18"/>
          <w:szCs w:val="18"/>
        </w:rPr>
      </w:pPr>
      <w:r w:rsidRPr="00C345B8">
        <w:rPr>
          <w:rFonts w:ascii="Cambria" w:hAnsi="Cambria" w:cs="Times New Roman"/>
          <w:sz w:val="18"/>
          <w:szCs w:val="18"/>
          <w:vertAlign w:val="superscript"/>
        </w:rPr>
        <w:t>1</w:t>
      </w:r>
      <w:r w:rsidRPr="00C345B8">
        <w:rPr>
          <w:rFonts w:ascii="Cambria" w:hAnsi="Cambria" w:cs="Times New Roman"/>
          <w:sz w:val="18"/>
          <w:szCs w:val="18"/>
        </w:rPr>
        <w:t>MCh Senior Resident, CTVS Department, G.B.Pant Institute of Postgraduate Medical Education and Research (GIPMER) New Delhi, India</w:t>
      </w:r>
    </w:p>
    <w:p w14:paraId="7F5D1D2E" w14:textId="7E10B898" w:rsidR="00454D81" w:rsidRPr="00C345B8" w:rsidRDefault="00DD0E25" w:rsidP="00C345B8">
      <w:pPr>
        <w:spacing w:after="0" w:line="360" w:lineRule="auto"/>
        <w:rPr>
          <w:rFonts w:ascii="Cambria" w:hAnsi="Cambria" w:cs="Times New Roman"/>
          <w:sz w:val="18"/>
          <w:szCs w:val="18"/>
        </w:rPr>
      </w:pPr>
      <w:r w:rsidRPr="00C345B8">
        <w:rPr>
          <w:rFonts w:ascii="Cambria" w:hAnsi="Cambria" w:cs="Times New Roman"/>
          <w:sz w:val="18"/>
          <w:szCs w:val="18"/>
          <w:vertAlign w:val="superscript"/>
        </w:rPr>
        <w:t>2</w:t>
      </w:r>
      <w:r w:rsidR="00454D81" w:rsidRPr="00C345B8">
        <w:rPr>
          <w:rFonts w:ascii="Cambria" w:hAnsi="Cambria" w:cs="Times New Roman"/>
          <w:sz w:val="18"/>
          <w:szCs w:val="18"/>
        </w:rPr>
        <w:t>Director &amp; Professor, Head of the CTVS Department, G.B.Pant Institute of Postgraduate Medical Education and Research (GIPMER) New Delhi, India</w:t>
      </w:r>
    </w:p>
    <w:p w14:paraId="32356479" w14:textId="0456D3E2" w:rsidR="00454D81" w:rsidRPr="00C345B8" w:rsidRDefault="00DD0E25" w:rsidP="00C345B8">
      <w:pPr>
        <w:spacing w:after="0" w:line="360" w:lineRule="auto"/>
        <w:rPr>
          <w:rFonts w:ascii="Cambria" w:hAnsi="Cambria" w:cs="Times New Roman"/>
          <w:sz w:val="18"/>
          <w:szCs w:val="18"/>
        </w:rPr>
      </w:pPr>
      <w:r w:rsidRPr="00C345B8">
        <w:rPr>
          <w:rFonts w:ascii="Cambria" w:hAnsi="Cambria" w:cs="Times New Roman"/>
          <w:sz w:val="18"/>
          <w:szCs w:val="18"/>
          <w:vertAlign w:val="superscript"/>
        </w:rPr>
        <w:t>3</w:t>
      </w:r>
      <w:r w:rsidR="00454D81" w:rsidRPr="00C345B8">
        <w:rPr>
          <w:rFonts w:ascii="Cambria" w:hAnsi="Cambria" w:cs="Times New Roman"/>
          <w:sz w:val="18"/>
          <w:szCs w:val="18"/>
        </w:rPr>
        <w:t>Director &amp; Professor, Department of Anaesthesiology, G.B.Pant Institute of Postgraduate Medical Education and Research (GIPMER) New Delhi, India</w:t>
      </w:r>
    </w:p>
    <w:p w14:paraId="00DE5D40" w14:textId="77777777" w:rsidR="00454D81" w:rsidRPr="00C345B8" w:rsidRDefault="00454D81" w:rsidP="00C345B8">
      <w:pPr>
        <w:spacing w:after="0" w:line="360" w:lineRule="auto"/>
        <w:rPr>
          <w:rFonts w:ascii="Cambria" w:hAnsi="Cambria" w:cs="Times New Roman"/>
          <w:sz w:val="18"/>
          <w:szCs w:val="18"/>
        </w:rPr>
      </w:pPr>
      <w:r w:rsidRPr="00C345B8">
        <w:rPr>
          <w:rFonts w:ascii="Cambria" w:hAnsi="Cambria" w:cs="Times New Roman"/>
          <w:sz w:val="18"/>
          <w:szCs w:val="18"/>
        </w:rPr>
        <w:t>Corresponding author: Dr Muzaffar Ali</w:t>
      </w:r>
    </w:p>
    <w:p w14:paraId="4707BD1B" w14:textId="77777777" w:rsidR="00C345B8" w:rsidRDefault="00C345B8" w:rsidP="00C345B8">
      <w:pPr>
        <w:spacing w:after="0" w:line="360" w:lineRule="auto"/>
        <w:jc w:val="both"/>
        <w:rPr>
          <w:rFonts w:ascii="Times New Roman" w:hAnsi="Times New Roman" w:cs="Times New Roman"/>
          <w:sz w:val="20"/>
          <w:szCs w:val="20"/>
        </w:rPr>
      </w:pPr>
    </w:p>
    <w:p w14:paraId="44D53FB3" w14:textId="77777777" w:rsidR="00454D81" w:rsidRPr="00C345B8" w:rsidRDefault="00454D81" w:rsidP="00C345B8">
      <w:pPr>
        <w:spacing w:after="0" w:line="360" w:lineRule="auto"/>
        <w:jc w:val="both"/>
        <w:rPr>
          <w:rFonts w:ascii="Times New Roman" w:hAnsi="Times New Roman" w:cs="Times New Roman"/>
          <w:b/>
          <w:sz w:val="20"/>
          <w:szCs w:val="20"/>
        </w:rPr>
      </w:pPr>
      <w:r w:rsidRPr="00C345B8">
        <w:rPr>
          <w:rFonts w:ascii="Times New Roman" w:hAnsi="Times New Roman" w:cs="Times New Roman"/>
          <w:b/>
          <w:sz w:val="20"/>
          <w:szCs w:val="20"/>
        </w:rPr>
        <w:t>ABSTRACT</w:t>
      </w:r>
    </w:p>
    <w:p w14:paraId="43F99E7A" w14:textId="77777777" w:rsidR="00454D81" w:rsidRPr="00C345B8" w:rsidRDefault="00454D81" w:rsidP="00C345B8">
      <w:pPr>
        <w:spacing w:after="0" w:line="360" w:lineRule="auto"/>
        <w:jc w:val="both"/>
        <w:rPr>
          <w:rFonts w:ascii="Times New Roman" w:hAnsi="Times New Roman" w:cs="Times New Roman"/>
          <w:sz w:val="18"/>
          <w:szCs w:val="18"/>
        </w:rPr>
      </w:pPr>
      <w:r w:rsidRPr="00C345B8">
        <w:rPr>
          <w:rFonts w:ascii="Times New Roman" w:hAnsi="Times New Roman" w:cs="Times New Roman"/>
          <w:i/>
          <w:iCs/>
          <w:sz w:val="18"/>
          <w:szCs w:val="18"/>
        </w:rPr>
        <w:t>Aim and Objectives</w:t>
      </w:r>
      <w:r w:rsidRPr="00C345B8">
        <w:rPr>
          <w:rFonts w:ascii="Times New Roman" w:hAnsi="Times New Roman" w:cs="Times New Roman"/>
          <w:sz w:val="18"/>
          <w:szCs w:val="18"/>
        </w:rPr>
        <w:t>: Mitral valve disease is associated with severe mitral valve stenosis, and mitral valve regurgitation warrants a mitral valve repair or surgical replacement. Cardiothoracic surgeons use semi-continuous sutures or interrupted suture techniques in Mitral valve replacement. The study's primary aim was to compare the efficacy of the semi-continuous and interrupted suture techniques of prosthetic valve replacement in mitral valve replacement surgeries during the early postoperative period.</w:t>
      </w:r>
    </w:p>
    <w:p w14:paraId="204210DC" w14:textId="45987434" w:rsidR="00454D81" w:rsidRPr="00C345B8" w:rsidRDefault="00454D81" w:rsidP="00C345B8">
      <w:pPr>
        <w:spacing w:after="0" w:line="360" w:lineRule="auto"/>
        <w:jc w:val="both"/>
        <w:rPr>
          <w:rFonts w:ascii="Times New Roman" w:hAnsi="Times New Roman" w:cs="Times New Roman"/>
          <w:sz w:val="18"/>
          <w:szCs w:val="18"/>
        </w:rPr>
      </w:pPr>
      <w:r w:rsidRPr="00C345B8">
        <w:rPr>
          <w:rFonts w:ascii="Times New Roman" w:hAnsi="Times New Roman" w:cs="Times New Roman"/>
          <w:i/>
          <w:iCs/>
          <w:sz w:val="18"/>
          <w:szCs w:val="18"/>
        </w:rPr>
        <w:t>Materials and Methods</w:t>
      </w:r>
      <w:r w:rsidRPr="00C345B8">
        <w:rPr>
          <w:rFonts w:ascii="Times New Roman" w:hAnsi="Times New Roman" w:cs="Times New Roman"/>
          <w:sz w:val="18"/>
          <w:szCs w:val="18"/>
        </w:rPr>
        <w:t xml:space="preserve">: a prospective randomised comparative study was conducted at the </w:t>
      </w:r>
      <w:bookmarkStart w:id="0" w:name="_Hlk106446802"/>
      <w:r w:rsidRPr="00C345B8">
        <w:rPr>
          <w:rFonts w:ascii="Times New Roman" w:hAnsi="Times New Roman" w:cs="Times New Roman"/>
          <w:sz w:val="18"/>
          <w:szCs w:val="18"/>
        </w:rPr>
        <w:t>C</w:t>
      </w:r>
      <w:r w:rsidR="00C37DE5" w:rsidRPr="00C345B8">
        <w:rPr>
          <w:rFonts w:ascii="Times New Roman" w:hAnsi="Times New Roman" w:cs="Times New Roman"/>
          <w:sz w:val="18"/>
          <w:szCs w:val="18"/>
        </w:rPr>
        <w:t xml:space="preserve">TVS </w:t>
      </w:r>
      <w:r w:rsidRPr="00C345B8">
        <w:rPr>
          <w:rFonts w:ascii="Times New Roman" w:hAnsi="Times New Roman" w:cs="Times New Roman"/>
          <w:sz w:val="18"/>
          <w:szCs w:val="18"/>
        </w:rPr>
        <w:t>Department</w:t>
      </w:r>
      <w:r w:rsidR="00C37DE5" w:rsidRPr="00C345B8">
        <w:rPr>
          <w:rFonts w:ascii="Times New Roman" w:hAnsi="Times New Roman" w:cs="Times New Roman"/>
          <w:sz w:val="18"/>
          <w:szCs w:val="18"/>
        </w:rPr>
        <w:t xml:space="preserve"> , GB Pant Hospital, New Delh</w:t>
      </w:r>
      <w:bookmarkEnd w:id="0"/>
      <w:r w:rsidR="00C37DE5" w:rsidRPr="00C345B8">
        <w:rPr>
          <w:rFonts w:ascii="Times New Roman" w:hAnsi="Times New Roman" w:cs="Times New Roman"/>
          <w:sz w:val="18"/>
          <w:szCs w:val="18"/>
        </w:rPr>
        <w:t>i</w:t>
      </w:r>
      <w:r w:rsidR="000917F8" w:rsidRPr="00C345B8">
        <w:rPr>
          <w:rFonts w:ascii="Times New Roman" w:hAnsi="Times New Roman" w:cs="Times New Roman"/>
          <w:sz w:val="18"/>
          <w:szCs w:val="18"/>
        </w:rPr>
        <w:t>,India</w:t>
      </w:r>
      <w:r w:rsidRPr="00C345B8">
        <w:rPr>
          <w:rFonts w:ascii="Times New Roman" w:hAnsi="Times New Roman" w:cs="Times New Roman"/>
          <w:sz w:val="18"/>
          <w:szCs w:val="18"/>
        </w:rPr>
        <w:t>. The 100 patients with mitral valve disease (with any pathology) were included in the study from Jan 2020 to Dec 2021. They were divided randomly into two groups, group1 included patients who underwent semi-continuous technique for MVR (45 cases), and group2 included the patients who underwent interrupted technique (55cases). Data related to complete history, general examination including vital signs, investigations including complete blood count, chest X-ray (CXR), 12 lead Electrocardiography (ECG), echocardiography and coronary angiography were recorded preoperatively, and if the patient was more than 40 years old, operative data including total bypass time, aortic CCT of both groups were recorded and postoperative outcome including ICU stay and inotrope use, postoperative complications, pulmonary hypertension and echo findings as immediate postoperative and echo after 1 and 3 months postoperative was also recorded. Data were analysed with the help of SPSS 20 software</w:t>
      </w:r>
    </w:p>
    <w:p w14:paraId="218D927A" w14:textId="77777777" w:rsidR="00454D81" w:rsidRPr="00C345B8" w:rsidRDefault="00454D81" w:rsidP="00C345B8">
      <w:pPr>
        <w:spacing w:after="0" w:line="360" w:lineRule="auto"/>
        <w:jc w:val="both"/>
        <w:rPr>
          <w:rFonts w:ascii="Times New Roman" w:hAnsi="Times New Roman" w:cs="Times New Roman"/>
          <w:sz w:val="18"/>
          <w:szCs w:val="18"/>
        </w:rPr>
      </w:pPr>
      <w:r w:rsidRPr="00C345B8">
        <w:rPr>
          <w:rFonts w:ascii="Times New Roman" w:hAnsi="Times New Roman" w:cs="Times New Roman"/>
          <w:i/>
          <w:iCs/>
          <w:sz w:val="18"/>
          <w:szCs w:val="18"/>
        </w:rPr>
        <w:t>Results</w:t>
      </w:r>
      <w:r w:rsidRPr="00C345B8">
        <w:rPr>
          <w:rFonts w:ascii="Times New Roman" w:hAnsi="Times New Roman" w:cs="Times New Roman"/>
          <w:sz w:val="18"/>
          <w:szCs w:val="18"/>
        </w:rPr>
        <w:t>: Both the groups were comparable in terms of age, gender and preoperative echocardiographic characteristics (p&gt;0.05 each). Total bypass and cross-clamp times were significantly higher in patients who underwent interrupted technique.</w:t>
      </w:r>
    </w:p>
    <w:p w14:paraId="4F3921E5" w14:textId="77777777" w:rsidR="00454D81" w:rsidRPr="00C345B8" w:rsidRDefault="00454D81" w:rsidP="00C345B8">
      <w:pPr>
        <w:spacing w:after="0" w:line="360" w:lineRule="auto"/>
        <w:jc w:val="both"/>
        <w:rPr>
          <w:rFonts w:ascii="Times New Roman" w:hAnsi="Times New Roman" w:cs="Times New Roman"/>
          <w:sz w:val="18"/>
          <w:szCs w:val="18"/>
        </w:rPr>
      </w:pPr>
      <w:r w:rsidRPr="00C345B8">
        <w:rPr>
          <w:rFonts w:ascii="Times New Roman" w:hAnsi="Times New Roman" w:cs="Times New Roman"/>
          <w:i/>
          <w:iCs/>
          <w:sz w:val="18"/>
          <w:szCs w:val="18"/>
        </w:rPr>
        <w:t>Conclusions:</w:t>
      </w:r>
      <w:r w:rsidRPr="00C345B8">
        <w:rPr>
          <w:rFonts w:ascii="Times New Roman" w:hAnsi="Times New Roman" w:cs="Times New Roman"/>
          <w:sz w:val="18"/>
          <w:szCs w:val="18"/>
        </w:rPr>
        <w:t xml:space="preserve"> Semi-continuous technique was found to be a safe and reliable method of mitral valve replacement. It was found that the mean total bypass time and cross-clamp times were significantly higher among the interrupted group compared to the semi-continuous suturing group.</w:t>
      </w:r>
    </w:p>
    <w:p w14:paraId="5DD62448" w14:textId="77777777" w:rsidR="00454D81" w:rsidRPr="00C345B8" w:rsidRDefault="00454D81" w:rsidP="00C345B8">
      <w:pPr>
        <w:spacing w:after="0" w:line="360" w:lineRule="auto"/>
        <w:jc w:val="both"/>
        <w:rPr>
          <w:rFonts w:ascii="Times New Roman" w:hAnsi="Times New Roman" w:cs="Times New Roman"/>
          <w:sz w:val="18"/>
          <w:szCs w:val="18"/>
        </w:rPr>
      </w:pPr>
      <w:r w:rsidRPr="00C345B8">
        <w:rPr>
          <w:rFonts w:ascii="Times New Roman" w:hAnsi="Times New Roman" w:cs="Times New Roman"/>
          <w:i/>
          <w:iCs/>
          <w:sz w:val="18"/>
          <w:szCs w:val="18"/>
        </w:rPr>
        <w:t>Keywords</w:t>
      </w:r>
      <w:r w:rsidRPr="00C345B8">
        <w:rPr>
          <w:rFonts w:ascii="Times New Roman" w:hAnsi="Times New Roman" w:cs="Times New Roman"/>
          <w:sz w:val="18"/>
          <w:szCs w:val="18"/>
        </w:rPr>
        <w:t xml:space="preserve">: mitral valve replacement, Semicontinuous, interrupted, Suture, Mitral valve prosthesis, Mitral valve surgery. </w:t>
      </w:r>
    </w:p>
    <w:p w14:paraId="1B51D400" w14:textId="77777777" w:rsidR="00C345B8" w:rsidRDefault="00C345B8" w:rsidP="00C345B8">
      <w:pPr>
        <w:spacing w:after="0" w:line="360" w:lineRule="auto"/>
        <w:jc w:val="both"/>
        <w:rPr>
          <w:rFonts w:ascii="Times New Roman" w:hAnsi="Times New Roman" w:cs="Times New Roman"/>
          <w:b/>
          <w:bCs/>
          <w:sz w:val="20"/>
          <w:szCs w:val="20"/>
        </w:rPr>
      </w:pPr>
    </w:p>
    <w:p w14:paraId="7B3AD30B" w14:textId="77777777" w:rsidR="00454D81" w:rsidRPr="00C345B8" w:rsidRDefault="00454D81" w:rsidP="00C345B8">
      <w:pPr>
        <w:spacing w:after="0" w:line="360" w:lineRule="auto"/>
        <w:jc w:val="both"/>
        <w:rPr>
          <w:rFonts w:ascii="Times New Roman" w:hAnsi="Times New Roman" w:cs="Times New Roman"/>
          <w:b/>
          <w:bCs/>
          <w:sz w:val="20"/>
          <w:szCs w:val="20"/>
        </w:rPr>
      </w:pPr>
      <w:r w:rsidRPr="00C345B8">
        <w:rPr>
          <w:rFonts w:ascii="Times New Roman" w:hAnsi="Times New Roman" w:cs="Times New Roman"/>
          <w:b/>
          <w:bCs/>
          <w:sz w:val="20"/>
          <w:szCs w:val="20"/>
        </w:rPr>
        <w:t xml:space="preserve">Introduction </w:t>
      </w:r>
    </w:p>
    <w:p w14:paraId="1ABF34A0" w14:textId="655A1D17"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Mitral valve replacement (MVR) is the most commonly performed cardiac surgery for mitral valve heart disease. Patients (20%) with acute rheumatic fever develop varying degrees of acute and chronic rheumatic heart diseases </w:t>
      </w:r>
      <w:r w:rsidRPr="00C345B8">
        <w:rPr>
          <w:rFonts w:ascii="Times New Roman" w:hAnsi="Times New Roman" w:cs="Times New Roman"/>
          <w:sz w:val="20"/>
          <w:szCs w:val="20"/>
          <w:vertAlign w:val="superscript"/>
        </w:rPr>
        <w:t>1</w:t>
      </w:r>
      <w:r w:rsidRPr="00C345B8">
        <w:rPr>
          <w:rFonts w:ascii="Times New Roman" w:hAnsi="Times New Roman" w:cs="Times New Roman"/>
          <w:sz w:val="20"/>
          <w:szCs w:val="20"/>
        </w:rPr>
        <w:t>, and in 65-70% of cases, the mitral valve is most commonly affected</w:t>
      </w:r>
      <w:r w:rsidRPr="00C345B8">
        <w:rPr>
          <w:rFonts w:ascii="Times New Roman" w:hAnsi="Times New Roman" w:cs="Times New Roman"/>
          <w:sz w:val="20"/>
          <w:szCs w:val="20"/>
          <w:vertAlign w:val="superscript"/>
        </w:rPr>
        <w:t xml:space="preserve"> 2</w:t>
      </w:r>
      <w:r w:rsidRPr="00C345B8">
        <w:rPr>
          <w:rFonts w:ascii="Times New Roman" w:hAnsi="Times New Roman" w:cs="Times New Roman"/>
          <w:sz w:val="20"/>
          <w:szCs w:val="20"/>
        </w:rPr>
        <w:t xml:space="preserve">. Heart valve replacement </w:t>
      </w:r>
      <w:r w:rsidRPr="00C345B8">
        <w:rPr>
          <w:rFonts w:ascii="Times New Roman" w:hAnsi="Times New Roman" w:cs="Times New Roman"/>
          <w:sz w:val="20"/>
          <w:szCs w:val="20"/>
        </w:rPr>
        <w:lastRenderedPageBreak/>
        <w:t>is a well-established and safe procedure with low mortality risk and results in considerable benefits to patients with chronic valvular disease.</w:t>
      </w:r>
      <w:r w:rsidR="002F5661" w:rsidRPr="00C345B8">
        <w:rPr>
          <w:rFonts w:ascii="Times New Roman" w:hAnsi="Times New Roman" w:cs="Times New Roman"/>
          <w:sz w:val="20"/>
          <w:szCs w:val="20"/>
          <w:vertAlign w:val="superscript"/>
        </w:rPr>
        <w:t>3</w:t>
      </w:r>
      <w:r w:rsidRPr="00C345B8">
        <w:rPr>
          <w:rFonts w:ascii="Times New Roman" w:hAnsi="Times New Roman" w:cs="Times New Roman"/>
          <w:sz w:val="20"/>
          <w:szCs w:val="20"/>
        </w:rPr>
        <w:t>New advanced surgical techniques in cardiac surgery aim for better postoperative results and faster patient recovery. Mitral valve replacement (MVR) is performed using either the semi-continuous (SC) technique or the interrupted suture technique. The interrupted suture technique is the classical surgical technique for mitral valve replacement. This technique has provided excellent prosthesis anchorage, reduced the incidence of paravalvular leak (PVL) and rarely resulted in prosthesis dehiscence. However, it is a lengthy procedure and takes a long time to implant the prosthesis hence longer aortic cross-clamp (ACC) time and cardiopulmonary bypass (CPB) time, resulting in deleterious systemic side effects</w:t>
      </w:r>
      <w:r w:rsidRPr="00C345B8">
        <w:rPr>
          <w:rFonts w:ascii="Times New Roman" w:hAnsi="Times New Roman" w:cs="Times New Roman"/>
          <w:sz w:val="20"/>
          <w:szCs w:val="20"/>
          <w:vertAlign w:val="superscript"/>
        </w:rPr>
        <w:t>4</w:t>
      </w:r>
      <w:r w:rsidRPr="00C345B8">
        <w:rPr>
          <w:rFonts w:ascii="Times New Roman" w:hAnsi="Times New Roman" w:cs="Times New Roman"/>
          <w:sz w:val="20"/>
          <w:szCs w:val="20"/>
        </w:rPr>
        <w:t>.</w:t>
      </w:r>
    </w:p>
    <w:p w14:paraId="345299B2" w14:textId="77777777"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On the other hand, the semi-continuous (SC) technique is quicker, with shorter aortic cross-clamp and cardiopulmonary bypass times</w:t>
      </w:r>
      <w:r w:rsidRPr="00C345B8">
        <w:rPr>
          <w:rFonts w:ascii="Times New Roman" w:hAnsi="Times New Roman" w:cs="Times New Roman"/>
          <w:sz w:val="20"/>
          <w:szCs w:val="20"/>
          <w:vertAlign w:val="superscript"/>
        </w:rPr>
        <w:t>5</w:t>
      </w:r>
      <w:r w:rsidRPr="00C345B8">
        <w:rPr>
          <w:rFonts w:ascii="Times New Roman" w:hAnsi="Times New Roman" w:cs="Times New Roman"/>
          <w:sz w:val="20"/>
          <w:szCs w:val="20"/>
        </w:rPr>
        <w:t>, with a very low incidence of para prosthetic leakage (PPL), only about 15% after MVR in the immediate postoperative period.</w:t>
      </w:r>
      <w:r w:rsidRPr="00C345B8">
        <w:rPr>
          <w:rFonts w:ascii="Times New Roman" w:hAnsi="Times New Roman" w:cs="Times New Roman"/>
          <w:sz w:val="20"/>
          <w:szCs w:val="20"/>
          <w:vertAlign w:val="superscript"/>
        </w:rPr>
        <w:t>6-9</w:t>
      </w:r>
      <w:r w:rsidRPr="00C345B8">
        <w:rPr>
          <w:rFonts w:ascii="Times New Roman" w:hAnsi="Times New Roman" w:cs="Times New Roman"/>
          <w:sz w:val="20"/>
          <w:szCs w:val="20"/>
        </w:rPr>
        <w:t xml:space="preserve"> The degree of annular calcification, infection, type of suture technique, and size and type of prosthesis contribute to PPL</w:t>
      </w:r>
      <w:r w:rsidRPr="00C345B8">
        <w:rPr>
          <w:rFonts w:ascii="Times New Roman" w:hAnsi="Times New Roman" w:cs="Times New Roman"/>
          <w:sz w:val="20"/>
          <w:szCs w:val="20"/>
          <w:vertAlign w:val="superscript"/>
        </w:rPr>
        <w:t>. 8,10</w:t>
      </w:r>
      <w:r w:rsidRPr="00C345B8">
        <w:rPr>
          <w:rFonts w:ascii="Times New Roman" w:hAnsi="Times New Roman" w:cs="Times New Roman"/>
          <w:sz w:val="20"/>
          <w:szCs w:val="20"/>
        </w:rPr>
        <w:t xml:space="preserve">   studies have reported a high rate of PPL in the SC method following the surgery</w:t>
      </w:r>
      <w:r w:rsidRPr="00C345B8">
        <w:rPr>
          <w:rFonts w:ascii="Times New Roman" w:hAnsi="Times New Roman" w:cs="Times New Roman"/>
          <w:sz w:val="20"/>
          <w:szCs w:val="20"/>
          <w:vertAlign w:val="superscript"/>
        </w:rPr>
        <w:t>11</w:t>
      </w:r>
      <w:r w:rsidRPr="00C345B8">
        <w:rPr>
          <w:rFonts w:ascii="Times New Roman" w:hAnsi="Times New Roman" w:cs="Times New Roman"/>
          <w:sz w:val="20"/>
          <w:szCs w:val="20"/>
        </w:rPr>
        <w:t xml:space="preserve">as compared to the interrupted suture technique. </w:t>
      </w:r>
    </w:p>
    <w:p w14:paraId="5FDF04A6" w14:textId="77777777"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The present study was conducted to compare the efficacy of the semi-continuous and interrupted suture techniques of prosthetic valve replacement in mitral valve replacement surgeries during the early postoperative period. </w:t>
      </w:r>
    </w:p>
    <w:p w14:paraId="09C23CFC" w14:textId="77777777" w:rsidR="00454D81" w:rsidRPr="00C345B8" w:rsidRDefault="00454D81" w:rsidP="00C345B8">
      <w:pPr>
        <w:spacing w:after="0" w:line="360" w:lineRule="auto"/>
        <w:jc w:val="both"/>
        <w:rPr>
          <w:rFonts w:ascii="Times New Roman" w:hAnsi="Times New Roman" w:cs="Times New Roman"/>
          <w:b/>
          <w:bCs/>
          <w:sz w:val="20"/>
          <w:szCs w:val="20"/>
        </w:rPr>
      </w:pPr>
      <w:r w:rsidRPr="00C345B8">
        <w:rPr>
          <w:rFonts w:ascii="Times New Roman" w:hAnsi="Times New Roman" w:cs="Times New Roman"/>
          <w:b/>
          <w:bCs/>
          <w:sz w:val="20"/>
          <w:szCs w:val="20"/>
        </w:rPr>
        <w:t>Patients and Methods</w:t>
      </w:r>
    </w:p>
    <w:p w14:paraId="7BAA3981" w14:textId="2CFC0DFA"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The present study is a prospective randomised comparative study conducted at </w:t>
      </w:r>
      <w:r w:rsidR="00332CCD" w:rsidRPr="00C345B8">
        <w:rPr>
          <w:rFonts w:ascii="Times New Roman" w:hAnsi="Times New Roman" w:cs="Times New Roman"/>
          <w:sz w:val="20"/>
          <w:szCs w:val="20"/>
        </w:rPr>
        <w:t>CTVS Department, GB Pant Hospital, New Delh</w:t>
      </w:r>
      <w:r w:rsidR="000474FD" w:rsidRPr="00C345B8">
        <w:rPr>
          <w:rFonts w:ascii="Times New Roman" w:hAnsi="Times New Roman" w:cs="Times New Roman"/>
          <w:sz w:val="20"/>
          <w:szCs w:val="20"/>
        </w:rPr>
        <w:t>i</w:t>
      </w:r>
      <w:r w:rsidRPr="00C345B8">
        <w:rPr>
          <w:rFonts w:ascii="Times New Roman" w:hAnsi="Times New Roman" w:cs="Times New Roman"/>
          <w:sz w:val="20"/>
          <w:szCs w:val="20"/>
        </w:rPr>
        <w:t xml:space="preserve">. The 100 patients with mitral valve disease (with any pathology) were included in the study from Jan 2020 to Dec 2020. They were divided randomly into two groups; group 1 included patients who underwent semi-continuous technique for MVR (45 cases), and group 2 included the patients who underwent interrupted technique (55cases). All operations were performed through median sternotomy, cardiopulmonary bypass and moderate hypothermia. The patients were followed </w:t>
      </w:r>
      <w:r w:rsidR="000B3644" w:rsidRPr="00C345B8">
        <w:rPr>
          <w:rFonts w:ascii="Times New Roman" w:hAnsi="Times New Roman" w:cs="Times New Roman"/>
          <w:sz w:val="20"/>
          <w:szCs w:val="20"/>
        </w:rPr>
        <w:t>for 1</w:t>
      </w:r>
      <w:r w:rsidRPr="00C345B8">
        <w:rPr>
          <w:rFonts w:ascii="Times New Roman" w:hAnsi="Times New Roman" w:cs="Times New Roman"/>
          <w:sz w:val="20"/>
          <w:szCs w:val="20"/>
        </w:rPr>
        <w:t xml:space="preserve"> and 3 months after surgery. The presence of a new holosystolic regurgitant murmur after MVR was considered an indication of PPL, which was further evaluated using a trans-thoracic Echocardiogram (TEE) in the early postoperative and follow-up period. </w:t>
      </w:r>
    </w:p>
    <w:p w14:paraId="4C6CFF47" w14:textId="77777777"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Preoperative data included </w:t>
      </w:r>
    </w:p>
    <w:p w14:paraId="0C8A128D" w14:textId="24038438" w:rsidR="00454D81" w:rsidRPr="00C345B8" w:rsidRDefault="00454D81" w:rsidP="00C345B8">
      <w:pPr>
        <w:pStyle w:val="ListParagraph"/>
        <w:numPr>
          <w:ilvl w:val="0"/>
          <w:numId w:val="2"/>
        </w:num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Complete history including </w:t>
      </w:r>
    </w:p>
    <w:p w14:paraId="27F650D7" w14:textId="77777777" w:rsidR="00454D81" w:rsidRPr="00C345B8" w:rsidRDefault="00454D81" w:rsidP="00C345B8">
      <w:pPr>
        <w:pStyle w:val="ListParagraph"/>
        <w:numPr>
          <w:ilvl w:val="0"/>
          <w:numId w:val="1"/>
        </w:num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Personal and demographic data</w:t>
      </w:r>
    </w:p>
    <w:p w14:paraId="2F8802A0" w14:textId="77777777" w:rsidR="00454D81" w:rsidRPr="00C345B8" w:rsidRDefault="00454D81" w:rsidP="00C345B8">
      <w:pPr>
        <w:pStyle w:val="ListParagraph"/>
        <w:numPr>
          <w:ilvl w:val="0"/>
          <w:numId w:val="1"/>
        </w:num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Presence symptoms (Fatigue, exercise intolerance, dyspnea, chest pain, paroxysmal nocturnal dyspnea, heart failure)</w:t>
      </w:r>
    </w:p>
    <w:p w14:paraId="0FD988A6" w14:textId="77777777" w:rsidR="00454D81" w:rsidRPr="00C345B8" w:rsidRDefault="00454D81" w:rsidP="00C345B8">
      <w:pPr>
        <w:pStyle w:val="ListParagraph"/>
        <w:numPr>
          <w:ilvl w:val="0"/>
          <w:numId w:val="1"/>
        </w:num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Comorbidities if any </w:t>
      </w:r>
    </w:p>
    <w:p w14:paraId="275BF796" w14:textId="02C4A73B" w:rsidR="00454D81" w:rsidRPr="00C345B8" w:rsidRDefault="004D3A5D"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B) </w:t>
      </w:r>
      <w:r w:rsidR="00454D81" w:rsidRPr="00C345B8">
        <w:rPr>
          <w:rFonts w:ascii="Times New Roman" w:hAnsi="Times New Roman" w:cs="Times New Roman"/>
          <w:sz w:val="20"/>
          <w:szCs w:val="20"/>
        </w:rPr>
        <w:t>General examination, including vital signs and general condition of the patient.</w:t>
      </w:r>
    </w:p>
    <w:p w14:paraId="0E360093" w14:textId="640F4E94" w:rsidR="00454D81" w:rsidRPr="00C345B8" w:rsidRDefault="004D3A5D"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C) </w:t>
      </w:r>
      <w:r w:rsidR="00454D81" w:rsidRPr="00C345B8">
        <w:rPr>
          <w:rFonts w:ascii="Times New Roman" w:hAnsi="Times New Roman" w:cs="Times New Roman"/>
          <w:sz w:val="20"/>
          <w:szCs w:val="20"/>
        </w:rPr>
        <w:t>Investigations include complete blood count, chest X-ray (CXR), 12 lead Electrocardiography (ECG), echocardiography and coronary angiography if the patient is more than 40 years old.</w:t>
      </w:r>
    </w:p>
    <w:p w14:paraId="48C0BB07" w14:textId="54D7561C" w:rsidR="00454D81" w:rsidRPr="00C345B8" w:rsidRDefault="004D3A5D"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D) </w:t>
      </w:r>
      <w:r w:rsidR="00454D81" w:rsidRPr="00C345B8">
        <w:rPr>
          <w:rFonts w:ascii="Times New Roman" w:hAnsi="Times New Roman" w:cs="Times New Roman"/>
          <w:sz w:val="20"/>
          <w:szCs w:val="20"/>
        </w:rPr>
        <w:t>Operative data, including total bypass time, aortic CCT</w:t>
      </w:r>
    </w:p>
    <w:p w14:paraId="77C678EE" w14:textId="17EF7CFC" w:rsidR="00454D81" w:rsidRPr="00C345B8" w:rsidRDefault="004D3A5D"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E </w:t>
      </w:r>
      <w:r w:rsidR="00454D81" w:rsidRPr="00C345B8">
        <w:rPr>
          <w:rFonts w:ascii="Times New Roman" w:hAnsi="Times New Roman" w:cs="Times New Roman"/>
          <w:sz w:val="20"/>
          <w:szCs w:val="20"/>
        </w:rPr>
        <w:t>) Postoperative outcomes, including</w:t>
      </w:r>
      <w:r w:rsidRPr="00C345B8">
        <w:rPr>
          <w:rFonts w:ascii="Times New Roman" w:hAnsi="Times New Roman" w:cs="Times New Roman"/>
          <w:sz w:val="20"/>
          <w:szCs w:val="20"/>
        </w:rPr>
        <w:t xml:space="preserve"> </w:t>
      </w:r>
      <w:r w:rsidR="00454D81" w:rsidRPr="00C345B8">
        <w:rPr>
          <w:rFonts w:ascii="Times New Roman" w:hAnsi="Times New Roman" w:cs="Times New Roman"/>
          <w:sz w:val="20"/>
          <w:szCs w:val="20"/>
        </w:rPr>
        <w:t>Immediate postoperative data as ICU stay and inotrope use.</w:t>
      </w:r>
      <w:r w:rsidRPr="00C345B8">
        <w:rPr>
          <w:rFonts w:ascii="Times New Roman" w:hAnsi="Times New Roman" w:cs="Times New Roman"/>
          <w:sz w:val="20"/>
          <w:szCs w:val="20"/>
        </w:rPr>
        <w:t xml:space="preserve"> </w:t>
      </w:r>
      <w:r w:rsidR="00454D81" w:rsidRPr="00C345B8">
        <w:rPr>
          <w:rFonts w:ascii="Times New Roman" w:hAnsi="Times New Roman" w:cs="Times New Roman"/>
          <w:sz w:val="20"/>
          <w:szCs w:val="20"/>
        </w:rPr>
        <w:t xml:space="preserve">Postoperative complications, if </w:t>
      </w:r>
      <w:r w:rsidRPr="00C345B8">
        <w:rPr>
          <w:rFonts w:ascii="Times New Roman" w:hAnsi="Times New Roman" w:cs="Times New Roman"/>
          <w:sz w:val="20"/>
          <w:szCs w:val="20"/>
        </w:rPr>
        <w:t>any. Postoperative</w:t>
      </w:r>
      <w:r w:rsidR="00454D81" w:rsidRPr="00C345B8">
        <w:rPr>
          <w:rFonts w:ascii="Times New Roman" w:hAnsi="Times New Roman" w:cs="Times New Roman"/>
          <w:sz w:val="20"/>
          <w:szCs w:val="20"/>
        </w:rPr>
        <w:t xml:space="preserve"> pulmonary </w:t>
      </w:r>
      <w:r w:rsidRPr="00C345B8">
        <w:rPr>
          <w:rFonts w:ascii="Times New Roman" w:hAnsi="Times New Roman" w:cs="Times New Roman"/>
          <w:sz w:val="20"/>
          <w:szCs w:val="20"/>
        </w:rPr>
        <w:t>hypertension. Postoperative</w:t>
      </w:r>
      <w:r w:rsidR="00454D81" w:rsidRPr="00C345B8">
        <w:rPr>
          <w:rFonts w:ascii="Times New Roman" w:hAnsi="Times New Roman" w:cs="Times New Roman"/>
          <w:sz w:val="20"/>
          <w:szCs w:val="20"/>
        </w:rPr>
        <w:t xml:space="preserve"> echo findings as immediate postoperative and echo after 1 and 3 months postoperative.</w:t>
      </w:r>
    </w:p>
    <w:p w14:paraId="141A4C2F" w14:textId="43A2BC6F"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Permission to conduct the study was taken from the head of the department. The confidentiality and anonymity of data and patients were maintained. Informed written consent was taken from the study subjects before enrolling them in the study. </w:t>
      </w:r>
      <w:r w:rsidR="004D3A5D" w:rsidRPr="00C345B8">
        <w:rPr>
          <w:rFonts w:ascii="Times New Roman" w:hAnsi="Times New Roman" w:cs="Times New Roman"/>
          <w:sz w:val="20"/>
          <w:szCs w:val="20"/>
        </w:rPr>
        <w:t xml:space="preserve">The Institutional Ethics Committee approved the study  </w:t>
      </w:r>
    </w:p>
    <w:p w14:paraId="4FE96C15" w14:textId="77777777"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The sample size was calculated using the prevalence rate of PPL in MVR patients. At a level of significance (α) of 0.05 and a maximum tolerable error of 0.1, the calculated sample size was 44 individuals. Data were analysed using SPSS 20. Shapiro-Wilk's test was used to check if the quantitative variables were skewed. The data were expressed as mean and standard deviation (SD), frequencies and percentages. Chi-square test, Fisher's exact test, independent sample t-test and Mann-Whitney U test were used to compare the variables.</w:t>
      </w:r>
    </w:p>
    <w:p w14:paraId="48E446A2" w14:textId="77777777" w:rsidR="00454D81" w:rsidRPr="00C345B8" w:rsidRDefault="00454D81" w:rsidP="00C345B8">
      <w:pPr>
        <w:spacing w:after="0" w:line="360" w:lineRule="auto"/>
        <w:jc w:val="both"/>
        <w:rPr>
          <w:rFonts w:ascii="Times New Roman" w:hAnsi="Times New Roman" w:cs="Times New Roman"/>
          <w:b/>
          <w:bCs/>
          <w:sz w:val="20"/>
          <w:szCs w:val="20"/>
        </w:rPr>
      </w:pPr>
      <w:r w:rsidRPr="00C345B8">
        <w:rPr>
          <w:rFonts w:ascii="Times New Roman" w:hAnsi="Times New Roman" w:cs="Times New Roman"/>
          <w:b/>
          <w:bCs/>
          <w:sz w:val="20"/>
          <w:szCs w:val="20"/>
        </w:rPr>
        <w:t>Results:</w:t>
      </w:r>
    </w:p>
    <w:p w14:paraId="787688FE" w14:textId="28E73D62"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In the present study, 100 patients presenting with mitral valve disease were enrolled. The study subjects were divided into two groups. The subjects of group one underwent semi-continuous suturing (45), and the second group was subjected to interrupted suturing (55). The mean age of study participants was 39+3.32 years. Of the 100 patients, 35 were female, and the rest were male. Both groups were matched and were comparable in terms of age, sex and other demographic variables, with no significant differences observed. The majority of cases</w:t>
      </w:r>
      <w:r w:rsidR="004D3A5D" w:rsidRPr="00C345B8">
        <w:rPr>
          <w:rFonts w:ascii="Times New Roman" w:hAnsi="Times New Roman" w:cs="Times New Roman"/>
          <w:sz w:val="20"/>
          <w:szCs w:val="20"/>
        </w:rPr>
        <w:t xml:space="preserve"> </w:t>
      </w:r>
      <w:r w:rsidRPr="00C345B8">
        <w:rPr>
          <w:rFonts w:ascii="Times New Roman" w:hAnsi="Times New Roman" w:cs="Times New Roman"/>
          <w:sz w:val="20"/>
          <w:szCs w:val="20"/>
        </w:rPr>
        <w:t xml:space="preserve">(68) had sinus rhythm, </w:t>
      </w:r>
      <w:r w:rsidR="004D3A5D" w:rsidRPr="00C345B8">
        <w:rPr>
          <w:rFonts w:ascii="Times New Roman" w:hAnsi="Times New Roman" w:cs="Times New Roman"/>
          <w:sz w:val="20"/>
          <w:szCs w:val="20"/>
        </w:rPr>
        <w:t>and 32</w:t>
      </w:r>
      <w:r w:rsidRPr="00C345B8">
        <w:rPr>
          <w:rFonts w:ascii="Times New Roman" w:hAnsi="Times New Roman" w:cs="Times New Roman"/>
          <w:sz w:val="20"/>
          <w:szCs w:val="20"/>
        </w:rPr>
        <w:t xml:space="preserve"> cases had AF </w:t>
      </w:r>
      <w:r w:rsidR="004D3A5D" w:rsidRPr="00C345B8">
        <w:rPr>
          <w:rFonts w:ascii="Times New Roman" w:hAnsi="Times New Roman" w:cs="Times New Roman"/>
          <w:sz w:val="20"/>
          <w:szCs w:val="20"/>
        </w:rPr>
        <w:t>(20</w:t>
      </w:r>
      <w:r w:rsidRPr="00C345B8">
        <w:rPr>
          <w:rFonts w:ascii="Times New Roman" w:hAnsi="Times New Roman" w:cs="Times New Roman"/>
          <w:sz w:val="20"/>
          <w:szCs w:val="20"/>
        </w:rPr>
        <w:t xml:space="preserve"> from the semi-continuous group and </w:t>
      </w:r>
      <w:r w:rsidR="004D3A5D" w:rsidRPr="00C345B8">
        <w:rPr>
          <w:rFonts w:ascii="Times New Roman" w:hAnsi="Times New Roman" w:cs="Times New Roman"/>
          <w:sz w:val="20"/>
          <w:szCs w:val="20"/>
        </w:rPr>
        <w:t>12 from</w:t>
      </w:r>
      <w:r w:rsidRPr="00C345B8">
        <w:rPr>
          <w:rFonts w:ascii="Times New Roman" w:hAnsi="Times New Roman" w:cs="Times New Roman"/>
          <w:sz w:val="20"/>
          <w:szCs w:val="20"/>
        </w:rPr>
        <w:t xml:space="preserve"> an interrupted group). Twenty-eight cases had hypertension, out of which 12 cases had DM as comorbidity. Based on NYHA classification, 12 cases had NYHA class II, 74had NYHA class III and 14 had class IV. Among preoperative complications, arrhythmias were the most commonly seen in 44 cases, followed by palpitation in 25 cases and stroke in 02 cases. </w:t>
      </w:r>
    </w:p>
    <w:p w14:paraId="767277CC" w14:textId="71509813"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The groups were found to be comparable with regard to the preoperative ECHO data (table 1). All of the preoperative Echo measures, </w:t>
      </w:r>
      <w:r w:rsidR="004D3A5D" w:rsidRPr="00C345B8">
        <w:rPr>
          <w:rFonts w:ascii="Times New Roman" w:hAnsi="Times New Roman" w:cs="Times New Roman"/>
          <w:sz w:val="20"/>
          <w:szCs w:val="20"/>
        </w:rPr>
        <w:t>i.e.,</w:t>
      </w:r>
      <w:r w:rsidRPr="00C345B8">
        <w:rPr>
          <w:rFonts w:ascii="Times New Roman" w:hAnsi="Times New Roman" w:cs="Times New Roman"/>
          <w:sz w:val="20"/>
          <w:szCs w:val="20"/>
        </w:rPr>
        <w:t xml:space="preserve"> LVIDD(CM), LVIDS (CM), LA, AO ROOT, EF, IVSD, LVPWD, and MVR, were matched between the two groups, and no significant differences were observed between the study groups. </w:t>
      </w:r>
    </w:p>
    <w:p w14:paraId="206AD34F" w14:textId="52F0F657"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The mean total bypass time was higher duration among the interrupted group (106 minutes) compared to the semi-continuous one (90 minutes), and the difference was statistically significant with P-value: 0.00001. Also, aortic CCT was higher among the interrupted group than the semi-continuous one, with a significant difference (P value:0.001). However, the postoperative intubation time is significantly higher in the semi-continuous group (P value:0.001). In the case of inotrope use during ICU </w:t>
      </w:r>
      <w:r w:rsidR="004D3A5D" w:rsidRPr="00C345B8">
        <w:rPr>
          <w:rFonts w:ascii="Times New Roman" w:hAnsi="Times New Roman" w:cs="Times New Roman"/>
          <w:sz w:val="20"/>
          <w:szCs w:val="20"/>
        </w:rPr>
        <w:t>stay, the</w:t>
      </w:r>
      <w:r w:rsidRPr="00C345B8">
        <w:rPr>
          <w:rFonts w:ascii="Times New Roman" w:hAnsi="Times New Roman" w:cs="Times New Roman"/>
          <w:sz w:val="20"/>
          <w:szCs w:val="20"/>
        </w:rPr>
        <w:t xml:space="preserve"> difference was non-significant among both the groups (p=0.5047). The immediate postoperative Echo measures were similar between the two groups in immediate postoperative Echo findings, with non-significant differences. In the immediate postoperative Echo valve findings, all cases also showed normally functioning valves with a non-significant difference between the groups. </w:t>
      </w:r>
      <w:r w:rsidR="004D3A5D" w:rsidRPr="00C345B8">
        <w:rPr>
          <w:rFonts w:ascii="Times New Roman" w:hAnsi="Times New Roman" w:cs="Times New Roman"/>
          <w:sz w:val="20"/>
          <w:szCs w:val="20"/>
        </w:rPr>
        <w:t>In 1</w:t>
      </w:r>
      <w:r w:rsidRPr="00C345B8">
        <w:rPr>
          <w:rFonts w:ascii="Times New Roman" w:hAnsi="Times New Roman" w:cs="Times New Roman"/>
          <w:sz w:val="20"/>
          <w:szCs w:val="20"/>
        </w:rPr>
        <w:t xml:space="preserve"> </w:t>
      </w:r>
      <w:r w:rsidR="004D3A5D" w:rsidRPr="00C345B8">
        <w:rPr>
          <w:rFonts w:ascii="Times New Roman" w:hAnsi="Times New Roman" w:cs="Times New Roman"/>
          <w:sz w:val="20"/>
          <w:szCs w:val="20"/>
        </w:rPr>
        <w:t>month,</w:t>
      </w:r>
      <w:r w:rsidRPr="00C345B8">
        <w:rPr>
          <w:rFonts w:ascii="Times New Roman" w:hAnsi="Times New Roman" w:cs="Times New Roman"/>
          <w:sz w:val="20"/>
          <w:szCs w:val="20"/>
        </w:rPr>
        <w:t xml:space="preserve"> postoperative follow </w:t>
      </w:r>
      <w:r w:rsidR="004D3A5D" w:rsidRPr="00C345B8">
        <w:rPr>
          <w:rFonts w:ascii="Times New Roman" w:hAnsi="Times New Roman" w:cs="Times New Roman"/>
          <w:sz w:val="20"/>
          <w:szCs w:val="20"/>
        </w:rPr>
        <w:t>of Echo</w:t>
      </w:r>
      <w:r w:rsidRPr="00C345B8">
        <w:rPr>
          <w:rFonts w:ascii="Times New Roman" w:hAnsi="Times New Roman" w:cs="Times New Roman"/>
          <w:sz w:val="20"/>
          <w:szCs w:val="20"/>
        </w:rPr>
        <w:t xml:space="preserve"> findings, all of the Echo findings were similar between both the groups, with non-significant differences between them.</w:t>
      </w:r>
    </w:p>
    <w:p w14:paraId="3D393D77" w14:textId="4B0BBF28"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Regarding postoperative Echo valve findings after one month, valves were normally functioning among all the cases, with a non-significant difference between the groups. In 3-month postoperative Echo findings, LVPWT and findings showed non-significant differences between the two groups. In Three </w:t>
      </w:r>
      <w:r w:rsidR="004D3A5D" w:rsidRPr="00C345B8">
        <w:rPr>
          <w:rFonts w:ascii="Times New Roman" w:hAnsi="Times New Roman" w:cs="Times New Roman"/>
          <w:sz w:val="20"/>
          <w:szCs w:val="20"/>
        </w:rPr>
        <w:t>month,</w:t>
      </w:r>
      <w:r w:rsidRPr="00C345B8">
        <w:rPr>
          <w:rFonts w:ascii="Times New Roman" w:hAnsi="Times New Roman" w:cs="Times New Roman"/>
          <w:sz w:val="20"/>
          <w:szCs w:val="20"/>
        </w:rPr>
        <w:t xml:space="preserve"> postoperative Echo valve findings, all cases had normally functioning valves, with a non-significant difference between the two groups. After three months of surgery, the surgery associated with Tricuspid Regurgitation is seen in the majority of cases had either TR (seen in around 64 cases); which was either </w:t>
      </w:r>
      <w:r w:rsidR="004D3A5D" w:rsidRPr="00C345B8">
        <w:rPr>
          <w:rFonts w:ascii="Times New Roman" w:hAnsi="Times New Roman" w:cs="Times New Roman"/>
          <w:sz w:val="20"/>
          <w:szCs w:val="20"/>
        </w:rPr>
        <w:t>mild (</w:t>
      </w:r>
      <w:r w:rsidRPr="00C345B8">
        <w:rPr>
          <w:rFonts w:ascii="Times New Roman" w:hAnsi="Times New Roman" w:cs="Times New Roman"/>
          <w:sz w:val="20"/>
          <w:szCs w:val="20"/>
        </w:rPr>
        <w:t>38 cases) or moderate(21</w:t>
      </w:r>
      <w:r w:rsidR="004D3A5D" w:rsidRPr="00C345B8">
        <w:rPr>
          <w:rFonts w:ascii="Times New Roman" w:hAnsi="Times New Roman" w:cs="Times New Roman"/>
          <w:sz w:val="20"/>
          <w:szCs w:val="20"/>
        </w:rPr>
        <w:t>cases) in</w:t>
      </w:r>
      <w:r w:rsidRPr="00C345B8">
        <w:rPr>
          <w:rFonts w:ascii="Times New Roman" w:hAnsi="Times New Roman" w:cs="Times New Roman"/>
          <w:sz w:val="20"/>
          <w:szCs w:val="20"/>
        </w:rPr>
        <w:t xml:space="preserve"> most of the cases, and severe only in 5 cases, with the non-significant difference between the two groups (Table 3).</w:t>
      </w:r>
    </w:p>
    <w:p w14:paraId="025CEA1D" w14:textId="23B3F831" w:rsidR="00A60B92" w:rsidRPr="00A62F9C" w:rsidRDefault="00A60B92" w:rsidP="00C345B8">
      <w:pPr>
        <w:spacing w:after="0" w:line="360" w:lineRule="auto"/>
        <w:jc w:val="both"/>
        <w:rPr>
          <w:rFonts w:ascii="Times New Roman" w:hAnsi="Times New Roman" w:cs="Times New Roman"/>
          <w:b/>
          <w:sz w:val="20"/>
          <w:szCs w:val="20"/>
        </w:rPr>
      </w:pPr>
      <w:r w:rsidRPr="00A62F9C">
        <w:rPr>
          <w:rFonts w:ascii="Times New Roman" w:hAnsi="Times New Roman" w:cs="Times New Roman"/>
          <w:b/>
          <w:sz w:val="20"/>
          <w:szCs w:val="20"/>
        </w:rPr>
        <w:t xml:space="preserve">Table 1. </w:t>
      </w:r>
      <w:r w:rsidR="00A62F9C" w:rsidRPr="00A62F9C">
        <w:rPr>
          <w:rFonts w:ascii="Times New Roman" w:hAnsi="Times New Roman" w:cs="Times New Roman"/>
          <w:b/>
          <w:sz w:val="20"/>
          <w:szCs w:val="20"/>
        </w:rPr>
        <w:t>Preoperative</w:t>
      </w:r>
      <w:r w:rsidRPr="00A62F9C">
        <w:rPr>
          <w:rFonts w:ascii="Times New Roman" w:hAnsi="Times New Roman" w:cs="Times New Roman"/>
          <w:b/>
          <w:sz w:val="20"/>
          <w:szCs w:val="20"/>
        </w:rPr>
        <w:t xml:space="preserve"> ECHO data of study subjects</w:t>
      </w:r>
    </w:p>
    <w:p w14:paraId="418DF9C8" w14:textId="77777777" w:rsidR="00A60B92" w:rsidRPr="00C345B8" w:rsidRDefault="00A60B92" w:rsidP="00C345B8">
      <w:pPr>
        <w:spacing w:after="0" w:line="360" w:lineRule="auto"/>
        <w:jc w:val="both"/>
        <w:rPr>
          <w:rFonts w:ascii="Times New Roman" w:hAnsi="Times New Roman" w:cs="Times New Roman"/>
          <w:sz w:val="20"/>
          <w:szCs w:val="20"/>
          <w:lang w:val="en-US"/>
        </w:rPr>
      </w:pPr>
    </w:p>
    <w:tbl>
      <w:tblPr>
        <w:tblW w:w="8934"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5" w:themeFillTint="66"/>
        <w:tblLayout w:type="fixed"/>
        <w:tblCellMar>
          <w:left w:w="0" w:type="dxa"/>
          <w:right w:w="0" w:type="dxa"/>
        </w:tblCellMar>
        <w:tblLook w:val="01E0" w:firstRow="1" w:lastRow="1" w:firstColumn="1" w:lastColumn="1" w:noHBand="0" w:noVBand="0"/>
      </w:tblPr>
      <w:tblGrid>
        <w:gridCol w:w="2251"/>
        <w:gridCol w:w="1945"/>
        <w:gridCol w:w="1148"/>
        <w:gridCol w:w="1047"/>
        <w:gridCol w:w="1052"/>
        <w:gridCol w:w="1491"/>
      </w:tblGrid>
      <w:tr w:rsidR="00A60B92" w:rsidRPr="00C345B8" w14:paraId="78522B7A" w14:textId="77777777" w:rsidTr="00A62F9C">
        <w:trPr>
          <w:trHeight w:val="581"/>
        </w:trPr>
        <w:tc>
          <w:tcPr>
            <w:tcW w:w="2251" w:type="dxa"/>
            <w:shd w:val="clear" w:color="auto" w:fill="BDD6EE" w:themeFill="accent5" w:themeFillTint="66"/>
          </w:tcPr>
          <w:p w14:paraId="7EB43DAE" w14:textId="77777777" w:rsidR="00A60B92" w:rsidRPr="00C345B8" w:rsidRDefault="00A60B92" w:rsidP="00C345B8">
            <w:pPr>
              <w:spacing w:after="0" w:line="360" w:lineRule="auto"/>
              <w:jc w:val="both"/>
              <w:rPr>
                <w:rFonts w:ascii="Times New Roman" w:hAnsi="Times New Roman" w:cs="Times New Roman"/>
                <w:sz w:val="20"/>
                <w:szCs w:val="20"/>
                <w:lang w:val="en-US"/>
              </w:rPr>
            </w:pPr>
          </w:p>
          <w:p w14:paraId="63AF2CC0" w14:textId="77777777" w:rsidR="00A60B92" w:rsidRPr="00C345B8" w:rsidRDefault="00A60B92" w:rsidP="00C345B8">
            <w:pPr>
              <w:spacing w:after="0" w:line="360" w:lineRule="auto"/>
              <w:jc w:val="both"/>
              <w:rPr>
                <w:rFonts w:ascii="Times New Roman" w:hAnsi="Times New Roman" w:cs="Times New Roman"/>
                <w:sz w:val="20"/>
                <w:szCs w:val="20"/>
                <w:lang w:val="en-US"/>
              </w:rPr>
            </w:pPr>
          </w:p>
          <w:p w14:paraId="5254BB5C" w14:textId="77777777" w:rsidR="00A60B92" w:rsidRPr="00C345B8" w:rsidRDefault="00A60B92" w:rsidP="00C345B8">
            <w:pPr>
              <w:spacing w:after="0" w:line="360" w:lineRule="auto"/>
              <w:jc w:val="both"/>
              <w:rPr>
                <w:rFonts w:ascii="Times New Roman" w:hAnsi="Times New Roman" w:cs="Times New Roman"/>
                <w:sz w:val="20"/>
                <w:szCs w:val="20"/>
                <w:lang w:val="en-US"/>
              </w:rPr>
            </w:pPr>
          </w:p>
        </w:tc>
        <w:tc>
          <w:tcPr>
            <w:tcW w:w="1945" w:type="dxa"/>
            <w:shd w:val="clear" w:color="auto" w:fill="BDD6EE" w:themeFill="accent5" w:themeFillTint="66"/>
          </w:tcPr>
          <w:p w14:paraId="17A48AB2" w14:textId="77777777" w:rsidR="00A60B92" w:rsidRPr="00C345B8" w:rsidRDefault="00A60B92" w:rsidP="00C345B8">
            <w:pPr>
              <w:spacing w:after="0" w:line="360" w:lineRule="auto"/>
              <w:jc w:val="center"/>
              <w:rPr>
                <w:rFonts w:ascii="Times New Roman" w:hAnsi="Times New Roman" w:cs="Times New Roman"/>
                <w:b/>
                <w:sz w:val="20"/>
                <w:szCs w:val="20"/>
                <w:lang w:val="en-US"/>
              </w:rPr>
            </w:pPr>
            <w:r w:rsidRPr="00C345B8">
              <w:rPr>
                <w:rFonts w:ascii="Times New Roman" w:hAnsi="Times New Roman" w:cs="Times New Roman"/>
                <w:b/>
                <w:sz w:val="20"/>
                <w:szCs w:val="20"/>
                <w:lang w:val="en-US"/>
              </w:rPr>
              <w:t>Group</w:t>
            </w:r>
          </w:p>
        </w:tc>
        <w:tc>
          <w:tcPr>
            <w:tcW w:w="1148" w:type="dxa"/>
            <w:shd w:val="clear" w:color="auto" w:fill="BDD6EE" w:themeFill="accent5" w:themeFillTint="66"/>
          </w:tcPr>
          <w:p w14:paraId="1E699313" w14:textId="77777777" w:rsidR="00A60B92" w:rsidRPr="00C345B8" w:rsidRDefault="00A60B92" w:rsidP="00C345B8">
            <w:pPr>
              <w:spacing w:after="0" w:line="360" w:lineRule="auto"/>
              <w:jc w:val="center"/>
              <w:rPr>
                <w:rFonts w:ascii="Times New Roman" w:hAnsi="Times New Roman" w:cs="Times New Roman"/>
                <w:b/>
                <w:sz w:val="20"/>
                <w:szCs w:val="20"/>
                <w:lang w:val="en-US"/>
              </w:rPr>
            </w:pPr>
            <w:r w:rsidRPr="00C345B8">
              <w:rPr>
                <w:rFonts w:ascii="Times New Roman" w:hAnsi="Times New Roman" w:cs="Times New Roman"/>
                <w:b/>
                <w:sz w:val="20"/>
                <w:szCs w:val="20"/>
                <w:lang w:val="en-US"/>
              </w:rPr>
              <w:t>Mean</w:t>
            </w:r>
          </w:p>
        </w:tc>
        <w:tc>
          <w:tcPr>
            <w:tcW w:w="1047" w:type="dxa"/>
            <w:shd w:val="clear" w:color="auto" w:fill="BDD6EE" w:themeFill="accent5" w:themeFillTint="66"/>
          </w:tcPr>
          <w:p w14:paraId="533C1385" w14:textId="77777777" w:rsidR="00A60B92" w:rsidRPr="00C345B8" w:rsidRDefault="00A60B92" w:rsidP="00C345B8">
            <w:pPr>
              <w:spacing w:after="0" w:line="360" w:lineRule="auto"/>
              <w:jc w:val="center"/>
              <w:rPr>
                <w:rFonts w:ascii="Times New Roman" w:hAnsi="Times New Roman" w:cs="Times New Roman"/>
                <w:b/>
                <w:sz w:val="20"/>
                <w:szCs w:val="20"/>
                <w:lang w:val="en-US"/>
              </w:rPr>
            </w:pPr>
            <w:r w:rsidRPr="00C345B8">
              <w:rPr>
                <w:rFonts w:ascii="Times New Roman" w:hAnsi="Times New Roman" w:cs="Times New Roman"/>
                <w:b/>
                <w:sz w:val="20"/>
                <w:szCs w:val="20"/>
                <w:lang w:val="en-US"/>
              </w:rPr>
              <w:t>SD</w:t>
            </w:r>
          </w:p>
        </w:tc>
        <w:tc>
          <w:tcPr>
            <w:tcW w:w="1052" w:type="dxa"/>
            <w:shd w:val="clear" w:color="auto" w:fill="BDD6EE" w:themeFill="accent5" w:themeFillTint="66"/>
          </w:tcPr>
          <w:p w14:paraId="42C5CA6E" w14:textId="77777777" w:rsidR="00A60B92" w:rsidRPr="00C345B8" w:rsidRDefault="00A60B92" w:rsidP="00C345B8">
            <w:pPr>
              <w:spacing w:after="0" w:line="360" w:lineRule="auto"/>
              <w:jc w:val="center"/>
              <w:rPr>
                <w:rFonts w:ascii="Times New Roman" w:hAnsi="Times New Roman" w:cs="Times New Roman"/>
                <w:b/>
                <w:sz w:val="20"/>
                <w:szCs w:val="20"/>
                <w:lang w:val="en-US"/>
              </w:rPr>
            </w:pPr>
            <w:r w:rsidRPr="00C345B8">
              <w:rPr>
                <w:rFonts w:ascii="Times New Roman" w:hAnsi="Times New Roman" w:cs="Times New Roman"/>
                <w:b/>
                <w:sz w:val="20"/>
                <w:szCs w:val="20"/>
                <w:lang w:val="en-US"/>
              </w:rPr>
              <w:t>T test</w:t>
            </w:r>
          </w:p>
        </w:tc>
        <w:tc>
          <w:tcPr>
            <w:tcW w:w="1491" w:type="dxa"/>
            <w:shd w:val="clear" w:color="auto" w:fill="BDD6EE" w:themeFill="accent5" w:themeFillTint="66"/>
          </w:tcPr>
          <w:p w14:paraId="38F3B421" w14:textId="77777777" w:rsidR="00A60B92" w:rsidRPr="00C345B8" w:rsidRDefault="00A60B92" w:rsidP="00C345B8">
            <w:pPr>
              <w:spacing w:after="0" w:line="360" w:lineRule="auto"/>
              <w:jc w:val="center"/>
              <w:rPr>
                <w:rFonts w:ascii="Times New Roman" w:hAnsi="Times New Roman" w:cs="Times New Roman"/>
                <w:b/>
                <w:sz w:val="20"/>
                <w:szCs w:val="20"/>
                <w:lang w:val="en-US"/>
              </w:rPr>
            </w:pPr>
            <w:r w:rsidRPr="00C345B8">
              <w:rPr>
                <w:rFonts w:ascii="Times New Roman" w:hAnsi="Times New Roman" w:cs="Times New Roman"/>
                <w:b/>
                <w:sz w:val="20"/>
                <w:szCs w:val="20"/>
                <w:lang w:val="en-US"/>
              </w:rPr>
              <w:t>P value</w:t>
            </w:r>
          </w:p>
        </w:tc>
      </w:tr>
      <w:tr w:rsidR="00A60B92" w:rsidRPr="00C345B8" w14:paraId="739C9467" w14:textId="77777777" w:rsidTr="00A62F9C">
        <w:trPr>
          <w:trHeight w:val="276"/>
        </w:trPr>
        <w:tc>
          <w:tcPr>
            <w:tcW w:w="2251" w:type="dxa"/>
            <w:shd w:val="clear" w:color="auto" w:fill="BDD6EE" w:themeFill="accent5" w:themeFillTint="66"/>
          </w:tcPr>
          <w:p w14:paraId="035AF131" w14:textId="27FF50FF"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LV</w:t>
            </w:r>
            <w:r w:rsidR="00846436" w:rsidRPr="00A62F9C">
              <w:rPr>
                <w:rFonts w:ascii="Times New Roman" w:hAnsi="Times New Roman" w:cs="Times New Roman"/>
                <w:b/>
                <w:sz w:val="20"/>
                <w:szCs w:val="20"/>
                <w:lang w:val="en-US"/>
              </w:rPr>
              <w:t>I</w:t>
            </w:r>
            <w:r w:rsidRPr="00A62F9C">
              <w:rPr>
                <w:rFonts w:ascii="Times New Roman" w:hAnsi="Times New Roman" w:cs="Times New Roman"/>
                <w:b/>
                <w:sz w:val="20"/>
                <w:szCs w:val="20"/>
                <w:lang w:val="en-US"/>
              </w:rPr>
              <w:t>DD(CM)</w:t>
            </w:r>
          </w:p>
        </w:tc>
        <w:tc>
          <w:tcPr>
            <w:tcW w:w="1945" w:type="dxa"/>
            <w:shd w:val="clear" w:color="auto" w:fill="BDD6EE" w:themeFill="accent5" w:themeFillTint="66"/>
          </w:tcPr>
          <w:p w14:paraId="52E3A0AB"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Semi-continuous</w:t>
            </w:r>
          </w:p>
        </w:tc>
        <w:tc>
          <w:tcPr>
            <w:tcW w:w="1148" w:type="dxa"/>
            <w:shd w:val="clear" w:color="auto" w:fill="BDD6EE" w:themeFill="accent5" w:themeFillTint="66"/>
          </w:tcPr>
          <w:p w14:paraId="01979EFC"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5.13</w:t>
            </w:r>
          </w:p>
        </w:tc>
        <w:tc>
          <w:tcPr>
            <w:tcW w:w="1047" w:type="dxa"/>
            <w:shd w:val="clear" w:color="auto" w:fill="BDD6EE" w:themeFill="accent5" w:themeFillTint="66"/>
          </w:tcPr>
          <w:p w14:paraId="30BADB60"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0.707</w:t>
            </w:r>
          </w:p>
        </w:tc>
        <w:tc>
          <w:tcPr>
            <w:tcW w:w="1052" w:type="dxa"/>
            <w:shd w:val="clear" w:color="auto" w:fill="BDD6EE" w:themeFill="accent5" w:themeFillTint="66"/>
          </w:tcPr>
          <w:p w14:paraId="0B7EC3B4"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0.281</w:t>
            </w:r>
          </w:p>
        </w:tc>
        <w:tc>
          <w:tcPr>
            <w:tcW w:w="1491" w:type="dxa"/>
            <w:shd w:val="clear" w:color="auto" w:fill="BDD6EE" w:themeFill="accent5" w:themeFillTint="66"/>
          </w:tcPr>
          <w:p w14:paraId="1926767F"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0.7789</w:t>
            </w:r>
          </w:p>
        </w:tc>
      </w:tr>
      <w:tr w:rsidR="00A60B92" w:rsidRPr="00C345B8" w14:paraId="68882C7D" w14:textId="77777777" w:rsidTr="00A62F9C">
        <w:trPr>
          <w:trHeight w:val="276"/>
        </w:trPr>
        <w:tc>
          <w:tcPr>
            <w:tcW w:w="2251" w:type="dxa"/>
            <w:shd w:val="clear" w:color="auto" w:fill="BDD6EE" w:themeFill="accent5" w:themeFillTint="66"/>
          </w:tcPr>
          <w:p w14:paraId="58F626B2" w14:textId="77777777" w:rsidR="00A60B92" w:rsidRPr="00A62F9C" w:rsidRDefault="00A60B92" w:rsidP="00A62F9C">
            <w:pPr>
              <w:spacing w:after="0" w:line="360" w:lineRule="auto"/>
              <w:jc w:val="center"/>
              <w:rPr>
                <w:rFonts w:ascii="Times New Roman" w:hAnsi="Times New Roman" w:cs="Times New Roman"/>
                <w:b/>
                <w:sz w:val="20"/>
                <w:szCs w:val="20"/>
                <w:lang w:val="en-US"/>
              </w:rPr>
            </w:pPr>
          </w:p>
        </w:tc>
        <w:tc>
          <w:tcPr>
            <w:tcW w:w="1945" w:type="dxa"/>
            <w:shd w:val="clear" w:color="auto" w:fill="BDD6EE" w:themeFill="accent5" w:themeFillTint="66"/>
          </w:tcPr>
          <w:p w14:paraId="763752DA"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Interrupted</w:t>
            </w:r>
          </w:p>
        </w:tc>
        <w:tc>
          <w:tcPr>
            <w:tcW w:w="1148" w:type="dxa"/>
            <w:shd w:val="clear" w:color="auto" w:fill="BDD6EE" w:themeFill="accent5" w:themeFillTint="66"/>
          </w:tcPr>
          <w:p w14:paraId="43726D61"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5.08</w:t>
            </w:r>
          </w:p>
        </w:tc>
        <w:tc>
          <w:tcPr>
            <w:tcW w:w="1047" w:type="dxa"/>
            <w:shd w:val="clear" w:color="auto" w:fill="BDD6EE" w:themeFill="accent5" w:themeFillTint="66"/>
          </w:tcPr>
          <w:p w14:paraId="17DB0991"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1.005</w:t>
            </w:r>
          </w:p>
        </w:tc>
        <w:tc>
          <w:tcPr>
            <w:tcW w:w="1052" w:type="dxa"/>
            <w:shd w:val="clear" w:color="auto" w:fill="BDD6EE" w:themeFill="accent5" w:themeFillTint="66"/>
          </w:tcPr>
          <w:p w14:paraId="490AC5A9" w14:textId="77777777" w:rsidR="00A60B92" w:rsidRPr="00C345B8" w:rsidRDefault="00A60B92" w:rsidP="00C345B8">
            <w:pPr>
              <w:spacing w:after="0" w:line="360" w:lineRule="auto"/>
              <w:jc w:val="center"/>
              <w:rPr>
                <w:rFonts w:ascii="Times New Roman" w:hAnsi="Times New Roman" w:cs="Times New Roman"/>
                <w:sz w:val="20"/>
                <w:szCs w:val="20"/>
                <w:lang w:val="en-US"/>
              </w:rPr>
            </w:pPr>
          </w:p>
        </w:tc>
        <w:tc>
          <w:tcPr>
            <w:tcW w:w="1491" w:type="dxa"/>
            <w:shd w:val="clear" w:color="auto" w:fill="BDD6EE" w:themeFill="accent5" w:themeFillTint="66"/>
          </w:tcPr>
          <w:p w14:paraId="3D4DB0E6"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(NS)</w:t>
            </w:r>
          </w:p>
        </w:tc>
      </w:tr>
      <w:tr w:rsidR="00A60B92" w:rsidRPr="00C345B8" w14:paraId="0AB64026" w14:textId="77777777" w:rsidTr="00A62F9C">
        <w:trPr>
          <w:trHeight w:val="276"/>
        </w:trPr>
        <w:tc>
          <w:tcPr>
            <w:tcW w:w="2251" w:type="dxa"/>
            <w:shd w:val="clear" w:color="auto" w:fill="BDD6EE" w:themeFill="accent5" w:themeFillTint="66"/>
          </w:tcPr>
          <w:p w14:paraId="4B1F9572" w14:textId="2A393409"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LV</w:t>
            </w:r>
            <w:r w:rsidR="00846436" w:rsidRPr="00A62F9C">
              <w:rPr>
                <w:rFonts w:ascii="Times New Roman" w:hAnsi="Times New Roman" w:cs="Times New Roman"/>
                <w:b/>
                <w:sz w:val="20"/>
                <w:szCs w:val="20"/>
                <w:lang w:val="en-US"/>
              </w:rPr>
              <w:t>IDS</w:t>
            </w:r>
            <w:r w:rsidRPr="00A62F9C">
              <w:rPr>
                <w:rFonts w:ascii="Times New Roman" w:hAnsi="Times New Roman" w:cs="Times New Roman"/>
                <w:b/>
                <w:sz w:val="20"/>
                <w:szCs w:val="20"/>
                <w:lang w:val="en-US"/>
              </w:rPr>
              <w:t>(CM</w:t>
            </w:r>
            <w:r w:rsidR="00846436" w:rsidRPr="00A62F9C">
              <w:rPr>
                <w:rFonts w:ascii="Times New Roman" w:hAnsi="Times New Roman" w:cs="Times New Roman"/>
                <w:b/>
                <w:sz w:val="20"/>
                <w:szCs w:val="20"/>
                <w:lang w:val="en-US"/>
              </w:rPr>
              <w:t>)</w:t>
            </w:r>
          </w:p>
        </w:tc>
        <w:tc>
          <w:tcPr>
            <w:tcW w:w="1945" w:type="dxa"/>
            <w:shd w:val="clear" w:color="auto" w:fill="BDD6EE" w:themeFill="accent5" w:themeFillTint="66"/>
          </w:tcPr>
          <w:p w14:paraId="15B50EAF"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Semi-continuous</w:t>
            </w:r>
          </w:p>
        </w:tc>
        <w:tc>
          <w:tcPr>
            <w:tcW w:w="1148" w:type="dxa"/>
            <w:shd w:val="clear" w:color="auto" w:fill="BDD6EE" w:themeFill="accent5" w:themeFillTint="66"/>
          </w:tcPr>
          <w:p w14:paraId="5E010200"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3.33</w:t>
            </w:r>
          </w:p>
        </w:tc>
        <w:tc>
          <w:tcPr>
            <w:tcW w:w="1047" w:type="dxa"/>
            <w:shd w:val="clear" w:color="auto" w:fill="BDD6EE" w:themeFill="accent5" w:themeFillTint="66"/>
          </w:tcPr>
          <w:p w14:paraId="67B69D34"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0.535</w:t>
            </w:r>
          </w:p>
        </w:tc>
        <w:tc>
          <w:tcPr>
            <w:tcW w:w="1052" w:type="dxa"/>
            <w:shd w:val="clear" w:color="auto" w:fill="BDD6EE" w:themeFill="accent5" w:themeFillTint="66"/>
          </w:tcPr>
          <w:p w14:paraId="63B9C09C"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0.516</w:t>
            </w:r>
          </w:p>
        </w:tc>
        <w:tc>
          <w:tcPr>
            <w:tcW w:w="1491" w:type="dxa"/>
            <w:shd w:val="clear" w:color="auto" w:fill="BDD6EE" w:themeFill="accent5" w:themeFillTint="66"/>
          </w:tcPr>
          <w:p w14:paraId="681F1003"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0.6069</w:t>
            </w:r>
          </w:p>
        </w:tc>
      </w:tr>
      <w:tr w:rsidR="00A60B92" w:rsidRPr="00C345B8" w14:paraId="519578C9" w14:textId="77777777" w:rsidTr="00A62F9C">
        <w:trPr>
          <w:trHeight w:val="276"/>
        </w:trPr>
        <w:tc>
          <w:tcPr>
            <w:tcW w:w="2251" w:type="dxa"/>
            <w:shd w:val="clear" w:color="auto" w:fill="BDD6EE" w:themeFill="accent5" w:themeFillTint="66"/>
          </w:tcPr>
          <w:p w14:paraId="0CC7AB5A" w14:textId="77777777" w:rsidR="00A60B92" w:rsidRPr="00A62F9C" w:rsidRDefault="00A60B92" w:rsidP="00A62F9C">
            <w:pPr>
              <w:spacing w:after="0" w:line="360" w:lineRule="auto"/>
              <w:jc w:val="center"/>
              <w:rPr>
                <w:rFonts w:ascii="Times New Roman" w:hAnsi="Times New Roman" w:cs="Times New Roman"/>
                <w:b/>
                <w:sz w:val="20"/>
                <w:szCs w:val="20"/>
                <w:lang w:val="en-US"/>
              </w:rPr>
            </w:pPr>
          </w:p>
        </w:tc>
        <w:tc>
          <w:tcPr>
            <w:tcW w:w="1945" w:type="dxa"/>
            <w:shd w:val="clear" w:color="auto" w:fill="BDD6EE" w:themeFill="accent5" w:themeFillTint="66"/>
          </w:tcPr>
          <w:p w14:paraId="6305625A"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Interrupted</w:t>
            </w:r>
          </w:p>
        </w:tc>
        <w:tc>
          <w:tcPr>
            <w:tcW w:w="1148" w:type="dxa"/>
            <w:shd w:val="clear" w:color="auto" w:fill="BDD6EE" w:themeFill="accent5" w:themeFillTint="66"/>
          </w:tcPr>
          <w:p w14:paraId="609AFB8C"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3.40</w:t>
            </w:r>
          </w:p>
        </w:tc>
        <w:tc>
          <w:tcPr>
            <w:tcW w:w="1047" w:type="dxa"/>
            <w:shd w:val="clear" w:color="auto" w:fill="BDD6EE" w:themeFill="accent5" w:themeFillTint="66"/>
          </w:tcPr>
          <w:p w14:paraId="34B1166E"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0.770</w:t>
            </w:r>
          </w:p>
        </w:tc>
        <w:tc>
          <w:tcPr>
            <w:tcW w:w="1052" w:type="dxa"/>
            <w:shd w:val="clear" w:color="auto" w:fill="BDD6EE" w:themeFill="accent5" w:themeFillTint="66"/>
          </w:tcPr>
          <w:p w14:paraId="08B65B5F" w14:textId="77777777" w:rsidR="00A60B92" w:rsidRPr="00C345B8" w:rsidRDefault="00A60B92" w:rsidP="00C345B8">
            <w:pPr>
              <w:spacing w:after="0" w:line="360" w:lineRule="auto"/>
              <w:jc w:val="center"/>
              <w:rPr>
                <w:rFonts w:ascii="Times New Roman" w:hAnsi="Times New Roman" w:cs="Times New Roman"/>
                <w:sz w:val="20"/>
                <w:szCs w:val="20"/>
                <w:lang w:val="en-US"/>
              </w:rPr>
            </w:pPr>
          </w:p>
        </w:tc>
        <w:tc>
          <w:tcPr>
            <w:tcW w:w="1491" w:type="dxa"/>
            <w:shd w:val="clear" w:color="auto" w:fill="BDD6EE" w:themeFill="accent5" w:themeFillTint="66"/>
          </w:tcPr>
          <w:p w14:paraId="56DC0415"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(NS)</w:t>
            </w:r>
          </w:p>
        </w:tc>
      </w:tr>
      <w:tr w:rsidR="00A60B92" w:rsidRPr="00C345B8" w14:paraId="6F2DA3CA" w14:textId="77777777" w:rsidTr="00A62F9C">
        <w:trPr>
          <w:trHeight w:val="276"/>
        </w:trPr>
        <w:tc>
          <w:tcPr>
            <w:tcW w:w="2251" w:type="dxa"/>
            <w:shd w:val="clear" w:color="auto" w:fill="BDD6EE" w:themeFill="accent5" w:themeFillTint="66"/>
          </w:tcPr>
          <w:p w14:paraId="6E47AB15"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LA</w:t>
            </w:r>
          </w:p>
        </w:tc>
        <w:tc>
          <w:tcPr>
            <w:tcW w:w="1945" w:type="dxa"/>
            <w:shd w:val="clear" w:color="auto" w:fill="BDD6EE" w:themeFill="accent5" w:themeFillTint="66"/>
          </w:tcPr>
          <w:p w14:paraId="4E7B2C54"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Semi-continuous</w:t>
            </w:r>
          </w:p>
        </w:tc>
        <w:tc>
          <w:tcPr>
            <w:tcW w:w="1148" w:type="dxa"/>
            <w:shd w:val="clear" w:color="auto" w:fill="BDD6EE" w:themeFill="accent5" w:themeFillTint="66"/>
          </w:tcPr>
          <w:p w14:paraId="66607B57"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5.35</w:t>
            </w:r>
          </w:p>
        </w:tc>
        <w:tc>
          <w:tcPr>
            <w:tcW w:w="1047" w:type="dxa"/>
            <w:shd w:val="clear" w:color="auto" w:fill="BDD6EE" w:themeFill="accent5" w:themeFillTint="66"/>
          </w:tcPr>
          <w:p w14:paraId="1E6896DE"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0.839</w:t>
            </w:r>
          </w:p>
        </w:tc>
        <w:tc>
          <w:tcPr>
            <w:tcW w:w="1052" w:type="dxa"/>
            <w:shd w:val="clear" w:color="auto" w:fill="BDD6EE" w:themeFill="accent5" w:themeFillTint="66"/>
          </w:tcPr>
          <w:p w14:paraId="2D708975"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0.271</w:t>
            </w:r>
          </w:p>
        </w:tc>
        <w:tc>
          <w:tcPr>
            <w:tcW w:w="1491" w:type="dxa"/>
            <w:shd w:val="clear" w:color="auto" w:fill="BDD6EE" w:themeFill="accent5" w:themeFillTint="66"/>
          </w:tcPr>
          <w:p w14:paraId="515619EE"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0.7866</w:t>
            </w:r>
          </w:p>
        </w:tc>
      </w:tr>
      <w:tr w:rsidR="00A60B92" w:rsidRPr="00C345B8" w14:paraId="2A743B2D" w14:textId="77777777" w:rsidTr="00A62F9C">
        <w:trPr>
          <w:trHeight w:val="276"/>
        </w:trPr>
        <w:tc>
          <w:tcPr>
            <w:tcW w:w="2251" w:type="dxa"/>
            <w:shd w:val="clear" w:color="auto" w:fill="BDD6EE" w:themeFill="accent5" w:themeFillTint="66"/>
          </w:tcPr>
          <w:p w14:paraId="44F15E8A" w14:textId="77777777" w:rsidR="00A60B92" w:rsidRPr="00A62F9C" w:rsidRDefault="00A60B92" w:rsidP="00A62F9C">
            <w:pPr>
              <w:spacing w:after="0" w:line="360" w:lineRule="auto"/>
              <w:jc w:val="center"/>
              <w:rPr>
                <w:rFonts w:ascii="Times New Roman" w:hAnsi="Times New Roman" w:cs="Times New Roman"/>
                <w:b/>
                <w:sz w:val="20"/>
                <w:szCs w:val="20"/>
                <w:lang w:val="en-US"/>
              </w:rPr>
            </w:pPr>
          </w:p>
        </w:tc>
        <w:tc>
          <w:tcPr>
            <w:tcW w:w="1945" w:type="dxa"/>
            <w:shd w:val="clear" w:color="auto" w:fill="BDD6EE" w:themeFill="accent5" w:themeFillTint="66"/>
          </w:tcPr>
          <w:p w14:paraId="7AC4AC2C"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Interrupted</w:t>
            </w:r>
          </w:p>
        </w:tc>
        <w:tc>
          <w:tcPr>
            <w:tcW w:w="1148" w:type="dxa"/>
            <w:shd w:val="clear" w:color="auto" w:fill="BDD6EE" w:themeFill="accent5" w:themeFillTint="66"/>
          </w:tcPr>
          <w:p w14:paraId="660DFE3B"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5.31</w:t>
            </w:r>
          </w:p>
        </w:tc>
        <w:tc>
          <w:tcPr>
            <w:tcW w:w="1047" w:type="dxa"/>
            <w:shd w:val="clear" w:color="auto" w:fill="BDD6EE" w:themeFill="accent5" w:themeFillTint="66"/>
          </w:tcPr>
          <w:p w14:paraId="41DF0D27"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0.634</w:t>
            </w:r>
          </w:p>
        </w:tc>
        <w:tc>
          <w:tcPr>
            <w:tcW w:w="1052" w:type="dxa"/>
            <w:shd w:val="clear" w:color="auto" w:fill="BDD6EE" w:themeFill="accent5" w:themeFillTint="66"/>
          </w:tcPr>
          <w:p w14:paraId="25086457" w14:textId="77777777" w:rsidR="00A60B92" w:rsidRPr="00C345B8" w:rsidRDefault="00A60B92" w:rsidP="00C345B8">
            <w:pPr>
              <w:spacing w:after="0" w:line="360" w:lineRule="auto"/>
              <w:jc w:val="center"/>
              <w:rPr>
                <w:rFonts w:ascii="Times New Roman" w:hAnsi="Times New Roman" w:cs="Times New Roman"/>
                <w:sz w:val="20"/>
                <w:szCs w:val="20"/>
                <w:lang w:val="en-US"/>
              </w:rPr>
            </w:pPr>
          </w:p>
        </w:tc>
        <w:tc>
          <w:tcPr>
            <w:tcW w:w="1491" w:type="dxa"/>
            <w:shd w:val="clear" w:color="auto" w:fill="BDD6EE" w:themeFill="accent5" w:themeFillTint="66"/>
          </w:tcPr>
          <w:p w14:paraId="4DFE28E8"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(NS)</w:t>
            </w:r>
          </w:p>
        </w:tc>
      </w:tr>
      <w:tr w:rsidR="00A60B92" w:rsidRPr="00C345B8" w14:paraId="5660AAC6" w14:textId="77777777" w:rsidTr="00A62F9C">
        <w:trPr>
          <w:trHeight w:val="276"/>
        </w:trPr>
        <w:tc>
          <w:tcPr>
            <w:tcW w:w="2251" w:type="dxa"/>
            <w:shd w:val="clear" w:color="auto" w:fill="BDD6EE" w:themeFill="accent5" w:themeFillTint="66"/>
          </w:tcPr>
          <w:p w14:paraId="480F0098"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AO ROOT</w:t>
            </w:r>
          </w:p>
        </w:tc>
        <w:tc>
          <w:tcPr>
            <w:tcW w:w="1945" w:type="dxa"/>
            <w:shd w:val="clear" w:color="auto" w:fill="BDD6EE" w:themeFill="accent5" w:themeFillTint="66"/>
          </w:tcPr>
          <w:p w14:paraId="0296997E"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Semi-continuous</w:t>
            </w:r>
          </w:p>
        </w:tc>
        <w:tc>
          <w:tcPr>
            <w:tcW w:w="1148" w:type="dxa"/>
            <w:shd w:val="clear" w:color="auto" w:fill="BDD6EE" w:themeFill="accent5" w:themeFillTint="66"/>
          </w:tcPr>
          <w:p w14:paraId="668B3B2E"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3.2</w:t>
            </w:r>
          </w:p>
        </w:tc>
        <w:tc>
          <w:tcPr>
            <w:tcW w:w="1047" w:type="dxa"/>
            <w:shd w:val="clear" w:color="auto" w:fill="BDD6EE" w:themeFill="accent5" w:themeFillTint="66"/>
          </w:tcPr>
          <w:p w14:paraId="066A4DB3"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0.419</w:t>
            </w:r>
          </w:p>
        </w:tc>
        <w:tc>
          <w:tcPr>
            <w:tcW w:w="1052" w:type="dxa"/>
            <w:shd w:val="clear" w:color="auto" w:fill="BDD6EE" w:themeFill="accent5" w:themeFillTint="66"/>
          </w:tcPr>
          <w:p w14:paraId="37338B6B"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0.131</w:t>
            </w:r>
          </w:p>
        </w:tc>
        <w:tc>
          <w:tcPr>
            <w:tcW w:w="1491" w:type="dxa"/>
            <w:shd w:val="clear" w:color="auto" w:fill="BDD6EE" w:themeFill="accent5" w:themeFillTint="66"/>
          </w:tcPr>
          <w:p w14:paraId="4F7854F9" w14:textId="2D3EC1D1"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0.8964</w:t>
            </w:r>
          </w:p>
        </w:tc>
      </w:tr>
      <w:tr w:rsidR="00A60B92" w:rsidRPr="00C345B8" w14:paraId="4FC72E41" w14:textId="77777777" w:rsidTr="00A62F9C">
        <w:trPr>
          <w:trHeight w:val="276"/>
        </w:trPr>
        <w:tc>
          <w:tcPr>
            <w:tcW w:w="2251" w:type="dxa"/>
            <w:shd w:val="clear" w:color="auto" w:fill="BDD6EE" w:themeFill="accent5" w:themeFillTint="66"/>
          </w:tcPr>
          <w:p w14:paraId="5584515C" w14:textId="77777777" w:rsidR="00A60B92" w:rsidRPr="00A62F9C" w:rsidRDefault="00A60B92" w:rsidP="00A62F9C">
            <w:pPr>
              <w:spacing w:after="0" w:line="360" w:lineRule="auto"/>
              <w:jc w:val="center"/>
              <w:rPr>
                <w:rFonts w:ascii="Times New Roman" w:hAnsi="Times New Roman" w:cs="Times New Roman"/>
                <w:b/>
                <w:sz w:val="20"/>
                <w:szCs w:val="20"/>
                <w:lang w:val="en-US"/>
              </w:rPr>
            </w:pPr>
          </w:p>
        </w:tc>
        <w:tc>
          <w:tcPr>
            <w:tcW w:w="1945" w:type="dxa"/>
            <w:shd w:val="clear" w:color="auto" w:fill="BDD6EE" w:themeFill="accent5" w:themeFillTint="66"/>
          </w:tcPr>
          <w:p w14:paraId="503211AF"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Interrupted</w:t>
            </w:r>
          </w:p>
        </w:tc>
        <w:tc>
          <w:tcPr>
            <w:tcW w:w="1148" w:type="dxa"/>
            <w:shd w:val="clear" w:color="auto" w:fill="BDD6EE" w:themeFill="accent5" w:themeFillTint="66"/>
          </w:tcPr>
          <w:p w14:paraId="2BDD498E"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3.1</w:t>
            </w:r>
          </w:p>
        </w:tc>
        <w:tc>
          <w:tcPr>
            <w:tcW w:w="1047" w:type="dxa"/>
            <w:shd w:val="clear" w:color="auto" w:fill="BDD6EE" w:themeFill="accent5" w:themeFillTint="66"/>
          </w:tcPr>
          <w:p w14:paraId="635BA466"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0.347</w:t>
            </w:r>
          </w:p>
        </w:tc>
        <w:tc>
          <w:tcPr>
            <w:tcW w:w="1052" w:type="dxa"/>
            <w:shd w:val="clear" w:color="auto" w:fill="BDD6EE" w:themeFill="accent5" w:themeFillTint="66"/>
          </w:tcPr>
          <w:p w14:paraId="4DBED8C3" w14:textId="77777777" w:rsidR="00A60B92" w:rsidRPr="00C345B8" w:rsidRDefault="00A60B92" w:rsidP="00C345B8">
            <w:pPr>
              <w:spacing w:after="0" w:line="360" w:lineRule="auto"/>
              <w:jc w:val="center"/>
              <w:rPr>
                <w:rFonts w:ascii="Times New Roman" w:hAnsi="Times New Roman" w:cs="Times New Roman"/>
                <w:sz w:val="20"/>
                <w:szCs w:val="20"/>
                <w:lang w:val="en-US"/>
              </w:rPr>
            </w:pPr>
          </w:p>
        </w:tc>
        <w:tc>
          <w:tcPr>
            <w:tcW w:w="1491" w:type="dxa"/>
            <w:shd w:val="clear" w:color="auto" w:fill="BDD6EE" w:themeFill="accent5" w:themeFillTint="66"/>
          </w:tcPr>
          <w:p w14:paraId="2D8E8669"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(NS)</w:t>
            </w:r>
          </w:p>
        </w:tc>
      </w:tr>
      <w:tr w:rsidR="00A60B92" w:rsidRPr="00C345B8" w14:paraId="2CCAD2F3" w14:textId="77777777" w:rsidTr="00A62F9C">
        <w:trPr>
          <w:trHeight w:val="276"/>
        </w:trPr>
        <w:tc>
          <w:tcPr>
            <w:tcW w:w="2251" w:type="dxa"/>
            <w:shd w:val="clear" w:color="auto" w:fill="BDD6EE" w:themeFill="accent5" w:themeFillTint="66"/>
          </w:tcPr>
          <w:p w14:paraId="1CB2B4E4"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EF</w:t>
            </w:r>
          </w:p>
        </w:tc>
        <w:tc>
          <w:tcPr>
            <w:tcW w:w="1945" w:type="dxa"/>
            <w:shd w:val="clear" w:color="auto" w:fill="BDD6EE" w:themeFill="accent5" w:themeFillTint="66"/>
          </w:tcPr>
          <w:p w14:paraId="0ED25424"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Semi-continuous</w:t>
            </w:r>
          </w:p>
        </w:tc>
        <w:tc>
          <w:tcPr>
            <w:tcW w:w="1148" w:type="dxa"/>
            <w:shd w:val="clear" w:color="auto" w:fill="BDD6EE" w:themeFill="accent5" w:themeFillTint="66"/>
          </w:tcPr>
          <w:p w14:paraId="35F29D3B"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58.75%</w:t>
            </w:r>
          </w:p>
        </w:tc>
        <w:tc>
          <w:tcPr>
            <w:tcW w:w="1047" w:type="dxa"/>
            <w:shd w:val="clear" w:color="auto" w:fill="BDD6EE" w:themeFill="accent5" w:themeFillTint="66"/>
          </w:tcPr>
          <w:p w14:paraId="3786A418"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8.06%</w:t>
            </w:r>
          </w:p>
        </w:tc>
        <w:tc>
          <w:tcPr>
            <w:tcW w:w="1052" w:type="dxa"/>
            <w:shd w:val="clear" w:color="auto" w:fill="BDD6EE" w:themeFill="accent5" w:themeFillTint="66"/>
          </w:tcPr>
          <w:p w14:paraId="43520762"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0.324</w:t>
            </w:r>
          </w:p>
        </w:tc>
        <w:tc>
          <w:tcPr>
            <w:tcW w:w="1491" w:type="dxa"/>
            <w:shd w:val="clear" w:color="auto" w:fill="BDD6EE" w:themeFill="accent5" w:themeFillTint="66"/>
          </w:tcPr>
          <w:p w14:paraId="3CF20C33" w14:textId="5B9E4325"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0.7468</w:t>
            </w:r>
          </w:p>
        </w:tc>
      </w:tr>
      <w:tr w:rsidR="00A60B92" w:rsidRPr="00C345B8" w14:paraId="6328E877" w14:textId="77777777" w:rsidTr="00A62F9C">
        <w:trPr>
          <w:trHeight w:val="294"/>
        </w:trPr>
        <w:tc>
          <w:tcPr>
            <w:tcW w:w="2251" w:type="dxa"/>
            <w:shd w:val="clear" w:color="auto" w:fill="BDD6EE" w:themeFill="accent5" w:themeFillTint="66"/>
          </w:tcPr>
          <w:p w14:paraId="7C0B869F" w14:textId="77777777" w:rsidR="00A60B92" w:rsidRPr="00A62F9C" w:rsidRDefault="00A60B92" w:rsidP="00A62F9C">
            <w:pPr>
              <w:spacing w:after="0" w:line="360" w:lineRule="auto"/>
              <w:jc w:val="center"/>
              <w:rPr>
                <w:rFonts w:ascii="Times New Roman" w:hAnsi="Times New Roman" w:cs="Times New Roman"/>
                <w:b/>
                <w:sz w:val="20"/>
                <w:szCs w:val="20"/>
                <w:lang w:val="en-US"/>
              </w:rPr>
            </w:pPr>
          </w:p>
        </w:tc>
        <w:tc>
          <w:tcPr>
            <w:tcW w:w="1945" w:type="dxa"/>
            <w:shd w:val="clear" w:color="auto" w:fill="BDD6EE" w:themeFill="accent5" w:themeFillTint="66"/>
          </w:tcPr>
          <w:p w14:paraId="61387380"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Interrupted</w:t>
            </w:r>
          </w:p>
        </w:tc>
        <w:tc>
          <w:tcPr>
            <w:tcW w:w="1148" w:type="dxa"/>
            <w:shd w:val="clear" w:color="auto" w:fill="BDD6EE" w:themeFill="accent5" w:themeFillTint="66"/>
          </w:tcPr>
          <w:p w14:paraId="4DB3EB83"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58.25%</w:t>
            </w:r>
          </w:p>
        </w:tc>
        <w:tc>
          <w:tcPr>
            <w:tcW w:w="1047" w:type="dxa"/>
            <w:shd w:val="clear" w:color="auto" w:fill="BDD6EE" w:themeFill="accent5" w:themeFillTint="66"/>
          </w:tcPr>
          <w:p w14:paraId="0A5EDDA8"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7.36%</w:t>
            </w:r>
          </w:p>
        </w:tc>
        <w:tc>
          <w:tcPr>
            <w:tcW w:w="1052" w:type="dxa"/>
            <w:shd w:val="clear" w:color="auto" w:fill="BDD6EE" w:themeFill="accent5" w:themeFillTint="66"/>
          </w:tcPr>
          <w:p w14:paraId="746A1A12" w14:textId="77777777" w:rsidR="00A60B92" w:rsidRPr="00C345B8" w:rsidRDefault="00A60B92" w:rsidP="00C345B8">
            <w:pPr>
              <w:spacing w:after="0" w:line="360" w:lineRule="auto"/>
              <w:jc w:val="center"/>
              <w:rPr>
                <w:rFonts w:ascii="Times New Roman" w:hAnsi="Times New Roman" w:cs="Times New Roman"/>
                <w:sz w:val="20"/>
                <w:szCs w:val="20"/>
                <w:lang w:val="en-US"/>
              </w:rPr>
            </w:pPr>
          </w:p>
        </w:tc>
        <w:tc>
          <w:tcPr>
            <w:tcW w:w="1491" w:type="dxa"/>
            <w:shd w:val="clear" w:color="auto" w:fill="BDD6EE" w:themeFill="accent5" w:themeFillTint="66"/>
          </w:tcPr>
          <w:p w14:paraId="25770C8B"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(NS)</w:t>
            </w:r>
          </w:p>
        </w:tc>
      </w:tr>
      <w:tr w:rsidR="00A60B92" w:rsidRPr="00C345B8" w14:paraId="564235A7" w14:textId="77777777" w:rsidTr="00A62F9C">
        <w:trPr>
          <w:trHeight w:val="276"/>
        </w:trPr>
        <w:tc>
          <w:tcPr>
            <w:tcW w:w="2251" w:type="dxa"/>
            <w:shd w:val="clear" w:color="auto" w:fill="BDD6EE" w:themeFill="accent5" w:themeFillTint="66"/>
          </w:tcPr>
          <w:p w14:paraId="512B5C09" w14:textId="548CF9E1"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IVSD</w:t>
            </w:r>
          </w:p>
        </w:tc>
        <w:tc>
          <w:tcPr>
            <w:tcW w:w="1945" w:type="dxa"/>
            <w:shd w:val="clear" w:color="auto" w:fill="BDD6EE" w:themeFill="accent5" w:themeFillTint="66"/>
          </w:tcPr>
          <w:p w14:paraId="0776A8DA"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Semi-continuous</w:t>
            </w:r>
          </w:p>
        </w:tc>
        <w:tc>
          <w:tcPr>
            <w:tcW w:w="1148" w:type="dxa"/>
            <w:shd w:val="clear" w:color="auto" w:fill="BDD6EE" w:themeFill="accent5" w:themeFillTint="66"/>
          </w:tcPr>
          <w:p w14:paraId="6E387607"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0.960</w:t>
            </w:r>
          </w:p>
        </w:tc>
        <w:tc>
          <w:tcPr>
            <w:tcW w:w="1047" w:type="dxa"/>
            <w:shd w:val="clear" w:color="auto" w:fill="BDD6EE" w:themeFill="accent5" w:themeFillTint="66"/>
          </w:tcPr>
          <w:p w14:paraId="0714EBA6"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0.181</w:t>
            </w:r>
          </w:p>
        </w:tc>
        <w:tc>
          <w:tcPr>
            <w:tcW w:w="1052" w:type="dxa"/>
            <w:shd w:val="clear" w:color="auto" w:fill="BDD6EE" w:themeFill="accent5" w:themeFillTint="66"/>
          </w:tcPr>
          <w:p w14:paraId="48A0F195"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1.716</w:t>
            </w:r>
          </w:p>
        </w:tc>
        <w:tc>
          <w:tcPr>
            <w:tcW w:w="1491" w:type="dxa"/>
            <w:shd w:val="clear" w:color="auto" w:fill="BDD6EE" w:themeFill="accent5" w:themeFillTint="66"/>
          </w:tcPr>
          <w:p w14:paraId="6160B665"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0.0894</w:t>
            </w:r>
          </w:p>
        </w:tc>
      </w:tr>
      <w:tr w:rsidR="00A60B92" w:rsidRPr="00C345B8" w14:paraId="03B6D8BB" w14:textId="77777777" w:rsidTr="00A62F9C">
        <w:trPr>
          <w:trHeight w:val="58"/>
        </w:trPr>
        <w:tc>
          <w:tcPr>
            <w:tcW w:w="2251" w:type="dxa"/>
            <w:shd w:val="clear" w:color="auto" w:fill="BDD6EE" w:themeFill="accent5" w:themeFillTint="66"/>
          </w:tcPr>
          <w:p w14:paraId="45113643" w14:textId="77777777" w:rsidR="00A60B92" w:rsidRPr="00A62F9C" w:rsidRDefault="00A60B92" w:rsidP="00A62F9C">
            <w:pPr>
              <w:spacing w:after="0" w:line="360" w:lineRule="auto"/>
              <w:jc w:val="center"/>
              <w:rPr>
                <w:rFonts w:ascii="Times New Roman" w:hAnsi="Times New Roman" w:cs="Times New Roman"/>
                <w:b/>
                <w:sz w:val="20"/>
                <w:szCs w:val="20"/>
                <w:lang w:val="en-US"/>
              </w:rPr>
            </w:pPr>
          </w:p>
        </w:tc>
        <w:tc>
          <w:tcPr>
            <w:tcW w:w="1945" w:type="dxa"/>
            <w:shd w:val="clear" w:color="auto" w:fill="BDD6EE" w:themeFill="accent5" w:themeFillTint="66"/>
          </w:tcPr>
          <w:p w14:paraId="405B8613"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Interrupted</w:t>
            </w:r>
          </w:p>
        </w:tc>
        <w:tc>
          <w:tcPr>
            <w:tcW w:w="1148" w:type="dxa"/>
            <w:shd w:val="clear" w:color="auto" w:fill="BDD6EE" w:themeFill="accent5" w:themeFillTint="66"/>
          </w:tcPr>
          <w:p w14:paraId="123369A9"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0.909</w:t>
            </w:r>
          </w:p>
        </w:tc>
        <w:tc>
          <w:tcPr>
            <w:tcW w:w="1047" w:type="dxa"/>
            <w:shd w:val="clear" w:color="auto" w:fill="BDD6EE" w:themeFill="accent5" w:themeFillTint="66"/>
          </w:tcPr>
          <w:p w14:paraId="59693B4E"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0.114</w:t>
            </w:r>
          </w:p>
        </w:tc>
        <w:tc>
          <w:tcPr>
            <w:tcW w:w="1052" w:type="dxa"/>
            <w:shd w:val="clear" w:color="auto" w:fill="BDD6EE" w:themeFill="accent5" w:themeFillTint="66"/>
          </w:tcPr>
          <w:p w14:paraId="3515010B" w14:textId="77777777" w:rsidR="00A60B92" w:rsidRPr="00C345B8" w:rsidRDefault="00A60B92" w:rsidP="00C345B8">
            <w:pPr>
              <w:spacing w:after="0" w:line="360" w:lineRule="auto"/>
              <w:jc w:val="center"/>
              <w:rPr>
                <w:rFonts w:ascii="Times New Roman" w:hAnsi="Times New Roman" w:cs="Times New Roman"/>
                <w:sz w:val="20"/>
                <w:szCs w:val="20"/>
                <w:lang w:val="en-US"/>
              </w:rPr>
            </w:pPr>
          </w:p>
        </w:tc>
        <w:tc>
          <w:tcPr>
            <w:tcW w:w="1491" w:type="dxa"/>
            <w:shd w:val="clear" w:color="auto" w:fill="BDD6EE" w:themeFill="accent5" w:themeFillTint="66"/>
          </w:tcPr>
          <w:p w14:paraId="01D5D772"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(NS)</w:t>
            </w:r>
          </w:p>
        </w:tc>
      </w:tr>
      <w:tr w:rsidR="00A60B92" w:rsidRPr="00C345B8" w14:paraId="23C05938" w14:textId="77777777" w:rsidTr="00A62F9C">
        <w:trPr>
          <w:trHeight w:val="276"/>
        </w:trPr>
        <w:tc>
          <w:tcPr>
            <w:tcW w:w="2251" w:type="dxa"/>
            <w:shd w:val="clear" w:color="auto" w:fill="BDD6EE" w:themeFill="accent5" w:themeFillTint="66"/>
          </w:tcPr>
          <w:p w14:paraId="3406DA73" w14:textId="0B6FED3E"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MV</w:t>
            </w:r>
            <w:r w:rsidR="009464B1" w:rsidRPr="00A62F9C">
              <w:rPr>
                <w:rFonts w:ascii="Times New Roman" w:hAnsi="Times New Roman" w:cs="Times New Roman"/>
                <w:b/>
                <w:sz w:val="20"/>
                <w:szCs w:val="20"/>
                <w:lang w:val="en-US"/>
              </w:rPr>
              <w:t>P</w:t>
            </w:r>
          </w:p>
        </w:tc>
        <w:tc>
          <w:tcPr>
            <w:tcW w:w="1945" w:type="dxa"/>
            <w:shd w:val="clear" w:color="auto" w:fill="BDD6EE" w:themeFill="accent5" w:themeFillTint="66"/>
          </w:tcPr>
          <w:p w14:paraId="05F73C75"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Semi-continuous</w:t>
            </w:r>
          </w:p>
        </w:tc>
        <w:tc>
          <w:tcPr>
            <w:tcW w:w="1148" w:type="dxa"/>
            <w:shd w:val="clear" w:color="auto" w:fill="BDD6EE" w:themeFill="accent5" w:themeFillTint="66"/>
          </w:tcPr>
          <w:p w14:paraId="78D6FD56"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1.318</w:t>
            </w:r>
          </w:p>
        </w:tc>
        <w:tc>
          <w:tcPr>
            <w:tcW w:w="1047" w:type="dxa"/>
            <w:shd w:val="clear" w:color="auto" w:fill="BDD6EE" w:themeFill="accent5" w:themeFillTint="66"/>
          </w:tcPr>
          <w:p w14:paraId="6AC1CC38"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0.733</w:t>
            </w:r>
          </w:p>
        </w:tc>
        <w:tc>
          <w:tcPr>
            <w:tcW w:w="1052" w:type="dxa"/>
            <w:shd w:val="clear" w:color="auto" w:fill="BDD6EE" w:themeFill="accent5" w:themeFillTint="66"/>
          </w:tcPr>
          <w:p w14:paraId="27C4637A"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2.323</w:t>
            </w:r>
          </w:p>
        </w:tc>
        <w:tc>
          <w:tcPr>
            <w:tcW w:w="1491" w:type="dxa"/>
            <w:shd w:val="clear" w:color="auto" w:fill="BDD6EE" w:themeFill="accent5" w:themeFillTint="66"/>
          </w:tcPr>
          <w:p w14:paraId="3428FEB6"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0.0223</w:t>
            </w:r>
          </w:p>
        </w:tc>
      </w:tr>
      <w:tr w:rsidR="00A60B92" w:rsidRPr="00C345B8" w14:paraId="07465094" w14:textId="77777777" w:rsidTr="00A62F9C">
        <w:trPr>
          <w:trHeight w:val="276"/>
        </w:trPr>
        <w:tc>
          <w:tcPr>
            <w:tcW w:w="2251" w:type="dxa"/>
            <w:shd w:val="clear" w:color="auto" w:fill="BDD6EE" w:themeFill="accent5" w:themeFillTint="66"/>
          </w:tcPr>
          <w:p w14:paraId="252B8FAA" w14:textId="77777777" w:rsidR="00A60B92" w:rsidRPr="00C345B8" w:rsidRDefault="00A60B92" w:rsidP="00C345B8">
            <w:pPr>
              <w:spacing w:after="0" w:line="360" w:lineRule="auto"/>
              <w:jc w:val="both"/>
              <w:rPr>
                <w:rFonts w:ascii="Times New Roman" w:hAnsi="Times New Roman" w:cs="Times New Roman"/>
                <w:sz w:val="20"/>
                <w:szCs w:val="20"/>
                <w:lang w:val="en-US"/>
              </w:rPr>
            </w:pPr>
          </w:p>
        </w:tc>
        <w:tc>
          <w:tcPr>
            <w:tcW w:w="1945" w:type="dxa"/>
            <w:shd w:val="clear" w:color="auto" w:fill="BDD6EE" w:themeFill="accent5" w:themeFillTint="66"/>
          </w:tcPr>
          <w:p w14:paraId="133329D4"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Interrupted</w:t>
            </w:r>
          </w:p>
        </w:tc>
        <w:tc>
          <w:tcPr>
            <w:tcW w:w="1148" w:type="dxa"/>
            <w:shd w:val="clear" w:color="auto" w:fill="BDD6EE" w:themeFill="accent5" w:themeFillTint="66"/>
          </w:tcPr>
          <w:p w14:paraId="2CD85EEB"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1.073</w:t>
            </w:r>
          </w:p>
        </w:tc>
        <w:tc>
          <w:tcPr>
            <w:tcW w:w="1047" w:type="dxa"/>
            <w:shd w:val="clear" w:color="auto" w:fill="BDD6EE" w:themeFill="accent5" w:themeFillTint="66"/>
          </w:tcPr>
          <w:p w14:paraId="03BE19FE"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0.249</w:t>
            </w:r>
          </w:p>
        </w:tc>
        <w:tc>
          <w:tcPr>
            <w:tcW w:w="1052" w:type="dxa"/>
            <w:shd w:val="clear" w:color="auto" w:fill="BDD6EE" w:themeFill="accent5" w:themeFillTint="66"/>
          </w:tcPr>
          <w:p w14:paraId="2EF7D6BA" w14:textId="77777777" w:rsidR="00A60B92" w:rsidRPr="00C345B8" w:rsidRDefault="00A60B92" w:rsidP="00C345B8">
            <w:pPr>
              <w:spacing w:after="0" w:line="360" w:lineRule="auto"/>
              <w:jc w:val="center"/>
              <w:rPr>
                <w:rFonts w:ascii="Times New Roman" w:hAnsi="Times New Roman" w:cs="Times New Roman"/>
                <w:sz w:val="20"/>
                <w:szCs w:val="20"/>
                <w:lang w:val="en-US"/>
              </w:rPr>
            </w:pPr>
          </w:p>
        </w:tc>
        <w:tc>
          <w:tcPr>
            <w:tcW w:w="1491" w:type="dxa"/>
            <w:shd w:val="clear" w:color="auto" w:fill="BDD6EE" w:themeFill="accent5" w:themeFillTint="66"/>
          </w:tcPr>
          <w:p w14:paraId="74F572E9" w14:textId="77777777" w:rsidR="00A60B92" w:rsidRPr="00C345B8" w:rsidRDefault="00A60B92"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(NS)</w:t>
            </w:r>
          </w:p>
        </w:tc>
      </w:tr>
      <w:tr w:rsidR="00A60B92" w:rsidRPr="00C345B8" w14:paraId="175C6A2E" w14:textId="77777777" w:rsidTr="00A62F9C">
        <w:trPr>
          <w:trHeight w:val="276"/>
        </w:trPr>
        <w:tc>
          <w:tcPr>
            <w:tcW w:w="2251" w:type="dxa"/>
            <w:shd w:val="clear" w:color="auto" w:fill="BDD6EE" w:themeFill="accent5" w:themeFillTint="66"/>
          </w:tcPr>
          <w:p w14:paraId="2F8E0207" w14:textId="77777777" w:rsidR="00A60B92" w:rsidRPr="00C345B8" w:rsidRDefault="00A60B92" w:rsidP="00C345B8">
            <w:pPr>
              <w:spacing w:after="0" w:line="360" w:lineRule="auto"/>
              <w:jc w:val="both"/>
              <w:rPr>
                <w:rFonts w:ascii="Times New Roman" w:hAnsi="Times New Roman" w:cs="Times New Roman"/>
                <w:sz w:val="20"/>
                <w:szCs w:val="20"/>
                <w:lang w:val="en-US"/>
              </w:rPr>
            </w:pPr>
          </w:p>
        </w:tc>
        <w:tc>
          <w:tcPr>
            <w:tcW w:w="1945" w:type="dxa"/>
            <w:shd w:val="clear" w:color="auto" w:fill="BDD6EE" w:themeFill="accent5" w:themeFillTint="66"/>
          </w:tcPr>
          <w:p w14:paraId="75F08C39" w14:textId="77777777" w:rsidR="00A60B92" w:rsidRPr="00C345B8" w:rsidRDefault="00A60B92" w:rsidP="00C345B8">
            <w:pPr>
              <w:spacing w:after="0" w:line="360" w:lineRule="auto"/>
              <w:jc w:val="both"/>
              <w:rPr>
                <w:rFonts w:ascii="Times New Roman" w:hAnsi="Times New Roman" w:cs="Times New Roman"/>
                <w:sz w:val="20"/>
                <w:szCs w:val="20"/>
                <w:lang w:val="en-US"/>
              </w:rPr>
            </w:pPr>
          </w:p>
        </w:tc>
        <w:tc>
          <w:tcPr>
            <w:tcW w:w="1148" w:type="dxa"/>
            <w:shd w:val="clear" w:color="auto" w:fill="BDD6EE" w:themeFill="accent5" w:themeFillTint="66"/>
          </w:tcPr>
          <w:p w14:paraId="28406410" w14:textId="77777777" w:rsidR="00A60B92" w:rsidRPr="00C345B8" w:rsidRDefault="00A60B92" w:rsidP="00C345B8">
            <w:pPr>
              <w:spacing w:after="0" w:line="360" w:lineRule="auto"/>
              <w:jc w:val="both"/>
              <w:rPr>
                <w:rFonts w:ascii="Times New Roman" w:hAnsi="Times New Roman" w:cs="Times New Roman"/>
                <w:sz w:val="20"/>
                <w:szCs w:val="20"/>
                <w:lang w:val="en-US"/>
              </w:rPr>
            </w:pPr>
          </w:p>
        </w:tc>
        <w:tc>
          <w:tcPr>
            <w:tcW w:w="1047" w:type="dxa"/>
            <w:shd w:val="clear" w:color="auto" w:fill="BDD6EE" w:themeFill="accent5" w:themeFillTint="66"/>
          </w:tcPr>
          <w:p w14:paraId="494B8F4E" w14:textId="77777777" w:rsidR="00A60B92" w:rsidRPr="00C345B8" w:rsidRDefault="00A60B92" w:rsidP="00C345B8">
            <w:pPr>
              <w:spacing w:after="0" w:line="360" w:lineRule="auto"/>
              <w:jc w:val="both"/>
              <w:rPr>
                <w:rFonts w:ascii="Times New Roman" w:hAnsi="Times New Roman" w:cs="Times New Roman"/>
                <w:sz w:val="20"/>
                <w:szCs w:val="20"/>
                <w:lang w:val="en-US"/>
              </w:rPr>
            </w:pPr>
          </w:p>
        </w:tc>
        <w:tc>
          <w:tcPr>
            <w:tcW w:w="1052" w:type="dxa"/>
            <w:shd w:val="clear" w:color="auto" w:fill="BDD6EE" w:themeFill="accent5" w:themeFillTint="66"/>
          </w:tcPr>
          <w:p w14:paraId="72C586D7" w14:textId="77777777" w:rsidR="00A60B92" w:rsidRPr="00C345B8" w:rsidRDefault="00A60B92" w:rsidP="00C345B8">
            <w:pPr>
              <w:spacing w:after="0" w:line="360" w:lineRule="auto"/>
              <w:jc w:val="both"/>
              <w:rPr>
                <w:rFonts w:ascii="Times New Roman" w:hAnsi="Times New Roman" w:cs="Times New Roman"/>
                <w:b/>
                <w:sz w:val="20"/>
                <w:szCs w:val="20"/>
                <w:lang w:val="en-US"/>
              </w:rPr>
            </w:pPr>
          </w:p>
        </w:tc>
        <w:tc>
          <w:tcPr>
            <w:tcW w:w="1491" w:type="dxa"/>
            <w:shd w:val="clear" w:color="auto" w:fill="BDD6EE" w:themeFill="accent5" w:themeFillTint="66"/>
          </w:tcPr>
          <w:p w14:paraId="1ED2C857" w14:textId="77777777" w:rsidR="00A60B92" w:rsidRPr="00C345B8" w:rsidRDefault="00A60B92" w:rsidP="00C345B8">
            <w:pPr>
              <w:spacing w:after="0" w:line="360" w:lineRule="auto"/>
              <w:jc w:val="both"/>
              <w:rPr>
                <w:rFonts w:ascii="Times New Roman" w:hAnsi="Times New Roman" w:cs="Times New Roman"/>
                <w:b/>
                <w:sz w:val="20"/>
                <w:szCs w:val="20"/>
                <w:lang w:val="en-US"/>
              </w:rPr>
            </w:pPr>
          </w:p>
        </w:tc>
      </w:tr>
      <w:tr w:rsidR="00A60B92" w:rsidRPr="00C345B8" w14:paraId="5DD0DE55" w14:textId="77777777" w:rsidTr="00A62F9C">
        <w:trPr>
          <w:trHeight w:val="261"/>
        </w:trPr>
        <w:tc>
          <w:tcPr>
            <w:tcW w:w="2251" w:type="dxa"/>
            <w:shd w:val="clear" w:color="auto" w:fill="BDD6EE" w:themeFill="accent5" w:themeFillTint="66"/>
          </w:tcPr>
          <w:p w14:paraId="4F621F82" w14:textId="77777777" w:rsidR="00A60B92" w:rsidRPr="00C345B8" w:rsidRDefault="00A60B92" w:rsidP="00C345B8">
            <w:pPr>
              <w:spacing w:after="0" w:line="360" w:lineRule="auto"/>
              <w:jc w:val="both"/>
              <w:rPr>
                <w:rFonts w:ascii="Times New Roman" w:hAnsi="Times New Roman" w:cs="Times New Roman"/>
                <w:sz w:val="20"/>
                <w:szCs w:val="20"/>
                <w:lang w:val="en-US"/>
              </w:rPr>
            </w:pPr>
          </w:p>
        </w:tc>
        <w:tc>
          <w:tcPr>
            <w:tcW w:w="1945" w:type="dxa"/>
            <w:shd w:val="clear" w:color="auto" w:fill="BDD6EE" w:themeFill="accent5" w:themeFillTint="66"/>
          </w:tcPr>
          <w:p w14:paraId="025F8BEE" w14:textId="77777777" w:rsidR="00A60B92" w:rsidRPr="00C345B8" w:rsidRDefault="00A60B92" w:rsidP="00C345B8">
            <w:pPr>
              <w:spacing w:after="0" w:line="360" w:lineRule="auto"/>
              <w:jc w:val="both"/>
              <w:rPr>
                <w:rFonts w:ascii="Times New Roman" w:hAnsi="Times New Roman" w:cs="Times New Roman"/>
                <w:sz w:val="20"/>
                <w:szCs w:val="20"/>
                <w:lang w:val="en-US"/>
              </w:rPr>
            </w:pPr>
          </w:p>
        </w:tc>
        <w:tc>
          <w:tcPr>
            <w:tcW w:w="1148" w:type="dxa"/>
            <w:shd w:val="clear" w:color="auto" w:fill="BDD6EE" w:themeFill="accent5" w:themeFillTint="66"/>
          </w:tcPr>
          <w:p w14:paraId="2687EACD" w14:textId="77777777" w:rsidR="00A60B92" w:rsidRPr="00C345B8" w:rsidRDefault="00A60B92" w:rsidP="00C345B8">
            <w:pPr>
              <w:spacing w:after="0" w:line="360" w:lineRule="auto"/>
              <w:jc w:val="both"/>
              <w:rPr>
                <w:rFonts w:ascii="Times New Roman" w:hAnsi="Times New Roman" w:cs="Times New Roman"/>
                <w:sz w:val="20"/>
                <w:szCs w:val="20"/>
                <w:lang w:val="en-US"/>
              </w:rPr>
            </w:pPr>
          </w:p>
        </w:tc>
        <w:tc>
          <w:tcPr>
            <w:tcW w:w="1047" w:type="dxa"/>
            <w:shd w:val="clear" w:color="auto" w:fill="BDD6EE" w:themeFill="accent5" w:themeFillTint="66"/>
          </w:tcPr>
          <w:p w14:paraId="47477CF0" w14:textId="77777777" w:rsidR="00A60B92" w:rsidRPr="00C345B8" w:rsidRDefault="00A60B92" w:rsidP="00C345B8">
            <w:pPr>
              <w:spacing w:after="0" w:line="360" w:lineRule="auto"/>
              <w:jc w:val="both"/>
              <w:rPr>
                <w:rFonts w:ascii="Times New Roman" w:hAnsi="Times New Roman" w:cs="Times New Roman"/>
                <w:sz w:val="20"/>
                <w:szCs w:val="20"/>
                <w:lang w:val="en-US"/>
              </w:rPr>
            </w:pPr>
          </w:p>
        </w:tc>
        <w:tc>
          <w:tcPr>
            <w:tcW w:w="1052" w:type="dxa"/>
            <w:shd w:val="clear" w:color="auto" w:fill="BDD6EE" w:themeFill="accent5" w:themeFillTint="66"/>
          </w:tcPr>
          <w:p w14:paraId="1C90D217" w14:textId="77777777" w:rsidR="00A60B92" w:rsidRPr="00C345B8" w:rsidRDefault="00A60B92" w:rsidP="00C345B8">
            <w:pPr>
              <w:spacing w:after="0" w:line="360" w:lineRule="auto"/>
              <w:jc w:val="both"/>
              <w:rPr>
                <w:rFonts w:ascii="Times New Roman" w:hAnsi="Times New Roman" w:cs="Times New Roman"/>
                <w:sz w:val="20"/>
                <w:szCs w:val="20"/>
                <w:lang w:val="en-US"/>
              </w:rPr>
            </w:pPr>
          </w:p>
        </w:tc>
        <w:tc>
          <w:tcPr>
            <w:tcW w:w="1491" w:type="dxa"/>
            <w:shd w:val="clear" w:color="auto" w:fill="BDD6EE" w:themeFill="accent5" w:themeFillTint="66"/>
          </w:tcPr>
          <w:p w14:paraId="7AD87A18" w14:textId="77777777" w:rsidR="00A60B92" w:rsidRPr="00C345B8" w:rsidRDefault="00A60B92" w:rsidP="00C345B8">
            <w:pPr>
              <w:spacing w:after="0" w:line="360" w:lineRule="auto"/>
              <w:jc w:val="both"/>
              <w:rPr>
                <w:rFonts w:ascii="Times New Roman" w:hAnsi="Times New Roman" w:cs="Times New Roman"/>
                <w:sz w:val="20"/>
                <w:szCs w:val="20"/>
                <w:lang w:val="en-US"/>
              </w:rPr>
            </w:pPr>
          </w:p>
        </w:tc>
      </w:tr>
      <w:tr w:rsidR="00A60B92" w:rsidRPr="00C345B8" w14:paraId="577FFA09" w14:textId="77777777" w:rsidTr="00A62F9C">
        <w:trPr>
          <w:trHeight w:val="515"/>
        </w:trPr>
        <w:tc>
          <w:tcPr>
            <w:tcW w:w="8934" w:type="dxa"/>
            <w:gridSpan w:val="6"/>
            <w:shd w:val="clear" w:color="auto" w:fill="BDD6EE" w:themeFill="accent5" w:themeFillTint="66"/>
          </w:tcPr>
          <w:p w14:paraId="30EE4736" w14:textId="77777777" w:rsidR="00A60B92" w:rsidRPr="00C345B8" w:rsidRDefault="00A60B92" w:rsidP="00C345B8">
            <w:pPr>
              <w:spacing w:after="0" w:line="360" w:lineRule="auto"/>
              <w:jc w:val="both"/>
              <w:rPr>
                <w:rFonts w:ascii="Times New Roman" w:hAnsi="Times New Roman" w:cs="Times New Roman"/>
                <w:b/>
                <w:sz w:val="20"/>
                <w:szCs w:val="20"/>
                <w:lang w:val="en-US"/>
              </w:rPr>
            </w:pPr>
          </w:p>
          <w:p w14:paraId="3561E9A7" w14:textId="77777777" w:rsidR="00846436" w:rsidRPr="00C345B8" w:rsidRDefault="00A60B92" w:rsidP="00C345B8">
            <w:pPr>
              <w:spacing w:after="0" w:line="360" w:lineRule="auto"/>
              <w:jc w:val="both"/>
              <w:rPr>
                <w:rFonts w:ascii="Times New Roman" w:hAnsi="Times New Roman" w:cs="Times New Roman"/>
                <w:b/>
                <w:sz w:val="20"/>
                <w:szCs w:val="20"/>
                <w:u w:val="thick"/>
                <w:lang w:val="en-US"/>
              </w:rPr>
            </w:pPr>
            <w:r w:rsidRPr="00C345B8">
              <w:rPr>
                <w:rFonts w:ascii="Times New Roman" w:hAnsi="Times New Roman" w:cs="Times New Roman"/>
                <w:b/>
                <w:sz w:val="20"/>
                <w:szCs w:val="20"/>
                <w:u w:val="thick"/>
                <w:lang w:val="en-US"/>
              </w:rPr>
              <w:t xml:space="preserve"> </w:t>
            </w:r>
          </w:p>
          <w:p w14:paraId="1E6CBBE8" w14:textId="77777777" w:rsidR="00846436" w:rsidRPr="00C345B8" w:rsidRDefault="00846436" w:rsidP="00C345B8">
            <w:pPr>
              <w:spacing w:after="0" w:line="360" w:lineRule="auto"/>
              <w:jc w:val="both"/>
              <w:rPr>
                <w:rFonts w:ascii="Times New Roman" w:hAnsi="Times New Roman" w:cs="Times New Roman"/>
                <w:b/>
                <w:sz w:val="20"/>
                <w:szCs w:val="20"/>
                <w:u w:val="thick"/>
                <w:lang w:val="en-US"/>
              </w:rPr>
            </w:pPr>
          </w:p>
          <w:p w14:paraId="34FBB819" w14:textId="77777777" w:rsidR="00846436" w:rsidRPr="00A62F9C" w:rsidRDefault="00846436" w:rsidP="00C345B8">
            <w:pPr>
              <w:spacing w:after="0" w:line="360" w:lineRule="auto"/>
              <w:jc w:val="both"/>
              <w:rPr>
                <w:rFonts w:ascii="Times New Roman" w:hAnsi="Times New Roman" w:cs="Times New Roman"/>
                <w:b/>
                <w:sz w:val="20"/>
                <w:szCs w:val="20"/>
                <w:u w:val="single"/>
                <w:lang w:val="en-US"/>
              </w:rPr>
            </w:pPr>
          </w:p>
          <w:p w14:paraId="402E9E69" w14:textId="4C71634F" w:rsidR="00A60B92" w:rsidRPr="00A62F9C" w:rsidRDefault="00A60B92" w:rsidP="00C345B8">
            <w:pPr>
              <w:spacing w:after="0" w:line="360" w:lineRule="auto"/>
              <w:jc w:val="both"/>
              <w:rPr>
                <w:rFonts w:ascii="Times New Roman" w:hAnsi="Times New Roman" w:cs="Times New Roman"/>
                <w:b/>
                <w:sz w:val="20"/>
                <w:szCs w:val="20"/>
                <w:lang w:val="en-US"/>
              </w:rPr>
            </w:pPr>
            <w:r w:rsidRPr="00A62F9C">
              <w:rPr>
                <w:rFonts w:ascii="Times New Roman" w:hAnsi="Times New Roman" w:cs="Times New Roman"/>
                <w:b/>
                <w:sz w:val="20"/>
                <w:szCs w:val="20"/>
                <w:lang w:val="en-US"/>
              </w:rPr>
              <w:t xml:space="preserve">Table 2: </w:t>
            </w:r>
            <w:r w:rsidR="000303CC" w:rsidRPr="00A62F9C">
              <w:rPr>
                <w:rFonts w:ascii="Times New Roman" w:hAnsi="Times New Roman" w:cs="Times New Roman"/>
                <w:b/>
                <w:sz w:val="20"/>
                <w:szCs w:val="20"/>
                <w:lang w:val="en-US"/>
              </w:rPr>
              <w:t>I</w:t>
            </w:r>
            <w:r w:rsidRPr="00A62F9C">
              <w:rPr>
                <w:rFonts w:ascii="Times New Roman" w:hAnsi="Times New Roman" w:cs="Times New Roman"/>
                <w:b/>
                <w:sz w:val="20"/>
                <w:szCs w:val="20"/>
                <w:lang w:val="en-US"/>
              </w:rPr>
              <w:t>ntraoperative and postoperative data of study subjects.</w:t>
            </w:r>
            <w:r w:rsidRPr="00A62F9C">
              <w:rPr>
                <w:rFonts w:ascii="Times New Roman" w:hAnsi="Times New Roman" w:cs="Times New Roman"/>
                <w:b/>
                <w:sz w:val="20"/>
                <w:szCs w:val="20"/>
                <w:lang w:val="en-US"/>
              </w:rPr>
              <w:tab/>
            </w:r>
          </w:p>
        </w:tc>
      </w:tr>
      <w:tr w:rsidR="00A60B92" w:rsidRPr="00A62F9C" w14:paraId="409B0D14" w14:textId="77777777" w:rsidTr="00A62F9C">
        <w:trPr>
          <w:trHeight w:val="296"/>
        </w:trPr>
        <w:tc>
          <w:tcPr>
            <w:tcW w:w="2251" w:type="dxa"/>
            <w:shd w:val="clear" w:color="auto" w:fill="BDD6EE" w:themeFill="accent5" w:themeFillTint="66"/>
          </w:tcPr>
          <w:p w14:paraId="63A80794"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w:t>
            </w:r>
          </w:p>
        </w:tc>
        <w:tc>
          <w:tcPr>
            <w:tcW w:w="1945" w:type="dxa"/>
            <w:shd w:val="clear" w:color="auto" w:fill="BDD6EE" w:themeFill="accent5" w:themeFillTint="66"/>
          </w:tcPr>
          <w:p w14:paraId="4037B094"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Group</w:t>
            </w:r>
          </w:p>
        </w:tc>
        <w:tc>
          <w:tcPr>
            <w:tcW w:w="1148" w:type="dxa"/>
            <w:shd w:val="clear" w:color="auto" w:fill="BDD6EE" w:themeFill="accent5" w:themeFillTint="66"/>
          </w:tcPr>
          <w:p w14:paraId="337DE240"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Mean</w:t>
            </w:r>
          </w:p>
        </w:tc>
        <w:tc>
          <w:tcPr>
            <w:tcW w:w="1047" w:type="dxa"/>
            <w:shd w:val="clear" w:color="auto" w:fill="BDD6EE" w:themeFill="accent5" w:themeFillTint="66"/>
          </w:tcPr>
          <w:p w14:paraId="7F5D8BD6"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SD</w:t>
            </w:r>
          </w:p>
        </w:tc>
        <w:tc>
          <w:tcPr>
            <w:tcW w:w="1052" w:type="dxa"/>
            <w:shd w:val="clear" w:color="auto" w:fill="BDD6EE" w:themeFill="accent5" w:themeFillTint="66"/>
          </w:tcPr>
          <w:p w14:paraId="42CA81BC"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T test</w:t>
            </w:r>
          </w:p>
        </w:tc>
        <w:tc>
          <w:tcPr>
            <w:tcW w:w="1491" w:type="dxa"/>
            <w:shd w:val="clear" w:color="auto" w:fill="BDD6EE" w:themeFill="accent5" w:themeFillTint="66"/>
          </w:tcPr>
          <w:p w14:paraId="6DDFDFD6"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P value</w:t>
            </w:r>
          </w:p>
        </w:tc>
      </w:tr>
      <w:tr w:rsidR="00A60B92" w:rsidRPr="00C345B8" w14:paraId="69DB26A3" w14:textId="77777777" w:rsidTr="00A62F9C">
        <w:trPr>
          <w:trHeight w:val="254"/>
        </w:trPr>
        <w:tc>
          <w:tcPr>
            <w:tcW w:w="2251" w:type="dxa"/>
            <w:shd w:val="clear" w:color="auto" w:fill="BDD6EE" w:themeFill="accent5" w:themeFillTint="66"/>
          </w:tcPr>
          <w:p w14:paraId="17518751"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Total Bypass Time</w:t>
            </w:r>
          </w:p>
        </w:tc>
        <w:tc>
          <w:tcPr>
            <w:tcW w:w="1945" w:type="dxa"/>
            <w:shd w:val="clear" w:color="auto" w:fill="BDD6EE" w:themeFill="accent5" w:themeFillTint="66"/>
          </w:tcPr>
          <w:p w14:paraId="2DC0FA1B"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Semi-continuous</w:t>
            </w:r>
          </w:p>
        </w:tc>
        <w:tc>
          <w:tcPr>
            <w:tcW w:w="1148" w:type="dxa"/>
            <w:shd w:val="clear" w:color="auto" w:fill="BDD6EE" w:themeFill="accent5" w:themeFillTint="66"/>
          </w:tcPr>
          <w:p w14:paraId="5F47A2D1"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91.50</w:t>
            </w:r>
          </w:p>
        </w:tc>
        <w:tc>
          <w:tcPr>
            <w:tcW w:w="1047" w:type="dxa"/>
            <w:shd w:val="clear" w:color="auto" w:fill="BDD6EE" w:themeFill="accent5" w:themeFillTint="66"/>
          </w:tcPr>
          <w:p w14:paraId="5A3E10EE"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15.58</w:t>
            </w:r>
          </w:p>
        </w:tc>
        <w:tc>
          <w:tcPr>
            <w:tcW w:w="1052" w:type="dxa"/>
            <w:shd w:val="clear" w:color="auto" w:fill="BDD6EE" w:themeFill="accent5" w:themeFillTint="66"/>
          </w:tcPr>
          <w:p w14:paraId="1A1C4E9C" w14:textId="77777777" w:rsidR="00A60B92" w:rsidRPr="00C345B8" w:rsidRDefault="00A60B92" w:rsidP="00A62F9C">
            <w:pPr>
              <w:spacing w:after="0" w:line="360" w:lineRule="auto"/>
              <w:jc w:val="center"/>
              <w:rPr>
                <w:rFonts w:ascii="Times New Roman" w:hAnsi="Times New Roman" w:cs="Times New Roman"/>
                <w:b/>
                <w:sz w:val="20"/>
                <w:szCs w:val="20"/>
                <w:lang w:val="en-US"/>
              </w:rPr>
            </w:pPr>
            <w:r w:rsidRPr="00C345B8">
              <w:rPr>
                <w:rFonts w:ascii="Times New Roman" w:hAnsi="Times New Roman" w:cs="Times New Roman"/>
                <w:sz w:val="20"/>
                <w:szCs w:val="20"/>
                <w:lang w:val="en-US"/>
              </w:rPr>
              <w:t>5.291</w:t>
            </w:r>
          </w:p>
        </w:tc>
        <w:tc>
          <w:tcPr>
            <w:tcW w:w="1491" w:type="dxa"/>
            <w:shd w:val="clear" w:color="auto" w:fill="BDD6EE" w:themeFill="accent5" w:themeFillTint="66"/>
          </w:tcPr>
          <w:p w14:paraId="4B006979"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&lt; .00001.</w:t>
            </w:r>
          </w:p>
        </w:tc>
      </w:tr>
      <w:tr w:rsidR="00A60B92" w:rsidRPr="00C345B8" w14:paraId="18CF8238" w14:textId="77777777" w:rsidTr="00A62F9C">
        <w:trPr>
          <w:trHeight w:val="252"/>
        </w:trPr>
        <w:tc>
          <w:tcPr>
            <w:tcW w:w="2251" w:type="dxa"/>
            <w:shd w:val="clear" w:color="auto" w:fill="BDD6EE" w:themeFill="accent5" w:themeFillTint="66"/>
          </w:tcPr>
          <w:p w14:paraId="176639B2" w14:textId="77777777" w:rsidR="00A60B92" w:rsidRPr="00A62F9C" w:rsidRDefault="00A60B92" w:rsidP="00A62F9C">
            <w:pPr>
              <w:spacing w:after="0" w:line="360" w:lineRule="auto"/>
              <w:jc w:val="center"/>
              <w:rPr>
                <w:rFonts w:ascii="Times New Roman" w:hAnsi="Times New Roman" w:cs="Times New Roman"/>
                <w:b/>
                <w:sz w:val="20"/>
                <w:szCs w:val="20"/>
                <w:lang w:val="en-US"/>
              </w:rPr>
            </w:pPr>
          </w:p>
        </w:tc>
        <w:tc>
          <w:tcPr>
            <w:tcW w:w="1945" w:type="dxa"/>
            <w:shd w:val="clear" w:color="auto" w:fill="BDD6EE" w:themeFill="accent5" w:themeFillTint="66"/>
          </w:tcPr>
          <w:p w14:paraId="47C02C84"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Interrupted</w:t>
            </w:r>
          </w:p>
        </w:tc>
        <w:tc>
          <w:tcPr>
            <w:tcW w:w="1148" w:type="dxa"/>
            <w:shd w:val="clear" w:color="auto" w:fill="BDD6EE" w:themeFill="accent5" w:themeFillTint="66"/>
          </w:tcPr>
          <w:p w14:paraId="3278AF67"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106.82</w:t>
            </w:r>
          </w:p>
        </w:tc>
        <w:tc>
          <w:tcPr>
            <w:tcW w:w="1047" w:type="dxa"/>
            <w:shd w:val="clear" w:color="auto" w:fill="BDD6EE" w:themeFill="accent5" w:themeFillTint="66"/>
          </w:tcPr>
          <w:p w14:paraId="5AEDC806"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13.37</w:t>
            </w:r>
          </w:p>
        </w:tc>
        <w:tc>
          <w:tcPr>
            <w:tcW w:w="1052" w:type="dxa"/>
            <w:shd w:val="clear" w:color="auto" w:fill="BDD6EE" w:themeFill="accent5" w:themeFillTint="66"/>
          </w:tcPr>
          <w:p w14:paraId="6F1F8490" w14:textId="77777777" w:rsidR="00A60B92" w:rsidRPr="00C345B8" w:rsidRDefault="00A60B92" w:rsidP="00A62F9C">
            <w:pPr>
              <w:spacing w:after="0" w:line="360" w:lineRule="auto"/>
              <w:jc w:val="center"/>
              <w:rPr>
                <w:rFonts w:ascii="Times New Roman" w:hAnsi="Times New Roman" w:cs="Times New Roman"/>
                <w:sz w:val="20"/>
                <w:szCs w:val="20"/>
                <w:lang w:val="en-US"/>
              </w:rPr>
            </w:pPr>
          </w:p>
        </w:tc>
        <w:tc>
          <w:tcPr>
            <w:tcW w:w="1491" w:type="dxa"/>
            <w:shd w:val="clear" w:color="auto" w:fill="BDD6EE" w:themeFill="accent5" w:themeFillTint="66"/>
          </w:tcPr>
          <w:p w14:paraId="272D8838" w14:textId="77777777" w:rsidR="00A60B92" w:rsidRPr="00C345B8" w:rsidRDefault="00A60B92" w:rsidP="00A62F9C">
            <w:pPr>
              <w:spacing w:after="0" w:line="360" w:lineRule="auto"/>
              <w:jc w:val="center"/>
              <w:rPr>
                <w:rFonts w:ascii="Times New Roman" w:hAnsi="Times New Roman" w:cs="Times New Roman"/>
                <w:sz w:val="20"/>
                <w:szCs w:val="20"/>
                <w:lang w:val="en-US"/>
              </w:rPr>
            </w:pPr>
          </w:p>
        </w:tc>
      </w:tr>
      <w:tr w:rsidR="00A60B92" w:rsidRPr="00C345B8" w14:paraId="5EFDEC8A" w14:textId="77777777" w:rsidTr="00A62F9C">
        <w:trPr>
          <w:trHeight w:val="341"/>
        </w:trPr>
        <w:tc>
          <w:tcPr>
            <w:tcW w:w="2251" w:type="dxa"/>
            <w:shd w:val="clear" w:color="auto" w:fill="BDD6EE" w:themeFill="accent5" w:themeFillTint="66"/>
          </w:tcPr>
          <w:p w14:paraId="6BC368D2"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Cross clamp time</w:t>
            </w:r>
          </w:p>
        </w:tc>
        <w:tc>
          <w:tcPr>
            <w:tcW w:w="1945" w:type="dxa"/>
            <w:shd w:val="clear" w:color="auto" w:fill="BDD6EE" w:themeFill="accent5" w:themeFillTint="66"/>
          </w:tcPr>
          <w:p w14:paraId="42992F42"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Semi-continuous</w:t>
            </w:r>
          </w:p>
        </w:tc>
        <w:tc>
          <w:tcPr>
            <w:tcW w:w="1148" w:type="dxa"/>
            <w:shd w:val="clear" w:color="auto" w:fill="BDD6EE" w:themeFill="accent5" w:themeFillTint="66"/>
          </w:tcPr>
          <w:p w14:paraId="09B6D145"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38.97</w:t>
            </w:r>
          </w:p>
        </w:tc>
        <w:tc>
          <w:tcPr>
            <w:tcW w:w="1047" w:type="dxa"/>
            <w:shd w:val="clear" w:color="auto" w:fill="BDD6EE" w:themeFill="accent5" w:themeFillTint="66"/>
          </w:tcPr>
          <w:p w14:paraId="4586F2D2"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9.89</w:t>
            </w:r>
          </w:p>
        </w:tc>
        <w:tc>
          <w:tcPr>
            <w:tcW w:w="1052" w:type="dxa"/>
            <w:shd w:val="clear" w:color="auto" w:fill="BDD6EE" w:themeFill="accent5" w:themeFillTint="66"/>
          </w:tcPr>
          <w:p w14:paraId="651E4950" w14:textId="77777777" w:rsidR="00A60B92" w:rsidRPr="00C345B8" w:rsidRDefault="00A60B92" w:rsidP="00A62F9C">
            <w:pPr>
              <w:spacing w:after="0" w:line="360" w:lineRule="auto"/>
              <w:jc w:val="center"/>
              <w:rPr>
                <w:rFonts w:ascii="Times New Roman" w:hAnsi="Times New Roman" w:cs="Times New Roman"/>
                <w:b/>
                <w:sz w:val="20"/>
                <w:szCs w:val="20"/>
                <w:lang w:val="en-US"/>
              </w:rPr>
            </w:pPr>
            <w:r w:rsidRPr="00C345B8">
              <w:rPr>
                <w:rFonts w:ascii="Times New Roman" w:hAnsi="Times New Roman" w:cs="Times New Roman"/>
                <w:sz w:val="20"/>
                <w:szCs w:val="20"/>
                <w:lang w:val="en-US"/>
              </w:rPr>
              <w:t>7.687</w:t>
            </w:r>
          </w:p>
        </w:tc>
        <w:tc>
          <w:tcPr>
            <w:tcW w:w="1491" w:type="dxa"/>
            <w:shd w:val="clear" w:color="auto" w:fill="BDD6EE" w:themeFill="accent5" w:themeFillTint="66"/>
          </w:tcPr>
          <w:p w14:paraId="55EF78E6"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&lt; .00001.</w:t>
            </w:r>
          </w:p>
        </w:tc>
      </w:tr>
      <w:tr w:rsidR="00A60B92" w:rsidRPr="00C345B8" w14:paraId="2FDCDC8A" w14:textId="77777777" w:rsidTr="00A62F9C">
        <w:trPr>
          <w:trHeight w:val="417"/>
        </w:trPr>
        <w:tc>
          <w:tcPr>
            <w:tcW w:w="2251" w:type="dxa"/>
            <w:shd w:val="clear" w:color="auto" w:fill="BDD6EE" w:themeFill="accent5" w:themeFillTint="66"/>
          </w:tcPr>
          <w:p w14:paraId="4E6853EE" w14:textId="77777777" w:rsidR="00A60B92" w:rsidRPr="00A62F9C" w:rsidRDefault="00A60B92" w:rsidP="00A62F9C">
            <w:pPr>
              <w:spacing w:after="0" w:line="360" w:lineRule="auto"/>
              <w:jc w:val="center"/>
              <w:rPr>
                <w:rFonts w:ascii="Times New Roman" w:hAnsi="Times New Roman" w:cs="Times New Roman"/>
                <w:b/>
                <w:sz w:val="20"/>
                <w:szCs w:val="20"/>
                <w:lang w:val="en-US"/>
              </w:rPr>
            </w:pPr>
          </w:p>
        </w:tc>
        <w:tc>
          <w:tcPr>
            <w:tcW w:w="1945" w:type="dxa"/>
            <w:shd w:val="clear" w:color="auto" w:fill="BDD6EE" w:themeFill="accent5" w:themeFillTint="66"/>
          </w:tcPr>
          <w:p w14:paraId="1368BD96"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Interrupted</w:t>
            </w:r>
          </w:p>
        </w:tc>
        <w:tc>
          <w:tcPr>
            <w:tcW w:w="1148" w:type="dxa"/>
            <w:shd w:val="clear" w:color="auto" w:fill="BDD6EE" w:themeFill="accent5" w:themeFillTint="66"/>
          </w:tcPr>
          <w:p w14:paraId="343DDB17"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53.14</w:t>
            </w:r>
          </w:p>
        </w:tc>
        <w:tc>
          <w:tcPr>
            <w:tcW w:w="1047" w:type="dxa"/>
            <w:shd w:val="clear" w:color="auto" w:fill="BDD6EE" w:themeFill="accent5" w:themeFillTint="66"/>
          </w:tcPr>
          <w:p w14:paraId="440AD2A7"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8.54</w:t>
            </w:r>
          </w:p>
        </w:tc>
        <w:tc>
          <w:tcPr>
            <w:tcW w:w="1052" w:type="dxa"/>
            <w:shd w:val="clear" w:color="auto" w:fill="BDD6EE" w:themeFill="accent5" w:themeFillTint="66"/>
          </w:tcPr>
          <w:p w14:paraId="6E402D94" w14:textId="77777777" w:rsidR="00A60B92" w:rsidRPr="00C345B8" w:rsidRDefault="00A60B92" w:rsidP="00A62F9C">
            <w:pPr>
              <w:spacing w:after="0" w:line="360" w:lineRule="auto"/>
              <w:jc w:val="center"/>
              <w:rPr>
                <w:rFonts w:ascii="Times New Roman" w:hAnsi="Times New Roman" w:cs="Times New Roman"/>
                <w:sz w:val="20"/>
                <w:szCs w:val="20"/>
                <w:lang w:val="en-US"/>
              </w:rPr>
            </w:pPr>
          </w:p>
        </w:tc>
        <w:tc>
          <w:tcPr>
            <w:tcW w:w="1491" w:type="dxa"/>
            <w:shd w:val="clear" w:color="auto" w:fill="BDD6EE" w:themeFill="accent5" w:themeFillTint="66"/>
          </w:tcPr>
          <w:p w14:paraId="2F216999" w14:textId="77777777" w:rsidR="00A60B92" w:rsidRPr="00C345B8" w:rsidRDefault="00A60B92" w:rsidP="00A62F9C">
            <w:pPr>
              <w:spacing w:after="0" w:line="360" w:lineRule="auto"/>
              <w:jc w:val="center"/>
              <w:rPr>
                <w:rFonts w:ascii="Times New Roman" w:hAnsi="Times New Roman" w:cs="Times New Roman"/>
                <w:sz w:val="20"/>
                <w:szCs w:val="20"/>
                <w:lang w:val="en-US"/>
              </w:rPr>
            </w:pPr>
          </w:p>
        </w:tc>
      </w:tr>
      <w:tr w:rsidR="00A60B92" w:rsidRPr="00C345B8" w14:paraId="4D0F724F" w14:textId="77777777" w:rsidTr="00A62F9C">
        <w:trPr>
          <w:trHeight w:val="254"/>
        </w:trPr>
        <w:tc>
          <w:tcPr>
            <w:tcW w:w="2251" w:type="dxa"/>
            <w:shd w:val="clear" w:color="auto" w:fill="BDD6EE" w:themeFill="accent5" w:themeFillTint="66"/>
          </w:tcPr>
          <w:p w14:paraId="47055853"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rPr>
              <w:t>Inotropic</w:t>
            </w:r>
          </w:p>
        </w:tc>
        <w:tc>
          <w:tcPr>
            <w:tcW w:w="1945" w:type="dxa"/>
            <w:shd w:val="clear" w:color="auto" w:fill="BDD6EE" w:themeFill="accent5" w:themeFillTint="66"/>
          </w:tcPr>
          <w:p w14:paraId="331A38DA"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Semi-continuous</w:t>
            </w:r>
          </w:p>
        </w:tc>
        <w:tc>
          <w:tcPr>
            <w:tcW w:w="1148" w:type="dxa"/>
            <w:shd w:val="clear" w:color="auto" w:fill="BDD6EE" w:themeFill="accent5" w:themeFillTint="66"/>
          </w:tcPr>
          <w:p w14:paraId="1003CEBA"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7.9</w:t>
            </w:r>
          </w:p>
        </w:tc>
        <w:tc>
          <w:tcPr>
            <w:tcW w:w="1047" w:type="dxa"/>
            <w:shd w:val="clear" w:color="auto" w:fill="BDD6EE" w:themeFill="accent5" w:themeFillTint="66"/>
          </w:tcPr>
          <w:p w14:paraId="7D1E6CA4"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8.2</w:t>
            </w:r>
          </w:p>
        </w:tc>
        <w:tc>
          <w:tcPr>
            <w:tcW w:w="1052" w:type="dxa"/>
            <w:shd w:val="clear" w:color="auto" w:fill="BDD6EE" w:themeFill="accent5" w:themeFillTint="66"/>
          </w:tcPr>
          <w:p w14:paraId="133ABCD4" w14:textId="77777777" w:rsidR="00A60B92" w:rsidRPr="00C345B8" w:rsidRDefault="00A60B92" w:rsidP="00A62F9C">
            <w:pPr>
              <w:spacing w:after="0" w:line="360" w:lineRule="auto"/>
              <w:jc w:val="center"/>
              <w:rPr>
                <w:rFonts w:ascii="Times New Roman" w:hAnsi="Times New Roman" w:cs="Times New Roman"/>
                <w:b/>
                <w:sz w:val="20"/>
                <w:szCs w:val="20"/>
                <w:lang w:val="en-US"/>
              </w:rPr>
            </w:pPr>
            <w:r w:rsidRPr="00C345B8">
              <w:rPr>
                <w:rFonts w:ascii="Times New Roman" w:hAnsi="Times New Roman" w:cs="Times New Roman"/>
                <w:sz w:val="20"/>
                <w:szCs w:val="20"/>
                <w:lang w:val="en-US"/>
              </w:rPr>
              <w:t>0.670</w:t>
            </w:r>
          </w:p>
        </w:tc>
        <w:tc>
          <w:tcPr>
            <w:tcW w:w="1491" w:type="dxa"/>
            <w:shd w:val="clear" w:color="auto" w:fill="BDD6EE" w:themeFill="accent5" w:themeFillTint="66"/>
          </w:tcPr>
          <w:p w14:paraId="4F6ABE32"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0.5047</w:t>
            </w:r>
          </w:p>
        </w:tc>
      </w:tr>
      <w:tr w:rsidR="00A60B92" w:rsidRPr="00C345B8" w14:paraId="094D40A7" w14:textId="77777777" w:rsidTr="00A62F9C">
        <w:trPr>
          <w:trHeight w:val="252"/>
        </w:trPr>
        <w:tc>
          <w:tcPr>
            <w:tcW w:w="2251" w:type="dxa"/>
            <w:shd w:val="clear" w:color="auto" w:fill="BDD6EE" w:themeFill="accent5" w:themeFillTint="66"/>
          </w:tcPr>
          <w:p w14:paraId="64A11AFC"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rPr>
              <w:t>required</w:t>
            </w:r>
          </w:p>
        </w:tc>
        <w:tc>
          <w:tcPr>
            <w:tcW w:w="1945" w:type="dxa"/>
            <w:shd w:val="clear" w:color="auto" w:fill="BDD6EE" w:themeFill="accent5" w:themeFillTint="66"/>
          </w:tcPr>
          <w:p w14:paraId="13953108"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Interrupted</w:t>
            </w:r>
          </w:p>
        </w:tc>
        <w:tc>
          <w:tcPr>
            <w:tcW w:w="1148" w:type="dxa"/>
            <w:shd w:val="clear" w:color="auto" w:fill="BDD6EE" w:themeFill="accent5" w:themeFillTint="66"/>
          </w:tcPr>
          <w:p w14:paraId="5D86C091"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9.2</w:t>
            </w:r>
          </w:p>
        </w:tc>
        <w:tc>
          <w:tcPr>
            <w:tcW w:w="1047" w:type="dxa"/>
            <w:shd w:val="clear" w:color="auto" w:fill="BDD6EE" w:themeFill="accent5" w:themeFillTint="66"/>
          </w:tcPr>
          <w:p w14:paraId="15967184" w14:textId="4A452D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10.7</w:t>
            </w:r>
          </w:p>
        </w:tc>
        <w:tc>
          <w:tcPr>
            <w:tcW w:w="1052" w:type="dxa"/>
            <w:shd w:val="clear" w:color="auto" w:fill="BDD6EE" w:themeFill="accent5" w:themeFillTint="66"/>
          </w:tcPr>
          <w:p w14:paraId="478D8B93" w14:textId="77777777" w:rsidR="00A60B92" w:rsidRPr="00C345B8" w:rsidRDefault="00A60B92" w:rsidP="00A62F9C">
            <w:pPr>
              <w:spacing w:after="0" w:line="360" w:lineRule="auto"/>
              <w:jc w:val="center"/>
              <w:rPr>
                <w:rFonts w:ascii="Times New Roman" w:hAnsi="Times New Roman" w:cs="Times New Roman"/>
                <w:sz w:val="20"/>
                <w:szCs w:val="20"/>
                <w:lang w:val="en-US"/>
              </w:rPr>
            </w:pPr>
          </w:p>
        </w:tc>
        <w:tc>
          <w:tcPr>
            <w:tcW w:w="1491" w:type="dxa"/>
            <w:shd w:val="clear" w:color="auto" w:fill="BDD6EE" w:themeFill="accent5" w:themeFillTint="66"/>
          </w:tcPr>
          <w:p w14:paraId="1C307034" w14:textId="77777777" w:rsidR="00A60B92" w:rsidRPr="00C345B8" w:rsidRDefault="00A60B92" w:rsidP="00A62F9C">
            <w:pPr>
              <w:spacing w:after="0" w:line="360" w:lineRule="auto"/>
              <w:jc w:val="center"/>
              <w:rPr>
                <w:rFonts w:ascii="Times New Roman" w:hAnsi="Times New Roman" w:cs="Times New Roman"/>
                <w:sz w:val="20"/>
                <w:szCs w:val="20"/>
                <w:lang w:val="en-US"/>
              </w:rPr>
            </w:pPr>
          </w:p>
        </w:tc>
      </w:tr>
      <w:tr w:rsidR="00A60B92" w:rsidRPr="00C345B8" w14:paraId="3D25A5E0" w14:textId="77777777" w:rsidTr="00A62F9C">
        <w:trPr>
          <w:trHeight w:val="251"/>
        </w:trPr>
        <w:tc>
          <w:tcPr>
            <w:tcW w:w="2251" w:type="dxa"/>
            <w:shd w:val="clear" w:color="auto" w:fill="BDD6EE" w:themeFill="accent5" w:themeFillTint="66"/>
          </w:tcPr>
          <w:p w14:paraId="73B5FE43" w14:textId="77777777" w:rsidR="00A60B92" w:rsidRPr="00A62F9C" w:rsidRDefault="00A60B92" w:rsidP="00A62F9C">
            <w:pPr>
              <w:spacing w:after="0" w:line="360" w:lineRule="auto"/>
              <w:jc w:val="center"/>
              <w:rPr>
                <w:rFonts w:ascii="Times New Roman" w:hAnsi="Times New Roman" w:cs="Times New Roman"/>
                <w:b/>
                <w:sz w:val="20"/>
                <w:szCs w:val="20"/>
                <w:lang w:val="en-US"/>
              </w:rPr>
            </w:pPr>
            <w:bookmarkStart w:id="1" w:name="_Hlk106323855"/>
            <w:r w:rsidRPr="00A62F9C">
              <w:rPr>
                <w:rFonts w:ascii="Times New Roman" w:hAnsi="Times New Roman" w:cs="Times New Roman"/>
                <w:b/>
                <w:sz w:val="20"/>
                <w:szCs w:val="20"/>
                <w:lang w:val="en-US"/>
              </w:rPr>
              <w:t>Postoperative</w:t>
            </w:r>
          </w:p>
        </w:tc>
        <w:tc>
          <w:tcPr>
            <w:tcW w:w="1945" w:type="dxa"/>
            <w:shd w:val="clear" w:color="auto" w:fill="BDD6EE" w:themeFill="accent5" w:themeFillTint="66"/>
          </w:tcPr>
          <w:p w14:paraId="27E84801"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Semi-continuous</w:t>
            </w:r>
          </w:p>
        </w:tc>
        <w:tc>
          <w:tcPr>
            <w:tcW w:w="1148" w:type="dxa"/>
            <w:shd w:val="clear" w:color="auto" w:fill="BDD6EE" w:themeFill="accent5" w:themeFillTint="66"/>
          </w:tcPr>
          <w:p w14:paraId="151F04FD"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12.1</w:t>
            </w:r>
          </w:p>
        </w:tc>
        <w:tc>
          <w:tcPr>
            <w:tcW w:w="1047" w:type="dxa"/>
            <w:shd w:val="clear" w:color="auto" w:fill="BDD6EE" w:themeFill="accent5" w:themeFillTint="66"/>
          </w:tcPr>
          <w:p w14:paraId="620F2158"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1.1</w:t>
            </w:r>
          </w:p>
        </w:tc>
        <w:tc>
          <w:tcPr>
            <w:tcW w:w="1052" w:type="dxa"/>
            <w:shd w:val="clear" w:color="auto" w:fill="BDD6EE" w:themeFill="accent5" w:themeFillTint="66"/>
          </w:tcPr>
          <w:p w14:paraId="797F1916"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4.686</w:t>
            </w:r>
          </w:p>
        </w:tc>
        <w:tc>
          <w:tcPr>
            <w:tcW w:w="1491" w:type="dxa"/>
            <w:shd w:val="clear" w:color="auto" w:fill="BDD6EE" w:themeFill="accent5" w:themeFillTint="66"/>
          </w:tcPr>
          <w:p w14:paraId="1BF26551" w14:textId="5AEE1AE0"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&lt; 0.0001</w:t>
            </w:r>
          </w:p>
        </w:tc>
      </w:tr>
      <w:tr w:rsidR="00A60B92" w:rsidRPr="00C345B8" w14:paraId="2DF2CD99" w14:textId="77777777" w:rsidTr="00A62F9C">
        <w:trPr>
          <w:trHeight w:val="253"/>
        </w:trPr>
        <w:tc>
          <w:tcPr>
            <w:tcW w:w="2251" w:type="dxa"/>
            <w:shd w:val="clear" w:color="auto" w:fill="BDD6EE" w:themeFill="accent5" w:themeFillTint="66"/>
          </w:tcPr>
          <w:p w14:paraId="685946DB"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intubation time (hours)</w:t>
            </w:r>
          </w:p>
        </w:tc>
        <w:tc>
          <w:tcPr>
            <w:tcW w:w="1945" w:type="dxa"/>
            <w:shd w:val="clear" w:color="auto" w:fill="BDD6EE" w:themeFill="accent5" w:themeFillTint="66"/>
          </w:tcPr>
          <w:p w14:paraId="44004083"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Interrupted</w:t>
            </w:r>
          </w:p>
        </w:tc>
        <w:tc>
          <w:tcPr>
            <w:tcW w:w="1148" w:type="dxa"/>
            <w:shd w:val="clear" w:color="auto" w:fill="BDD6EE" w:themeFill="accent5" w:themeFillTint="66"/>
          </w:tcPr>
          <w:p w14:paraId="58B7AC38"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10.9</w:t>
            </w:r>
          </w:p>
        </w:tc>
        <w:tc>
          <w:tcPr>
            <w:tcW w:w="1047" w:type="dxa"/>
            <w:shd w:val="clear" w:color="auto" w:fill="BDD6EE" w:themeFill="accent5" w:themeFillTint="66"/>
          </w:tcPr>
          <w:p w14:paraId="1956B6E3"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1.4</w:t>
            </w:r>
          </w:p>
        </w:tc>
        <w:tc>
          <w:tcPr>
            <w:tcW w:w="1052" w:type="dxa"/>
            <w:shd w:val="clear" w:color="auto" w:fill="BDD6EE" w:themeFill="accent5" w:themeFillTint="66"/>
          </w:tcPr>
          <w:p w14:paraId="2EB2F470" w14:textId="77777777" w:rsidR="00A60B92" w:rsidRPr="00C345B8" w:rsidRDefault="00A60B92" w:rsidP="00A62F9C">
            <w:pPr>
              <w:spacing w:after="0" w:line="360" w:lineRule="auto"/>
              <w:jc w:val="center"/>
              <w:rPr>
                <w:rFonts w:ascii="Times New Roman" w:hAnsi="Times New Roman" w:cs="Times New Roman"/>
                <w:sz w:val="20"/>
                <w:szCs w:val="20"/>
                <w:lang w:val="en-US"/>
              </w:rPr>
            </w:pPr>
          </w:p>
        </w:tc>
        <w:tc>
          <w:tcPr>
            <w:tcW w:w="1491" w:type="dxa"/>
            <w:shd w:val="clear" w:color="auto" w:fill="BDD6EE" w:themeFill="accent5" w:themeFillTint="66"/>
          </w:tcPr>
          <w:p w14:paraId="22583B97" w14:textId="77777777" w:rsidR="00A60B92" w:rsidRPr="00C345B8" w:rsidRDefault="00A60B92" w:rsidP="00A62F9C">
            <w:pPr>
              <w:spacing w:after="0" w:line="360" w:lineRule="auto"/>
              <w:jc w:val="center"/>
              <w:rPr>
                <w:rFonts w:ascii="Times New Roman" w:hAnsi="Times New Roman" w:cs="Times New Roman"/>
                <w:sz w:val="20"/>
                <w:szCs w:val="20"/>
                <w:lang w:val="en-US"/>
              </w:rPr>
            </w:pPr>
          </w:p>
        </w:tc>
      </w:tr>
      <w:bookmarkEnd w:id="1"/>
      <w:tr w:rsidR="00A60B92" w:rsidRPr="00C345B8" w14:paraId="7C04F8D7" w14:textId="77777777" w:rsidTr="00A62F9C">
        <w:trPr>
          <w:trHeight w:val="253"/>
        </w:trPr>
        <w:tc>
          <w:tcPr>
            <w:tcW w:w="2251" w:type="dxa"/>
            <w:shd w:val="clear" w:color="auto" w:fill="BDD6EE" w:themeFill="accent5" w:themeFillTint="66"/>
          </w:tcPr>
          <w:p w14:paraId="56C633D5" w14:textId="77777777" w:rsidR="00A60B92" w:rsidRPr="00A62F9C" w:rsidRDefault="00A60B92" w:rsidP="00A62F9C">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Hospital stay (days)</w:t>
            </w:r>
          </w:p>
        </w:tc>
        <w:tc>
          <w:tcPr>
            <w:tcW w:w="1945" w:type="dxa"/>
            <w:shd w:val="clear" w:color="auto" w:fill="BDD6EE" w:themeFill="accent5" w:themeFillTint="66"/>
          </w:tcPr>
          <w:p w14:paraId="0CBF56A3"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Semi-continuous</w:t>
            </w:r>
          </w:p>
        </w:tc>
        <w:tc>
          <w:tcPr>
            <w:tcW w:w="1148" w:type="dxa"/>
            <w:shd w:val="clear" w:color="auto" w:fill="BDD6EE" w:themeFill="accent5" w:themeFillTint="66"/>
          </w:tcPr>
          <w:p w14:paraId="236B600B"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10.5</w:t>
            </w:r>
          </w:p>
        </w:tc>
        <w:tc>
          <w:tcPr>
            <w:tcW w:w="1047" w:type="dxa"/>
            <w:shd w:val="clear" w:color="auto" w:fill="BDD6EE" w:themeFill="accent5" w:themeFillTint="66"/>
          </w:tcPr>
          <w:p w14:paraId="69503BA4"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1.8</w:t>
            </w:r>
          </w:p>
        </w:tc>
        <w:tc>
          <w:tcPr>
            <w:tcW w:w="1052" w:type="dxa"/>
            <w:shd w:val="clear" w:color="auto" w:fill="BDD6EE" w:themeFill="accent5" w:themeFillTint="66"/>
          </w:tcPr>
          <w:p w14:paraId="460D04E1"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0.882</w:t>
            </w:r>
          </w:p>
        </w:tc>
        <w:tc>
          <w:tcPr>
            <w:tcW w:w="1491" w:type="dxa"/>
            <w:shd w:val="clear" w:color="auto" w:fill="BDD6EE" w:themeFill="accent5" w:themeFillTint="66"/>
          </w:tcPr>
          <w:p w14:paraId="7C8100B4"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0.3801</w:t>
            </w:r>
          </w:p>
        </w:tc>
      </w:tr>
      <w:tr w:rsidR="00A60B92" w:rsidRPr="00C345B8" w14:paraId="083CD0B5" w14:textId="77777777" w:rsidTr="00A62F9C">
        <w:trPr>
          <w:trHeight w:val="237"/>
        </w:trPr>
        <w:tc>
          <w:tcPr>
            <w:tcW w:w="2251" w:type="dxa"/>
            <w:shd w:val="clear" w:color="auto" w:fill="BDD6EE" w:themeFill="accent5" w:themeFillTint="66"/>
          </w:tcPr>
          <w:p w14:paraId="65CB4F42" w14:textId="77777777" w:rsidR="00A60B92" w:rsidRPr="00C345B8" w:rsidRDefault="00A60B92" w:rsidP="00A62F9C">
            <w:pPr>
              <w:spacing w:after="0" w:line="360" w:lineRule="auto"/>
              <w:jc w:val="center"/>
              <w:rPr>
                <w:rFonts w:ascii="Times New Roman" w:hAnsi="Times New Roman" w:cs="Times New Roman"/>
                <w:sz w:val="20"/>
                <w:szCs w:val="20"/>
                <w:lang w:val="en-US"/>
              </w:rPr>
            </w:pPr>
          </w:p>
        </w:tc>
        <w:tc>
          <w:tcPr>
            <w:tcW w:w="1945" w:type="dxa"/>
            <w:shd w:val="clear" w:color="auto" w:fill="BDD6EE" w:themeFill="accent5" w:themeFillTint="66"/>
          </w:tcPr>
          <w:p w14:paraId="43AC7A42"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Interrupted</w:t>
            </w:r>
          </w:p>
        </w:tc>
        <w:tc>
          <w:tcPr>
            <w:tcW w:w="1148" w:type="dxa"/>
            <w:shd w:val="clear" w:color="auto" w:fill="BDD6EE" w:themeFill="accent5" w:themeFillTint="66"/>
          </w:tcPr>
          <w:p w14:paraId="4ADB034D"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10.2</w:t>
            </w:r>
          </w:p>
        </w:tc>
        <w:tc>
          <w:tcPr>
            <w:tcW w:w="1047" w:type="dxa"/>
            <w:shd w:val="clear" w:color="auto" w:fill="BDD6EE" w:themeFill="accent5" w:themeFillTint="66"/>
          </w:tcPr>
          <w:p w14:paraId="4F1A8C32" w14:textId="77777777" w:rsidR="00A60B92" w:rsidRPr="00C345B8" w:rsidRDefault="00A60B92" w:rsidP="00A62F9C">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1.6</w:t>
            </w:r>
          </w:p>
        </w:tc>
        <w:tc>
          <w:tcPr>
            <w:tcW w:w="1052" w:type="dxa"/>
            <w:shd w:val="clear" w:color="auto" w:fill="BDD6EE" w:themeFill="accent5" w:themeFillTint="66"/>
          </w:tcPr>
          <w:p w14:paraId="4881313B" w14:textId="77777777" w:rsidR="00A60B92" w:rsidRPr="00C345B8" w:rsidRDefault="00A60B92" w:rsidP="00A62F9C">
            <w:pPr>
              <w:spacing w:after="0" w:line="360" w:lineRule="auto"/>
              <w:jc w:val="center"/>
              <w:rPr>
                <w:rFonts w:ascii="Times New Roman" w:hAnsi="Times New Roman" w:cs="Times New Roman"/>
                <w:sz w:val="20"/>
                <w:szCs w:val="20"/>
                <w:lang w:val="en-US"/>
              </w:rPr>
            </w:pPr>
          </w:p>
        </w:tc>
        <w:tc>
          <w:tcPr>
            <w:tcW w:w="1491" w:type="dxa"/>
            <w:shd w:val="clear" w:color="auto" w:fill="BDD6EE" w:themeFill="accent5" w:themeFillTint="66"/>
          </w:tcPr>
          <w:p w14:paraId="1F4A80D3" w14:textId="77777777" w:rsidR="00A60B92" w:rsidRPr="00C345B8" w:rsidRDefault="00A60B92" w:rsidP="00A62F9C">
            <w:pPr>
              <w:spacing w:after="0" w:line="360" w:lineRule="auto"/>
              <w:jc w:val="center"/>
              <w:rPr>
                <w:rFonts w:ascii="Times New Roman" w:hAnsi="Times New Roman" w:cs="Times New Roman"/>
                <w:sz w:val="20"/>
                <w:szCs w:val="20"/>
                <w:lang w:val="en-US"/>
              </w:rPr>
            </w:pPr>
          </w:p>
        </w:tc>
      </w:tr>
    </w:tbl>
    <w:p w14:paraId="14912FAF" w14:textId="77777777" w:rsidR="00846436" w:rsidRPr="00C345B8" w:rsidRDefault="00846436" w:rsidP="00C345B8">
      <w:pPr>
        <w:spacing w:after="0" w:line="360" w:lineRule="auto"/>
        <w:jc w:val="both"/>
        <w:rPr>
          <w:rFonts w:ascii="Times New Roman" w:hAnsi="Times New Roman" w:cs="Times New Roman"/>
          <w:b/>
          <w:sz w:val="20"/>
          <w:szCs w:val="20"/>
          <w:u w:val="thick"/>
          <w:lang w:val="en-US"/>
        </w:rPr>
      </w:pPr>
    </w:p>
    <w:p w14:paraId="2968EDEC" w14:textId="77777777" w:rsidR="00846436" w:rsidRPr="00C345B8" w:rsidRDefault="00846436" w:rsidP="00C345B8">
      <w:pPr>
        <w:spacing w:after="0" w:line="360" w:lineRule="auto"/>
        <w:jc w:val="both"/>
        <w:rPr>
          <w:rFonts w:ascii="Times New Roman" w:hAnsi="Times New Roman" w:cs="Times New Roman"/>
          <w:b/>
          <w:sz w:val="20"/>
          <w:szCs w:val="20"/>
          <w:u w:val="thick"/>
          <w:lang w:val="en-US"/>
        </w:rPr>
      </w:pPr>
    </w:p>
    <w:p w14:paraId="6E78982D" w14:textId="77777777" w:rsidR="00846436" w:rsidRPr="00C345B8" w:rsidRDefault="00846436" w:rsidP="00C345B8">
      <w:pPr>
        <w:spacing w:after="0" w:line="360" w:lineRule="auto"/>
        <w:jc w:val="both"/>
        <w:rPr>
          <w:rFonts w:ascii="Times New Roman" w:hAnsi="Times New Roman" w:cs="Times New Roman"/>
          <w:b/>
          <w:sz w:val="20"/>
          <w:szCs w:val="20"/>
          <w:u w:val="thick"/>
          <w:lang w:val="en-US"/>
        </w:rPr>
      </w:pPr>
    </w:p>
    <w:p w14:paraId="201F701F" w14:textId="397C3E8E" w:rsidR="00A60B92" w:rsidRPr="00A62F9C" w:rsidRDefault="00A60B92" w:rsidP="00C345B8">
      <w:pPr>
        <w:spacing w:after="0" w:line="360" w:lineRule="auto"/>
        <w:jc w:val="both"/>
        <w:rPr>
          <w:rFonts w:ascii="Times New Roman" w:hAnsi="Times New Roman" w:cs="Times New Roman"/>
          <w:b/>
          <w:sz w:val="20"/>
          <w:szCs w:val="20"/>
          <w:lang w:val="en-US"/>
        </w:rPr>
      </w:pPr>
      <w:r w:rsidRPr="00A62F9C">
        <w:rPr>
          <w:rFonts w:ascii="Times New Roman" w:hAnsi="Times New Roman" w:cs="Times New Roman"/>
          <w:b/>
          <w:sz w:val="20"/>
          <w:szCs w:val="20"/>
          <w:lang w:val="en-US"/>
        </w:rPr>
        <w:t xml:space="preserve">Table 3: </w:t>
      </w:r>
      <w:r w:rsidR="000303CC" w:rsidRPr="00A62F9C">
        <w:rPr>
          <w:rFonts w:ascii="Times New Roman" w:hAnsi="Times New Roman" w:cs="Times New Roman"/>
          <w:b/>
          <w:sz w:val="20"/>
          <w:szCs w:val="20"/>
          <w:lang w:val="en-US"/>
        </w:rPr>
        <w:t>P</w:t>
      </w:r>
      <w:r w:rsidRPr="00A62F9C">
        <w:rPr>
          <w:rFonts w:ascii="Times New Roman" w:hAnsi="Times New Roman" w:cs="Times New Roman"/>
          <w:b/>
          <w:sz w:val="20"/>
          <w:szCs w:val="20"/>
          <w:lang w:val="en-US"/>
        </w:rPr>
        <w:t xml:space="preserve">rosthetic valve replacement surgery associated with Tricuspid Regurgitation. </w:t>
      </w:r>
      <w:r w:rsidRPr="00A62F9C">
        <w:rPr>
          <w:rFonts w:ascii="Times New Roman" w:hAnsi="Times New Roman" w:cs="Times New Roman"/>
          <w:b/>
          <w:sz w:val="20"/>
          <w:szCs w:val="20"/>
          <w:lang w:val="en-US"/>
        </w:rPr>
        <w:tab/>
      </w:r>
    </w:p>
    <w:p w14:paraId="711D09DC" w14:textId="77777777" w:rsidR="00A60B92" w:rsidRPr="00C345B8" w:rsidRDefault="00A60B92" w:rsidP="00C345B8">
      <w:pPr>
        <w:spacing w:after="0" w:line="360" w:lineRule="auto"/>
        <w:jc w:val="both"/>
        <w:rPr>
          <w:rFonts w:ascii="Times New Roman" w:hAnsi="Times New Roman" w:cs="Times New Roman"/>
          <w:b/>
          <w:sz w:val="20"/>
          <w:szCs w:val="20"/>
          <w:lang w:val="en-US"/>
        </w:rPr>
      </w:pPr>
    </w:p>
    <w:tbl>
      <w:tblPr>
        <w:tblW w:w="1037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5" w:themeFillTint="66"/>
        <w:tblLayout w:type="fixed"/>
        <w:tblCellMar>
          <w:left w:w="0" w:type="dxa"/>
          <w:right w:w="0" w:type="dxa"/>
        </w:tblCellMar>
        <w:tblLook w:val="01E0" w:firstRow="1" w:lastRow="1" w:firstColumn="1" w:lastColumn="1" w:noHBand="0" w:noVBand="0"/>
      </w:tblPr>
      <w:tblGrid>
        <w:gridCol w:w="1138"/>
        <w:gridCol w:w="1510"/>
        <w:gridCol w:w="1822"/>
        <w:gridCol w:w="2367"/>
        <w:gridCol w:w="1214"/>
        <w:gridCol w:w="2327"/>
      </w:tblGrid>
      <w:tr w:rsidR="00A60B92" w:rsidRPr="00C345B8" w14:paraId="5F62D92C" w14:textId="77777777" w:rsidTr="00A62F9C">
        <w:trPr>
          <w:trHeight w:val="490"/>
        </w:trPr>
        <w:tc>
          <w:tcPr>
            <w:tcW w:w="4470" w:type="dxa"/>
            <w:gridSpan w:val="3"/>
            <w:shd w:val="clear" w:color="auto" w:fill="BDD6EE" w:themeFill="accent5" w:themeFillTint="66"/>
          </w:tcPr>
          <w:p w14:paraId="02102A65" w14:textId="77777777" w:rsidR="00A60B92" w:rsidRPr="00C345B8" w:rsidRDefault="00A60B92" w:rsidP="00C345B8">
            <w:pPr>
              <w:spacing w:after="0" w:line="360" w:lineRule="auto"/>
              <w:jc w:val="both"/>
              <w:rPr>
                <w:rFonts w:ascii="Times New Roman" w:hAnsi="Times New Roman" w:cs="Times New Roman"/>
                <w:sz w:val="20"/>
                <w:szCs w:val="20"/>
                <w:lang w:val="en-US"/>
              </w:rPr>
            </w:pPr>
          </w:p>
        </w:tc>
        <w:tc>
          <w:tcPr>
            <w:tcW w:w="2367" w:type="dxa"/>
            <w:shd w:val="clear" w:color="auto" w:fill="BDD6EE" w:themeFill="accent5" w:themeFillTint="66"/>
          </w:tcPr>
          <w:p w14:paraId="413726B4" w14:textId="77777777" w:rsidR="00A60B92" w:rsidRPr="00A62F9C" w:rsidRDefault="00A60B92" w:rsidP="00C345B8">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Group</w:t>
            </w:r>
          </w:p>
          <w:p w14:paraId="7BD4A234" w14:textId="77777777" w:rsidR="00A60B92" w:rsidRPr="00A62F9C" w:rsidRDefault="00A60B92" w:rsidP="00C345B8">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Semi-continuous</w:t>
            </w:r>
          </w:p>
        </w:tc>
        <w:tc>
          <w:tcPr>
            <w:tcW w:w="1214" w:type="dxa"/>
            <w:shd w:val="clear" w:color="auto" w:fill="BDD6EE" w:themeFill="accent5" w:themeFillTint="66"/>
          </w:tcPr>
          <w:p w14:paraId="275F9B6E" w14:textId="77777777" w:rsidR="00A60B92" w:rsidRPr="00A62F9C" w:rsidRDefault="00A60B92" w:rsidP="00C345B8">
            <w:pPr>
              <w:spacing w:after="0" w:line="360" w:lineRule="auto"/>
              <w:jc w:val="center"/>
              <w:rPr>
                <w:rFonts w:ascii="Times New Roman" w:hAnsi="Times New Roman" w:cs="Times New Roman"/>
                <w:b/>
                <w:sz w:val="20"/>
                <w:szCs w:val="20"/>
                <w:lang w:val="en-US"/>
              </w:rPr>
            </w:pPr>
          </w:p>
          <w:p w14:paraId="19DA8C3A" w14:textId="77777777" w:rsidR="00A60B92" w:rsidRPr="00A62F9C" w:rsidRDefault="00A60B92" w:rsidP="00C345B8">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Interrupted</w:t>
            </w:r>
          </w:p>
        </w:tc>
        <w:tc>
          <w:tcPr>
            <w:tcW w:w="2327" w:type="dxa"/>
            <w:shd w:val="clear" w:color="auto" w:fill="BDD6EE" w:themeFill="accent5" w:themeFillTint="66"/>
          </w:tcPr>
          <w:p w14:paraId="70424890" w14:textId="77777777" w:rsidR="00A60B92" w:rsidRPr="00A62F9C" w:rsidRDefault="00A60B92" w:rsidP="00C345B8">
            <w:pPr>
              <w:spacing w:after="0" w:line="360" w:lineRule="auto"/>
              <w:jc w:val="center"/>
              <w:rPr>
                <w:rFonts w:ascii="Times New Roman" w:hAnsi="Times New Roman" w:cs="Times New Roman"/>
                <w:b/>
                <w:sz w:val="20"/>
                <w:szCs w:val="20"/>
                <w:lang w:val="en-US"/>
              </w:rPr>
            </w:pPr>
            <w:r w:rsidRPr="00A62F9C">
              <w:rPr>
                <w:rFonts w:ascii="Times New Roman" w:hAnsi="Times New Roman" w:cs="Times New Roman"/>
                <w:b/>
                <w:sz w:val="20"/>
                <w:szCs w:val="20"/>
                <w:lang w:val="en-US"/>
              </w:rPr>
              <w:t>Total</w:t>
            </w:r>
          </w:p>
          <w:p w14:paraId="39E69EB2" w14:textId="77777777" w:rsidR="00A60B92" w:rsidRPr="00A62F9C" w:rsidRDefault="00A60B92" w:rsidP="00C345B8">
            <w:pPr>
              <w:spacing w:after="0" w:line="360" w:lineRule="auto"/>
              <w:jc w:val="center"/>
              <w:rPr>
                <w:rFonts w:ascii="Times New Roman" w:hAnsi="Times New Roman" w:cs="Times New Roman"/>
                <w:b/>
                <w:sz w:val="20"/>
                <w:szCs w:val="20"/>
                <w:lang w:val="en-US"/>
              </w:rPr>
            </w:pPr>
          </w:p>
        </w:tc>
      </w:tr>
      <w:tr w:rsidR="00C345B8" w:rsidRPr="00C345B8" w14:paraId="7E5DF431" w14:textId="77777777" w:rsidTr="00A62F9C">
        <w:trPr>
          <w:trHeight w:val="252"/>
        </w:trPr>
        <w:tc>
          <w:tcPr>
            <w:tcW w:w="1138" w:type="dxa"/>
            <w:vMerge w:val="restart"/>
            <w:shd w:val="clear" w:color="auto" w:fill="BDD6EE" w:themeFill="accent5" w:themeFillTint="66"/>
          </w:tcPr>
          <w:p w14:paraId="6E3243E6" w14:textId="4D5636C4" w:rsidR="00C345B8" w:rsidRPr="00C345B8" w:rsidRDefault="00C345B8" w:rsidP="00C345B8">
            <w:pPr>
              <w:spacing w:after="0" w:line="360" w:lineRule="auto"/>
              <w:jc w:val="both"/>
              <w:rPr>
                <w:rFonts w:ascii="Times New Roman" w:hAnsi="Times New Roman" w:cs="Times New Roman"/>
                <w:sz w:val="20"/>
                <w:szCs w:val="20"/>
                <w:lang w:val="en-US"/>
              </w:rPr>
            </w:pPr>
            <w:r w:rsidRPr="00C345B8">
              <w:rPr>
                <w:rFonts w:ascii="Times New Roman" w:hAnsi="Times New Roman" w:cs="Times New Roman"/>
                <w:sz w:val="20"/>
                <w:szCs w:val="20"/>
                <w:lang w:val="en-US"/>
              </w:rPr>
              <w:t xml:space="preserve">  </w:t>
            </w:r>
          </w:p>
        </w:tc>
        <w:tc>
          <w:tcPr>
            <w:tcW w:w="1510" w:type="dxa"/>
            <w:shd w:val="clear" w:color="auto" w:fill="BDD6EE" w:themeFill="accent5" w:themeFillTint="66"/>
          </w:tcPr>
          <w:p w14:paraId="1963C35F" w14:textId="77777777" w:rsidR="00C345B8" w:rsidRPr="00A62F9C" w:rsidRDefault="00C345B8" w:rsidP="00C345B8">
            <w:pPr>
              <w:spacing w:after="0" w:line="360" w:lineRule="auto"/>
              <w:jc w:val="both"/>
              <w:rPr>
                <w:rFonts w:ascii="Times New Roman" w:hAnsi="Times New Roman" w:cs="Times New Roman"/>
                <w:b/>
                <w:sz w:val="20"/>
                <w:szCs w:val="20"/>
                <w:lang w:val="en-US"/>
              </w:rPr>
            </w:pPr>
            <w:r w:rsidRPr="00A62F9C">
              <w:rPr>
                <w:rFonts w:ascii="Times New Roman" w:hAnsi="Times New Roman" w:cs="Times New Roman"/>
                <w:b/>
                <w:sz w:val="20"/>
                <w:szCs w:val="20"/>
                <w:lang w:val="en-US"/>
              </w:rPr>
              <w:t>Associated TR</w:t>
            </w:r>
          </w:p>
        </w:tc>
        <w:tc>
          <w:tcPr>
            <w:tcW w:w="1822" w:type="dxa"/>
            <w:shd w:val="clear" w:color="auto" w:fill="BDD6EE" w:themeFill="accent5" w:themeFillTint="66"/>
          </w:tcPr>
          <w:p w14:paraId="234ACDE2" w14:textId="77777777" w:rsidR="00C345B8" w:rsidRPr="00C345B8" w:rsidRDefault="00C345B8" w:rsidP="00C345B8">
            <w:pPr>
              <w:spacing w:after="0" w:line="360" w:lineRule="auto"/>
              <w:jc w:val="both"/>
              <w:rPr>
                <w:rFonts w:ascii="Times New Roman" w:hAnsi="Times New Roman" w:cs="Times New Roman"/>
                <w:sz w:val="20"/>
                <w:szCs w:val="20"/>
                <w:lang w:val="en-US"/>
              </w:rPr>
            </w:pPr>
            <w:r w:rsidRPr="00C345B8">
              <w:rPr>
                <w:rFonts w:ascii="Times New Roman" w:hAnsi="Times New Roman" w:cs="Times New Roman"/>
                <w:sz w:val="20"/>
                <w:szCs w:val="20"/>
                <w:lang w:val="en-US"/>
              </w:rPr>
              <w:t>Non</w:t>
            </w:r>
          </w:p>
        </w:tc>
        <w:tc>
          <w:tcPr>
            <w:tcW w:w="2367" w:type="dxa"/>
            <w:shd w:val="clear" w:color="auto" w:fill="BDD6EE" w:themeFill="accent5" w:themeFillTint="66"/>
          </w:tcPr>
          <w:p w14:paraId="07C91DB0"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10</w:t>
            </w:r>
          </w:p>
        </w:tc>
        <w:tc>
          <w:tcPr>
            <w:tcW w:w="1214" w:type="dxa"/>
            <w:shd w:val="clear" w:color="auto" w:fill="BDD6EE" w:themeFill="accent5" w:themeFillTint="66"/>
          </w:tcPr>
          <w:p w14:paraId="4984A076"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10</w:t>
            </w:r>
          </w:p>
        </w:tc>
        <w:tc>
          <w:tcPr>
            <w:tcW w:w="2327" w:type="dxa"/>
            <w:shd w:val="clear" w:color="auto" w:fill="BDD6EE" w:themeFill="accent5" w:themeFillTint="66"/>
          </w:tcPr>
          <w:p w14:paraId="000C9933"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38</w:t>
            </w:r>
          </w:p>
        </w:tc>
      </w:tr>
      <w:tr w:rsidR="00C345B8" w:rsidRPr="00C345B8" w14:paraId="1349B443" w14:textId="77777777" w:rsidTr="00A62F9C">
        <w:trPr>
          <w:trHeight w:val="253"/>
        </w:trPr>
        <w:tc>
          <w:tcPr>
            <w:tcW w:w="1138" w:type="dxa"/>
            <w:vMerge/>
            <w:shd w:val="clear" w:color="auto" w:fill="BDD6EE" w:themeFill="accent5" w:themeFillTint="66"/>
          </w:tcPr>
          <w:p w14:paraId="756E049E" w14:textId="75A81C65" w:rsidR="00C345B8" w:rsidRPr="00C345B8" w:rsidRDefault="00C345B8" w:rsidP="00C345B8">
            <w:pPr>
              <w:spacing w:after="0" w:line="360" w:lineRule="auto"/>
              <w:jc w:val="both"/>
              <w:rPr>
                <w:rFonts w:ascii="Times New Roman" w:hAnsi="Times New Roman" w:cs="Times New Roman"/>
                <w:sz w:val="20"/>
                <w:szCs w:val="20"/>
                <w:lang w:val="en-US"/>
              </w:rPr>
            </w:pPr>
          </w:p>
        </w:tc>
        <w:tc>
          <w:tcPr>
            <w:tcW w:w="1510" w:type="dxa"/>
            <w:shd w:val="clear" w:color="auto" w:fill="BDD6EE" w:themeFill="accent5" w:themeFillTint="66"/>
          </w:tcPr>
          <w:p w14:paraId="18B422F4" w14:textId="77777777" w:rsidR="00C345B8" w:rsidRPr="00C345B8" w:rsidRDefault="00C345B8" w:rsidP="00C345B8">
            <w:pPr>
              <w:spacing w:after="0" w:line="360" w:lineRule="auto"/>
              <w:jc w:val="both"/>
              <w:rPr>
                <w:rFonts w:ascii="Times New Roman" w:hAnsi="Times New Roman" w:cs="Times New Roman"/>
                <w:sz w:val="20"/>
                <w:szCs w:val="20"/>
                <w:lang w:val="en-US"/>
              </w:rPr>
            </w:pPr>
            <w:r w:rsidRPr="00C345B8">
              <w:rPr>
                <w:rFonts w:ascii="Times New Roman" w:hAnsi="Times New Roman" w:cs="Times New Roman"/>
                <w:sz w:val="20"/>
                <w:szCs w:val="20"/>
                <w:lang w:val="en-US"/>
              </w:rPr>
              <w:t xml:space="preserve"> </w:t>
            </w:r>
          </w:p>
        </w:tc>
        <w:tc>
          <w:tcPr>
            <w:tcW w:w="1822" w:type="dxa"/>
            <w:shd w:val="clear" w:color="auto" w:fill="BDD6EE" w:themeFill="accent5" w:themeFillTint="66"/>
          </w:tcPr>
          <w:p w14:paraId="51ADA05D" w14:textId="77777777" w:rsidR="00C345B8" w:rsidRPr="00C345B8" w:rsidRDefault="00C345B8" w:rsidP="00C345B8">
            <w:pPr>
              <w:spacing w:after="0" w:line="360" w:lineRule="auto"/>
              <w:jc w:val="both"/>
              <w:rPr>
                <w:rFonts w:ascii="Times New Roman" w:hAnsi="Times New Roman" w:cs="Times New Roman"/>
                <w:sz w:val="20"/>
                <w:szCs w:val="20"/>
                <w:lang w:val="en-US"/>
              </w:rPr>
            </w:pPr>
            <w:r w:rsidRPr="00C345B8">
              <w:rPr>
                <w:rFonts w:ascii="Times New Roman" w:hAnsi="Times New Roman" w:cs="Times New Roman"/>
                <w:sz w:val="20"/>
                <w:szCs w:val="20"/>
                <w:lang w:val="en-US"/>
              </w:rPr>
              <w:t>Trace TR</w:t>
            </w:r>
          </w:p>
        </w:tc>
        <w:tc>
          <w:tcPr>
            <w:tcW w:w="2367" w:type="dxa"/>
            <w:shd w:val="clear" w:color="auto" w:fill="BDD6EE" w:themeFill="accent5" w:themeFillTint="66"/>
          </w:tcPr>
          <w:p w14:paraId="0CEDF2B2"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8</w:t>
            </w:r>
          </w:p>
        </w:tc>
        <w:tc>
          <w:tcPr>
            <w:tcW w:w="1214" w:type="dxa"/>
            <w:shd w:val="clear" w:color="auto" w:fill="BDD6EE" w:themeFill="accent5" w:themeFillTint="66"/>
          </w:tcPr>
          <w:p w14:paraId="1F844127"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10</w:t>
            </w:r>
          </w:p>
        </w:tc>
        <w:tc>
          <w:tcPr>
            <w:tcW w:w="2327" w:type="dxa"/>
            <w:shd w:val="clear" w:color="auto" w:fill="BDD6EE" w:themeFill="accent5" w:themeFillTint="66"/>
          </w:tcPr>
          <w:p w14:paraId="2FC42845" w14:textId="2EBFDBDF"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18</w:t>
            </w:r>
          </w:p>
        </w:tc>
      </w:tr>
      <w:tr w:rsidR="00C345B8" w:rsidRPr="00C345B8" w14:paraId="1D400F35" w14:textId="77777777" w:rsidTr="00A62F9C">
        <w:trPr>
          <w:trHeight w:val="253"/>
        </w:trPr>
        <w:tc>
          <w:tcPr>
            <w:tcW w:w="1138" w:type="dxa"/>
            <w:vMerge/>
            <w:shd w:val="clear" w:color="auto" w:fill="BDD6EE" w:themeFill="accent5" w:themeFillTint="66"/>
          </w:tcPr>
          <w:p w14:paraId="0D9535FA" w14:textId="64739F09" w:rsidR="00C345B8" w:rsidRPr="00C345B8" w:rsidRDefault="00C345B8" w:rsidP="00C345B8">
            <w:pPr>
              <w:spacing w:after="0" w:line="360" w:lineRule="auto"/>
              <w:jc w:val="both"/>
              <w:rPr>
                <w:rFonts w:ascii="Times New Roman" w:hAnsi="Times New Roman" w:cs="Times New Roman"/>
                <w:sz w:val="20"/>
                <w:szCs w:val="20"/>
                <w:lang w:val="en-US"/>
              </w:rPr>
            </w:pPr>
          </w:p>
        </w:tc>
        <w:tc>
          <w:tcPr>
            <w:tcW w:w="1510" w:type="dxa"/>
            <w:shd w:val="clear" w:color="auto" w:fill="BDD6EE" w:themeFill="accent5" w:themeFillTint="66"/>
          </w:tcPr>
          <w:p w14:paraId="30445DCF" w14:textId="77777777" w:rsidR="00C345B8" w:rsidRPr="00C345B8" w:rsidRDefault="00C345B8" w:rsidP="00C345B8">
            <w:pPr>
              <w:spacing w:after="0" w:line="360" w:lineRule="auto"/>
              <w:jc w:val="both"/>
              <w:rPr>
                <w:rFonts w:ascii="Times New Roman" w:hAnsi="Times New Roman" w:cs="Times New Roman"/>
                <w:sz w:val="20"/>
                <w:szCs w:val="20"/>
                <w:lang w:val="en-US"/>
              </w:rPr>
            </w:pPr>
          </w:p>
        </w:tc>
        <w:tc>
          <w:tcPr>
            <w:tcW w:w="1822" w:type="dxa"/>
            <w:shd w:val="clear" w:color="auto" w:fill="BDD6EE" w:themeFill="accent5" w:themeFillTint="66"/>
          </w:tcPr>
          <w:p w14:paraId="49CFAB8F" w14:textId="77777777" w:rsidR="00C345B8" w:rsidRPr="00C345B8" w:rsidRDefault="00C345B8" w:rsidP="00C345B8">
            <w:pPr>
              <w:spacing w:after="0" w:line="360" w:lineRule="auto"/>
              <w:jc w:val="both"/>
              <w:rPr>
                <w:rFonts w:ascii="Times New Roman" w:hAnsi="Times New Roman" w:cs="Times New Roman"/>
                <w:sz w:val="20"/>
                <w:szCs w:val="20"/>
                <w:lang w:val="en-US"/>
              </w:rPr>
            </w:pPr>
            <w:r w:rsidRPr="00C345B8">
              <w:rPr>
                <w:rFonts w:ascii="Times New Roman" w:hAnsi="Times New Roman" w:cs="Times New Roman"/>
                <w:sz w:val="20"/>
                <w:szCs w:val="20"/>
                <w:lang w:val="en-US"/>
              </w:rPr>
              <w:t>Mild TR</w:t>
            </w:r>
          </w:p>
        </w:tc>
        <w:tc>
          <w:tcPr>
            <w:tcW w:w="2367" w:type="dxa"/>
            <w:shd w:val="clear" w:color="auto" w:fill="BDD6EE" w:themeFill="accent5" w:themeFillTint="66"/>
          </w:tcPr>
          <w:p w14:paraId="3EF5733A"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18</w:t>
            </w:r>
          </w:p>
        </w:tc>
        <w:tc>
          <w:tcPr>
            <w:tcW w:w="1214" w:type="dxa"/>
            <w:shd w:val="clear" w:color="auto" w:fill="BDD6EE" w:themeFill="accent5" w:themeFillTint="66"/>
          </w:tcPr>
          <w:p w14:paraId="69524F96"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20</w:t>
            </w:r>
          </w:p>
        </w:tc>
        <w:tc>
          <w:tcPr>
            <w:tcW w:w="2327" w:type="dxa"/>
            <w:shd w:val="clear" w:color="auto" w:fill="BDD6EE" w:themeFill="accent5" w:themeFillTint="66"/>
          </w:tcPr>
          <w:p w14:paraId="15C40D54"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38</w:t>
            </w:r>
          </w:p>
        </w:tc>
      </w:tr>
      <w:tr w:rsidR="00C345B8" w:rsidRPr="00C345B8" w14:paraId="7C6438E8" w14:textId="77777777" w:rsidTr="00A62F9C">
        <w:trPr>
          <w:trHeight w:val="253"/>
        </w:trPr>
        <w:tc>
          <w:tcPr>
            <w:tcW w:w="1138" w:type="dxa"/>
            <w:vMerge/>
            <w:shd w:val="clear" w:color="auto" w:fill="BDD6EE" w:themeFill="accent5" w:themeFillTint="66"/>
          </w:tcPr>
          <w:p w14:paraId="3D9426DE" w14:textId="77777777" w:rsidR="00C345B8" w:rsidRPr="00C345B8" w:rsidRDefault="00C345B8" w:rsidP="00C345B8">
            <w:pPr>
              <w:spacing w:after="0" w:line="360" w:lineRule="auto"/>
              <w:jc w:val="both"/>
              <w:rPr>
                <w:rFonts w:ascii="Times New Roman" w:hAnsi="Times New Roman" w:cs="Times New Roman"/>
                <w:sz w:val="20"/>
                <w:szCs w:val="20"/>
                <w:lang w:val="en-US"/>
              </w:rPr>
            </w:pPr>
          </w:p>
        </w:tc>
        <w:tc>
          <w:tcPr>
            <w:tcW w:w="1510" w:type="dxa"/>
            <w:shd w:val="clear" w:color="auto" w:fill="BDD6EE" w:themeFill="accent5" w:themeFillTint="66"/>
          </w:tcPr>
          <w:p w14:paraId="77A3D87B" w14:textId="77777777" w:rsidR="00C345B8" w:rsidRPr="00C345B8" w:rsidRDefault="00C345B8" w:rsidP="00C345B8">
            <w:pPr>
              <w:spacing w:after="0" w:line="360" w:lineRule="auto"/>
              <w:jc w:val="both"/>
              <w:rPr>
                <w:rFonts w:ascii="Times New Roman" w:hAnsi="Times New Roman" w:cs="Times New Roman"/>
                <w:sz w:val="20"/>
                <w:szCs w:val="20"/>
                <w:lang w:val="en-US"/>
              </w:rPr>
            </w:pPr>
          </w:p>
        </w:tc>
        <w:tc>
          <w:tcPr>
            <w:tcW w:w="1822" w:type="dxa"/>
            <w:shd w:val="clear" w:color="auto" w:fill="BDD6EE" w:themeFill="accent5" w:themeFillTint="66"/>
          </w:tcPr>
          <w:p w14:paraId="63B4CB9C" w14:textId="77777777" w:rsidR="00C345B8" w:rsidRPr="00C345B8" w:rsidRDefault="00C345B8" w:rsidP="00C345B8">
            <w:pPr>
              <w:spacing w:after="0" w:line="360" w:lineRule="auto"/>
              <w:jc w:val="both"/>
              <w:rPr>
                <w:rFonts w:ascii="Times New Roman" w:hAnsi="Times New Roman" w:cs="Times New Roman"/>
                <w:sz w:val="20"/>
                <w:szCs w:val="20"/>
                <w:lang w:val="en-US"/>
              </w:rPr>
            </w:pPr>
            <w:r w:rsidRPr="00C345B8">
              <w:rPr>
                <w:rFonts w:ascii="Times New Roman" w:hAnsi="Times New Roman" w:cs="Times New Roman"/>
                <w:sz w:val="20"/>
                <w:szCs w:val="20"/>
                <w:lang w:val="en-US"/>
              </w:rPr>
              <w:t>Moderate TR</w:t>
            </w:r>
          </w:p>
        </w:tc>
        <w:tc>
          <w:tcPr>
            <w:tcW w:w="2367" w:type="dxa"/>
            <w:shd w:val="clear" w:color="auto" w:fill="BDD6EE" w:themeFill="accent5" w:themeFillTint="66"/>
          </w:tcPr>
          <w:p w14:paraId="29F4134A"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9</w:t>
            </w:r>
          </w:p>
        </w:tc>
        <w:tc>
          <w:tcPr>
            <w:tcW w:w="1214" w:type="dxa"/>
            <w:shd w:val="clear" w:color="auto" w:fill="BDD6EE" w:themeFill="accent5" w:themeFillTint="66"/>
          </w:tcPr>
          <w:p w14:paraId="1394BBC7"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12</w:t>
            </w:r>
          </w:p>
        </w:tc>
        <w:tc>
          <w:tcPr>
            <w:tcW w:w="2327" w:type="dxa"/>
            <w:shd w:val="clear" w:color="auto" w:fill="BDD6EE" w:themeFill="accent5" w:themeFillTint="66"/>
          </w:tcPr>
          <w:p w14:paraId="4BF4761E"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21</w:t>
            </w:r>
          </w:p>
        </w:tc>
      </w:tr>
      <w:tr w:rsidR="00C345B8" w:rsidRPr="00C345B8" w14:paraId="262AD406" w14:textId="77777777" w:rsidTr="00A62F9C">
        <w:trPr>
          <w:trHeight w:val="236"/>
        </w:trPr>
        <w:tc>
          <w:tcPr>
            <w:tcW w:w="1138" w:type="dxa"/>
            <w:vMerge/>
            <w:shd w:val="clear" w:color="auto" w:fill="BDD6EE" w:themeFill="accent5" w:themeFillTint="66"/>
          </w:tcPr>
          <w:p w14:paraId="2BE81E95" w14:textId="77777777" w:rsidR="00C345B8" w:rsidRPr="00C345B8" w:rsidRDefault="00C345B8" w:rsidP="00C345B8">
            <w:pPr>
              <w:spacing w:after="0" w:line="360" w:lineRule="auto"/>
              <w:jc w:val="both"/>
              <w:rPr>
                <w:rFonts w:ascii="Times New Roman" w:hAnsi="Times New Roman" w:cs="Times New Roman"/>
                <w:sz w:val="20"/>
                <w:szCs w:val="20"/>
                <w:lang w:val="en-US"/>
              </w:rPr>
            </w:pPr>
          </w:p>
        </w:tc>
        <w:tc>
          <w:tcPr>
            <w:tcW w:w="1510" w:type="dxa"/>
            <w:shd w:val="clear" w:color="auto" w:fill="BDD6EE" w:themeFill="accent5" w:themeFillTint="66"/>
          </w:tcPr>
          <w:p w14:paraId="02EA0F2D" w14:textId="77777777" w:rsidR="00C345B8" w:rsidRPr="00C345B8" w:rsidRDefault="00C345B8" w:rsidP="00C345B8">
            <w:pPr>
              <w:spacing w:after="0" w:line="360" w:lineRule="auto"/>
              <w:jc w:val="both"/>
              <w:rPr>
                <w:rFonts w:ascii="Times New Roman" w:hAnsi="Times New Roman" w:cs="Times New Roman"/>
                <w:sz w:val="20"/>
                <w:szCs w:val="20"/>
                <w:lang w:val="en-US"/>
              </w:rPr>
            </w:pPr>
          </w:p>
        </w:tc>
        <w:tc>
          <w:tcPr>
            <w:tcW w:w="1822" w:type="dxa"/>
            <w:shd w:val="clear" w:color="auto" w:fill="BDD6EE" w:themeFill="accent5" w:themeFillTint="66"/>
          </w:tcPr>
          <w:p w14:paraId="6854EB0A" w14:textId="77777777" w:rsidR="00C345B8" w:rsidRPr="00C345B8" w:rsidRDefault="00C345B8" w:rsidP="00C345B8">
            <w:pPr>
              <w:spacing w:after="0" w:line="360" w:lineRule="auto"/>
              <w:jc w:val="both"/>
              <w:rPr>
                <w:rFonts w:ascii="Times New Roman" w:hAnsi="Times New Roman" w:cs="Times New Roman"/>
                <w:sz w:val="20"/>
                <w:szCs w:val="20"/>
                <w:lang w:val="en-US"/>
              </w:rPr>
            </w:pPr>
            <w:r w:rsidRPr="00C345B8">
              <w:rPr>
                <w:rFonts w:ascii="Times New Roman" w:hAnsi="Times New Roman" w:cs="Times New Roman"/>
                <w:sz w:val="20"/>
                <w:szCs w:val="20"/>
                <w:lang w:val="en-US"/>
              </w:rPr>
              <w:t>Severe TR</w:t>
            </w:r>
          </w:p>
        </w:tc>
        <w:tc>
          <w:tcPr>
            <w:tcW w:w="2367" w:type="dxa"/>
            <w:shd w:val="clear" w:color="auto" w:fill="BDD6EE" w:themeFill="accent5" w:themeFillTint="66"/>
          </w:tcPr>
          <w:p w14:paraId="1CC9D998"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w:t>
            </w:r>
          </w:p>
        </w:tc>
        <w:tc>
          <w:tcPr>
            <w:tcW w:w="1214" w:type="dxa"/>
            <w:shd w:val="clear" w:color="auto" w:fill="BDD6EE" w:themeFill="accent5" w:themeFillTint="66"/>
          </w:tcPr>
          <w:p w14:paraId="06AD6979"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05</w:t>
            </w:r>
          </w:p>
        </w:tc>
        <w:tc>
          <w:tcPr>
            <w:tcW w:w="2327" w:type="dxa"/>
            <w:shd w:val="clear" w:color="auto" w:fill="BDD6EE" w:themeFill="accent5" w:themeFillTint="66"/>
          </w:tcPr>
          <w:p w14:paraId="45B404D9" w14:textId="77777777" w:rsidR="00C345B8" w:rsidRPr="00C345B8" w:rsidRDefault="00C345B8" w:rsidP="00C345B8">
            <w:pPr>
              <w:spacing w:after="0" w:line="360" w:lineRule="auto"/>
              <w:jc w:val="center"/>
              <w:rPr>
                <w:rFonts w:ascii="Times New Roman" w:hAnsi="Times New Roman" w:cs="Times New Roman"/>
                <w:sz w:val="20"/>
                <w:szCs w:val="20"/>
                <w:lang w:val="en-US"/>
              </w:rPr>
            </w:pPr>
            <w:r w:rsidRPr="00C345B8">
              <w:rPr>
                <w:rFonts w:ascii="Times New Roman" w:hAnsi="Times New Roman" w:cs="Times New Roman"/>
                <w:sz w:val="20"/>
                <w:szCs w:val="20"/>
                <w:lang w:val="en-US"/>
              </w:rPr>
              <w:t>5</w:t>
            </w:r>
          </w:p>
        </w:tc>
      </w:tr>
    </w:tbl>
    <w:p w14:paraId="142266DC" w14:textId="3DE3D769" w:rsidR="00846436" w:rsidRPr="00C345B8" w:rsidRDefault="00846436" w:rsidP="00C345B8">
      <w:pPr>
        <w:spacing w:after="0" w:line="360" w:lineRule="auto"/>
        <w:jc w:val="both"/>
        <w:rPr>
          <w:rFonts w:ascii="Times New Roman" w:hAnsi="Times New Roman" w:cs="Times New Roman"/>
          <w:sz w:val="20"/>
          <w:szCs w:val="20"/>
        </w:rPr>
      </w:pPr>
    </w:p>
    <w:p w14:paraId="02863F22" w14:textId="23732A17" w:rsidR="00454D81" w:rsidRPr="00C345B8" w:rsidRDefault="00454D81" w:rsidP="00C345B8">
      <w:pPr>
        <w:spacing w:after="0" w:line="360" w:lineRule="auto"/>
        <w:jc w:val="both"/>
        <w:rPr>
          <w:rFonts w:ascii="Times New Roman" w:hAnsi="Times New Roman" w:cs="Times New Roman"/>
          <w:b/>
          <w:bCs/>
          <w:sz w:val="20"/>
          <w:szCs w:val="20"/>
        </w:rPr>
      </w:pPr>
      <w:r w:rsidRPr="00C345B8">
        <w:rPr>
          <w:rFonts w:ascii="Times New Roman" w:hAnsi="Times New Roman" w:cs="Times New Roman"/>
          <w:b/>
          <w:bCs/>
          <w:sz w:val="20"/>
          <w:szCs w:val="20"/>
        </w:rPr>
        <w:t xml:space="preserve">Discussion </w:t>
      </w:r>
    </w:p>
    <w:p w14:paraId="7330BEC9" w14:textId="77777777"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Mitral valve disease is associated with severe mitral valve stenosis, and mitral valve regurgitation warrants a mitral valve repair or surgical replacement. Mitral valve replacement (MVR) is performed using either semi-continuous (SC) technique or interrupted suture technique.</w:t>
      </w:r>
      <w:r w:rsidRPr="00C345B8">
        <w:rPr>
          <w:rFonts w:ascii="Times New Roman" w:hAnsi="Times New Roman" w:cs="Times New Roman"/>
          <w:sz w:val="20"/>
          <w:szCs w:val="20"/>
          <w:vertAlign w:val="superscript"/>
        </w:rPr>
        <w:t>12</w:t>
      </w:r>
      <w:r w:rsidRPr="00C345B8">
        <w:rPr>
          <w:rFonts w:ascii="Times New Roman" w:hAnsi="Times New Roman" w:cs="Times New Roman"/>
          <w:sz w:val="20"/>
          <w:szCs w:val="20"/>
        </w:rPr>
        <w:t xml:space="preserve">The continuous suture technique has numerous advantages as a simple, quick, and effective method for valve replacement. The semi-continuous suture technique is a modification of the continuous technique aiming to avoid its technical disadvantages. This method combines the advantages of continuous and interrupted suture techniques. </w:t>
      </w:r>
    </w:p>
    <w:p w14:paraId="30141125" w14:textId="13C2C25B"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The study's primary aim was to compare the efficacy of the semi-continuous and interrupted suture techniques of prosthetic valve replacement in mitral valve replacement surgeries during the early postoperative period. A prospective randomised comparative study was conducted at the Cardiothoracic Surgery Department in a tertiary care hospital in North India. The 100 patients with mitral valve disease. They were divided randomly into two groups, group1 included patients who underwent semi-continuous technique for MVR (45 cases), and group2 included the patients who underwent interrupted technique (55cases). A study was done by Azam et al. 2015 </w:t>
      </w:r>
      <w:r w:rsidR="00BB0146" w:rsidRPr="00C345B8">
        <w:rPr>
          <w:rFonts w:ascii="Times New Roman" w:hAnsi="Times New Roman" w:cs="Times New Roman"/>
          <w:sz w:val="20"/>
          <w:szCs w:val="20"/>
        </w:rPr>
        <w:t>also included</w:t>
      </w:r>
      <w:r w:rsidRPr="00C345B8">
        <w:rPr>
          <w:rFonts w:ascii="Times New Roman" w:hAnsi="Times New Roman" w:cs="Times New Roman"/>
          <w:sz w:val="20"/>
          <w:szCs w:val="20"/>
        </w:rPr>
        <w:t xml:space="preserve"> 100 patients with 50 patients in each group</w:t>
      </w:r>
      <w:r w:rsidRPr="00C345B8">
        <w:rPr>
          <w:rFonts w:ascii="Times New Roman" w:hAnsi="Times New Roman" w:cs="Times New Roman"/>
          <w:sz w:val="20"/>
          <w:szCs w:val="20"/>
          <w:vertAlign w:val="superscript"/>
        </w:rPr>
        <w:t>13</w:t>
      </w:r>
      <w:r w:rsidRPr="00C345B8">
        <w:rPr>
          <w:rFonts w:ascii="Times New Roman" w:hAnsi="Times New Roman" w:cs="Times New Roman"/>
          <w:sz w:val="20"/>
          <w:szCs w:val="20"/>
        </w:rPr>
        <w:t xml:space="preserve">  </w:t>
      </w:r>
    </w:p>
    <w:p w14:paraId="0CE2870B" w14:textId="77777777"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In the present study, the mean age of participants was 39+3.32 years. Of the 100 patients, 35 were female, and the rest were male. The majority of cases(68) had sinus rhythm, and  32 cases had AF ( 20 from the semi-continuous group and 12 from the interrupted group). Twenty-eight cases had hypertension, out of which 12 cases had DM as comorbidity. Based on NYHA classification, 12 cases had NYHA class II, 64had NYHA class III, and 24 had class IV. Among preoperative complications, arrhythmias were the most commonly seen in 44 cases, followed by palpitation in 25 cases and stroke in 12 cases. Both groups were comparable in terms of preoperative data and demographic variables. All of the preoperative Echo measures, i.e. LVIDD(CM), LVIDS (CM), LA,  AO ROOT, EF, IVSD, and MVR, were matched between the two groups, and no significant differences </w:t>
      </w:r>
    </w:p>
    <w:p w14:paraId="6963793A" w14:textId="32F117B8"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were observed between the study groups. Azam et al. (2015) and Mosallom et al. (2019)</w:t>
      </w:r>
      <w:r w:rsidRPr="00C345B8">
        <w:rPr>
          <w:rFonts w:ascii="Times New Roman" w:hAnsi="Times New Roman" w:cs="Times New Roman"/>
          <w:sz w:val="20"/>
          <w:szCs w:val="20"/>
          <w:vertAlign w:val="superscript"/>
        </w:rPr>
        <w:t>14</w:t>
      </w:r>
      <w:r w:rsidRPr="00C345B8">
        <w:rPr>
          <w:rFonts w:ascii="Times New Roman" w:hAnsi="Times New Roman" w:cs="Times New Roman"/>
          <w:sz w:val="20"/>
          <w:szCs w:val="20"/>
        </w:rPr>
        <w:t xml:space="preserve"> also conducted respective studies with the two groups comparable and having non-significant differences between the groups regarding the preoperative echocardiographic characteristics</w:t>
      </w:r>
      <w:r w:rsidR="00BB0146" w:rsidRPr="00C345B8">
        <w:rPr>
          <w:rFonts w:ascii="Times New Roman" w:hAnsi="Times New Roman" w:cs="Times New Roman"/>
          <w:sz w:val="20"/>
          <w:szCs w:val="20"/>
        </w:rPr>
        <w:t xml:space="preserve"> and other demographic and clinical variables</w:t>
      </w:r>
      <w:r w:rsidRPr="00C345B8">
        <w:rPr>
          <w:rFonts w:ascii="Times New Roman" w:hAnsi="Times New Roman" w:cs="Times New Roman"/>
          <w:sz w:val="20"/>
          <w:szCs w:val="20"/>
        </w:rPr>
        <w:t xml:space="preserve">. </w:t>
      </w:r>
    </w:p>
    <w:p w14:paraId="282E83CF" w14:textId="77777777"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The mean total bypass time was higher duration among the interrupted group (106 minutes) compared to the semi-continuous one (90 minutes), and the difference was statistically significant with P-value: 0.00001. Also, aortic CCT was higher among the interrupted group compared to the semi-continuous one, with a significant difference (P value:0.001). However, the postoperative intubation time is significantly higher in the semi-continuous group (P value:0.001)</w:t>
      </w:r>
    </w:p>
    <w:p w14:paraId="1B835898" w14:textId="77777777"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In the case of inotrope use during ICU stay,  the difference was non-significant among both the groups (p=0.5047). The immediate postoperative Echo measures were similar between the two groups in immediate postoperative Echo findings, with non-significant differences. In the immediate postoperative Echo valve findings, all cases also showed normally functioning valves with a non-significant difference between the groups. In One month postoperative follow of </w:t>
      </w:r>
    </w:p>
    <w:p w14:paraId="18EA8222" w14:textId="77777777"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 xml:space="preserve">Echo findings, all of the Echo findings were similar between both the groups, with non-significant differences between them. Regarding postoperative Echo valve findings after one month, valves were normally functioning among all the cases, with non-significant differences between the groups. In 3-month postoperative Echo findings, EF recorded </w:t>
      </w:r>
    </w:p>
    <w:p w14:paraId="778F0DB1" w14:textId="77777777" w:rsidR="00454D81" w:rsidRPr="00C345B8" w:rsidRDefault="00454D8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showed non-significant differences between both the groups the two groups. In Three month postoperative Echo valve findings, all cases had normally functioning valves, with a non-significant difference between the two groups. After three months of surgery, the surgery associated with Tricuspid Regurgitation is seen in the majority of cases had either TR (seen in around 64 cases); which was either mild(38 cases) or moderate(21cases)in most of the cases, and severe only in 5 cases, with the non-significant difference between the two groups (Table 3).</w:t>
      </w:r>
    </w:p>
    <w:p w14:paraId="6D9D268B" w14:textId="77777777" w:rsidR="00804E21" w:rsidRPr="00C345B8" w:rsidRDefault="00804E2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Azam et al.(2015 )and Mosallom et al. (2019) also reported similar results about intraoperative and postoperative data of two groups. The findings of the study are based on a single-centre study, and the sample size is small. Multicentre and large sample size Clinical trials are recommended to generalise the finding.</w:t>
      </w:r>
    </w:p>
    <w:p w14:paraId="40DC88D9" w14:textId="77777777" w:rsidR="00804E21" w:rsidRPr="00C345B8" w:rsidRDefault="00804E21" w:rsidP="00C345B8">
      <w:pPr>
        <w:spacing w:after="0" w:line="360" w:lineRule="auto"/>
        <w:jc w:val="both"/>
        <w:rPr>
          <w:rFonts w:ascii="Times New Roman" w:hAnsi="Times New Roman" w:cs="Times New Roman"/>
          <w:b/>
          <w:sz w:val="20"/>
          <w:szCs w:val="20"/>
        </w:rPr>
      </w:pPr>
      <w:r w:rsidRPr="00C345B8">
        <w:rPr>
          <w:rFonts w:ascii="Times New Roman" w:hAnsi="Times New Roman" w:cs="Times New Roman"/>
          <w:b/>
          <w:sz w:val="20"/>
          <w:szCs w:val="20"/>
        </w:rPr>
        <w:t>Conclusion:</w:t>
      </w:r>
    </w:p>
    <w:p w14:paraId="57991281" w14:textId="677ACB77" w:rsidR="009213F9" w:rsidRDefault="00804E21" w:rsidP="00C345B8">
      <w:pPr>
        <w:spacing w:after="0" w:line="360" w:lineRule="auto"/>
        <w:jc w:val="both"/>
        <w:rPr>
          <w:rFonts w:ascii="Times New Roman" w:hAnsi="Times New Roman" w:cs="Times New Roman"/>
          <w:sz w:val="20"/>
          <w:szCs w:val="20"/>
        </w:rPr>
      </w:pPr>
      <w:r w:rsidRPr="00C345B8">
        <w:rPr>
          <w:rFonts w:ascii="Times New Roman" w:hAnsi="Times New Roman" w:cs="Times New Roman"/>
          <w:sz w:val="20"/>
          <w:szCs w:val="20"/>
        </w:rPr>
        <w:t>This study showed that the semi-continuous sutures gave a similar outcome to the interrupted sutures, with significantly better operative time regarding total bypass time, cross-clamp time and Postoperative intubation time (hours).</w:t>
      </w:r>
    </w:p>
    <w:p w14:paraId="68CBB5A0" w14:textId="77777777" w:rsidR="00C345B8" w:rsidRPr="00C345B8" w:rsidRDefault="00C345B8" w:rsidP="00C345B8">
      <w:pPr>
        <w:spacing w:after="0" w:line="360" w:lineRule="auto"/>
        <w:jc w:val="both"/>
        <w:rPr>
          <w:rFonts w:ascii="Times New Roman" w:hAnsi="Times New Roman" w:cs="Times New Roman"/>
          <w:b/>
          <w:sz w:val="20"/>
          <w:szCs w:val="20"/>
        </w:rPr>
      </w:pPr>
    </w:p>
    <w:p w14:paraId="6A03BD33" w14:textId="7B49594E" w:rsidR="00C345B8" w:rsidRPr="00C345B8" w:rsidRDefault="00C345B8" w:rsidP="00C345B8">
      <w:pPr>
        <w:spacing w:after="0" w:line="360" w:lineRule="auto"/>
        <w:jc w:val="both"/>
        <w:rPr>
          <w:rFonts w:ascii="Times New Roman" w:hAnsi="Times New Roman" w:cs="Times New Roman"/>
          <w:b/>
          <w:sz w:val="20"/>
          <w:szCs w:val="20"/>
        </w:rPr>
      </w:pPr>
      <w:r w:rsidRPr="00C345B8">
        <w:rPr>
          <w:rFonts w:ascii="Times New Roman" w:hAnsi="Times New Roman" w:cs="Times New Roman"/>
          <w:b/>
          <w:sz w:val="20"/>
          <w:szCs w:val="20"/>
        </w:rPr>
        <w:t xml:space="preserve">References: </w:t>
      </w:r>
    </w:p>
    <w:p w14:paraId="2667BCC0" w14:textId="77777777"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Jonathan R Carapetis, Malcolm McDonald, Nigel J Wilson. Acute rheumatic fever. The Lancet, Volume 366, Issue 9480, Pages 155 - 168, 9 July 2005</w:t>
      </w:r>
    </w:p>
    <w:p w14:paraId="74C0DC13" w14:textId="77777777"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Kumar, Vinay; Abbas, Abul K; Fausto, Nelson; &amp; Mitchell, Richard N. (2007). Robbins Basic Pathology (8th ed.). Saunders Elsevier. pp. 403-406.</w:t>
      </w:r>
    </w:p>
    <w:p w14:paraId="25C7CC4D" w14:textId="77777777"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Kouchoukos N, Blackstone E, Doty D, Karp FHR. Kirklin/Barratt-Boyes Cardiac Surgery.(3rd Ed.) Churchill Livingstone chap 11; 18-22.</w:t>
      </w:r>
    </w:p>
    <w:p w14:paraId="7CF56223" w14:textId="77777777"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 xml:space="preserve">Newton JR Jr, Glower DD, Davis JW, Rankin JS.Evaluation of suture techniques for mitral valve replacement. . J Thorac Cardiovasc Surg. 1984 Aug; 88(2):248-52. </w:t>
      </w:r>
    </w:p>
    <w:p w14:paraId="6CC2D372" w14:textId="77777777"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Qicai H, Zili C, Zhengfu H, Weiming Z, Zhoumiao C, Dingsheng Y, et al. Continuous?Suture Technique in Aortic Valve Replacement. J Card Surg 2006; 21: 178-81.</w:t>
      </w:r>
    </w:p>
    <w:p w14:paraId="0936AAA3" w14:textId="77777777"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Ionescu A, Fraser A, Butchart E. Prevalence and clinical significance of incidental paraprosthetic valvar regurgitation: a prospective study using transoesophageal echocardiography. Heart 2003; 89: 1316-21.</w:t>
      </w:r>
    </w:p>
    <w:p w14:paraId="113CEA30" w14:textId="77777777"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Jindani A, Neville E, Venn G, Williams B. Paraprosthetic leak: a complication of cardiac valve replacement. J Cardiovasc Surg (Torino) 1990; 32: 503-8.</w:t>
      </w:r>
    </w:p>
    <w:p w14:paraId="68F0E50A" w14:textId="77777777"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Dhasmana JP, Blackstone EH, Kirklin JW, Kouchoukos NT. Factors associated with periprosthetic leakage following primary mitral valve replacement: with special consideration of the suture technique. Ann Thorac Surg 1983; 35: 170-8.</w:t>
      </w:r>
    </w:p>
    <w:p w14:paraId="7C8F93E9" w14:textId="77777777"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Bonnefoy E, Perinetti M, Girard C, Robin J, Ninet J, Barthelet N, et al. Systematic transesophageal echocardiography during the postoperative first 24 hours after mitral valve replacement. Arch Mal Coeur Vaiss 1995; 88: 315-9.</w:t>
      </w:r>
    </w:p>
    <w:p w14:paraId="2B2A4556" w14:textId="77777777"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Genoni M, Franzen D, Vogt P, Seifert B, Jenni R, Künzli A, et al. Paravalvular leakage after mitral valve replacement: improved long-term survival with aggressive surgery? Eur J Cardiothorac Surg 2000; 17: 14-9.</w:t>
      </w:r>
    </w:p>
    <w:p w14:paraId="0FB2B91B" w14:textId="77777777"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Starr A, Edwards ML. Mitral replacement: clinical experience with a ball-valve prosthesis. Ann Surg 1961; 154: 726.</w:t>
      </w:r>
    </w:p>
    <w:p w14:paraId="5673F183" w14:textId="77777777"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Honda ST, Kawasaki H, Shiraishi M, Yamano T, Kamitani S, Matoba (2016). Mitral Valve Prolapse Revisited Circulation, 133(6): e380-382.</w:t>
      </w:r>
    </w:p>
    <w:p w14:paraId="39050AFA" w14:textId="5DABE83D"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Azam H,NaseemA, Mirza A, R, Sara Z, Syed R A G. Comparison of semi-continuous and interrupted suture techniques for mitral valve replacement. J Pak Med Assoc 2015, 65 (8).</w:t>
      </w:r>
    </w:p>
    <w:p w14:paraId="1182F13D" w14:textId="0C44E10F" w:rsidR="009213F9" w:rsidRPr="00C345B8" w:rsidRDefault="009213F9" w:rsidP="00C345B8">
      <w:pPr>
        <w:numPr>
          <w:ilvl w:val="0"/>
          <w:numId w:val="3"/>
        </w:numPr>
        <w:spacing w:after="0" w:line="360" w:lineRule="auto"/>
        <w:jc w:val="both"/>
        <w:rPr>
          <w:rFonts w:ascii="Times New Roman" w:hAnsi="Times New Roman" w:cs="Times New Roman"/>
          <w:sz w:val="18"/>
          <w:szCs w:val="18"/>
        </w:rPr>
      </w:pPr>
      <w:r w:rsidRPr="00C345B8">
        <w:rPr>
          <w:rFonts w:ascii="Times New Roman" w:hAnsi="Times New Roman" w:cs="Times New Roman"/>
          <w:sz w:val="18"/>
          <w:szCs w:val="18"/>
        </w:rPr>
        <w:t>Shimaa A.Mosalloma, Karam M.Eisaa, Mohamed Negmb, Mohamed Abde.Semicontinous Versus Interrupted Suture Technique For Mitral Valve Replacement In Patient With Rheumatic Mitral Valve Disease2019. SVU-IJMS, 2(1): 60-66</w:t>
      </w:r>
    </w:p>
    <w:p w14:paraId="73C812B9" w14:textId="77777777" w:rsidR="009213F9" w:rsidRPr="00C345B8" w:rsidRDefault="009213F9" w:rsidP="00C345B8">
      <w:pPr>
        <w:spacing w:after="0" w:line="360" w:lineRule="auto"/>
        <w:jc w:val="both"/>
        <w:rPr>
          <w:rFonts w:ascii="Times New Roman" w:hAnsi="Times New Roman" w:cs="Times New Roman"/>
          <w:sz w:val="20"/>
          <w:szCs w:val="20"/>
        </w:rPr>
      </w:pPr>
      <w:bookmarkStart w:id="2" w:name="_GoBack"/>
      <w:bookmarkEnd w:id="2"/>
    </w:p>
    <w:sectPr w:rsidR="009213F9" w:rsidRPr="00C345B8" w:rsidSect="00A62F9C">
      <w:headerReference w:type="default" r:id="rId8"/>
      <w:footerReference w:type="default" r:id="rId9"/>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405DF" w14:textId="77777777" w:rsidR="00BA1BF2" w:rsidRDefault="00BA1BF2" w:rsidP="00C345B8">
      <w:pPr>
        <w:spacing w:after="0" w:line="240" w:lineRule="auto"/>
      </w:pPr>
      <w:r>
        <w:separator/>
      </w:r>
    </w:p>
  </w:endnote>
  <w:endnote w:type="continuationSeparator" w:id="0">
    <w:p w14:paraId="3742C8CE" w14:textId="77777777" w:rsidR="00BA1BF2" w:rsidRDefault="00BA1BF2" w:rsidP="00C3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A62F9C" w14:paraId="3528C94F" w14:textId="77777777">
      <w:trPr>
        <w:trHeight w:val="360"/>
      </w:trPr>
      <w:tc>
        <w:tcPr>
          <w:tcW w:w="3500" w:type="pct"/>
        </w:tcPr>
        <w:p w14:paraId="52E99497" w14:textId="78BFA3C7" w:rsidR="00A62F9C" w:rsidRDefault="00A62F9C">
          <w:pPr>
            <w:pStyle w:val="Footer"/>
            <w:jc w:val="right"/>
          </w:pPr>
          <w:r w:rsidRPr="001467B4">
            <w:t>www.ijbamr.com   P ISSN: 2250-284X, E ISSN: 2250-2858</w:t>
          </w:r>
        </w:p>
      </w:tc>
      <w:tc>
        <w:tcPr>
          <w:tcW w:w="1500" w:type="pct"/>
          <w:shd w:val="clear" w:color="auto" w:fill="FFC000" w:themeFill="accent4"/>
        </w:tcPr>
        <w:p w14:paraId="65F64E5A" w14:textId="77777777" w:rsidR="00A62F9C" w:rsidRDefault="00A62F9C">
          <w:pPr>
            <w:pStyle w:val="Footer"/>
            <w:jc w:val="right"/>
            <w:rPr>
              <w:color w:val="FFFFFF" w:themeColor="background1"/>
            </w:rPr>
          </w:pPr>
          <w:r>
            <w:fldChar w:fldCharType="begin"/>
          </w:r>
          <w:r>
            <w:instrText xml:space="preserve"> PAGE    \* MERGEFORMAT </w:instrText>
          </w:r>
          <w:r>
            <w:fldChar w:fldCharType="separate"/>
          </w:r>
          <w:r w:rsidR="00BA1BF2" w:rsidRPr="00BA1BF2">
            <w:rPr>
              <w:noProof/>
              <w:color w:val="FFFFFF" w:themeColor="background1"/>
            </w:rPr>
            <w:t>5</w:t>
          </w:r>
          <w:r>
            <w:rPr>
              <w:noProof/>
              <w:color w:val="FFFFFF" w:themeColor="background1"/>
            </w:rPr>
            <w:fldChar w:fldCharType="end"/>
          </w:r>
        </w:p>
      </w:tc>
    </w:tr>
  </w:tbl>
  <w:p w14:paraId="1EEE653A" w14:textId="77777777" w:rsidR="00C345B8" w:rsidRDefault="00C34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0879C" w14:textId="77777777" w:rsidR="00BA1BF2" w:rsidRDefault="00BA1BF2" w:rsidP="00C345B8">
      <w:pPr>
        <w:spacing w:after="0" w:line="240" w:lineRule="auto"/>
      </w:pPr>
      <w:r>
        <w:separator/>
      </w:r>
    </w:p>
  </w:footnote>
  <w:footnote w:type="continuationSeparator" w:id="0">
    <w:p w14:paraId="591C75C7" w14:textId="77777777" w:rsidR="00BA1BF2" w:rsidRDefault="00BA1BF2" w:rsidP="00C34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E8ED1" w14:textId="712DE58A" w:rsidR="00A62F9C" w:rsidRPr="00712CCE" w:rsidRDefault="00A62F9C" w:rsidP="00A62F9C">
    <w:pPr>
      <w:tabs>
        <w:tab w:val="left" w:pos="496"/>
        <w:tab w:val="center" w:pos="4680"/>
        <w:tab w:val="right" w:pos="9360"/>
      </w:tabs>
      <w:spacing w:after="0" w:line="240" w:lineRule="auto"/>
      <w:ind w:right="-567"/>
      <w:rPr>
        <w:rFonts w:ascii="Cambria" w:eastAsia="Cambria" w:hAnsi="Cambria"/>
        <w:lang w:val="en-US"/>
      </w:rPr>
    </w:pPr>
    <w:r w:rsidRPr="00712CCE">
      <w:rPr>
        <w:rFonts w:ascii="Cambria" w:eastAsia="Cambria" w:hAnsi="Cambria"/>
        <w:lang w:val="en-US"/>
      </w:rPr>
      <w:t>Indian Journal of Basic and</w:t>
    </w:r>
    <w:r>
      <w:rPr>
        <w:rFonts w:ascii="Cambria" w:eastAsia="Cambria" w:hAnsi="Cambria"/>
        <w:lang w:val="en-US"/>
      </w:rPr>
      <w:t xml:space="preserve"> Applied Medical Research; September</w:t>
    </w:r>
    <w:r>
      <w:rPr>
        <w:rFonts w:ascii="Cambria" w:eastAsia="Cambria" w:hAnsi="Cambria"/>
        <w:lang w:val="en-US"/>
      </w:rPr>
      <w:t xml:space="preserve"> 2022</w:t>
    </w:r>
    <w:r w:rsidRPr="00712CCE">
      <w:rPr>
        <w:rFonts w:ascii="Cambria" w:eastAsia="Cambria" w:hAnsi="Cambria"/>
        <w:lang w:val="en-US"/>
      </w:rPr>
      <w:t>:</w:t>
    </w:r>
    <w:r>
      <w:rPr>
        <w:rFonts w:ascii="Cambria" w:eastAsia="Cambria" w:hAnsi="Cambria"/>
        <w:lang w:val="en-US"/>
      </w:rPr>
      <w:t xml:space="preserve"> Vol.-11, Issue- 4 , P. 5-11</w:t>
    </w:r>
  </w:p>
  <w:p w14:paraId="5B59BAF2" w14:textId="3B3ECCA9" w:rsidR="00A62F9C" w:rsidRPr="00712CCE" w:rsidRDefault="00A62F9C" w:rsidP="00A62F9C">
    <w:pPr>
      <w:tabs>
        <w:tab w:val="left" w:pos="496"/>
        <w:tab w:val="center" w:pos="4680"/>
        <w:tab w:val="right" w:pos="9360"/>
      </w:tabs>
      <w:spacing w:after="0" w:line="240" w:lineRule="auto"/>
      <w:ind w:right="-567"/>
      <w:rPr>
        <w:rFonts w:ascii="Cambria" w:eastAsia="Calibri" w:hAnsi="Cambria"/>
        <w:lang w:val="en-US"/>
      </w:rPr>
    </w:pPr>
    <w:r w:rsidRPr="00712CCE">
      <w:rPr>
        <w:rFonts w:ascii="Cambria" w:eastAsia="Calibri" w:hAnsi="Cambria" w:cs="Calibri Light"/>
        <w:bCs/>
        <w:shd w:val="clear" w:color="auto" w:fill="FFFFFF"/>
        <w:lang w:val="en-US"/>
      </w:rPr>
      <w:t xml:space="preserve">DOI: </w:t>
    </w:r>
    <w:r>
      <w:rPr>
        <w:rFonts w:ascii="Cambria" w:eastAsia="Calibri" w:hAnsi="Cambria" w:cs="Calibri Light"/>
        <w:bCs/>
        <w:shd w:val="clear" w:color="auto" w:fill="FFFFFF"/>
        <w:lang w:val="en-US"/>
      </w:rPr>
      <w:t>10.36855/IJBAMR/2022/90215.55519</w:t>
    </w:r>
  </w:p>
  <w:p w14:paraId="09CEBEAE" w14:textId="77777777" w:rsidR="00A62F9C" w:rsidRDefault="00A62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69A2"/>
    <w:multiLevelType w:val="hybridMultilevel"/>
    <w:tmpl w:val="5C048C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46EC0C2D"/>
    <w:multiLevelType w:val="hybridMultilevel"/>
    <w:tmpl w:val="96B66524"/>
    <w:lvl w:ilvl="0" w:tplc="6D8613F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78C21D5"/>
    <w:multiLevelType w:val="hybridMultilevel"/>
    <w:tmpl w:val="65CCD2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1D"/>
    <w:rsid w:val="000303CC"/>
    <w:rsid w:val="000474FD"/>
    <w:rsid w:val="000917F8"/>
    <w:rsid w:val="000B3644"/>
    <w:rsid w:val="001377B0"/>
    <w:rsid w:val="00175CEE"/>
    <w:rsid w:val="001771EB"/>
    <w:rsid w:val="00180E1D"/>
    <w:rsid w:val="00274980"/>
    <w:rsid w:val="002F5661"/>
    <w:rsid w:val="00332CCD"/>
    <w:rsid w:val="00454D81"/>
    <w:rsid w:val="004D3A5D"/>
    <w:rsid w:val="00770B85"/>
    <w:rsid w:val="00804E21"/>
    <w:rsid w:val="00846436"/>
    <w:rsid w:val="009213F9"/>
    <w:rsid w:val="009464B1"/>
    <w:rsid w:val="009B2D71"/>
    <w:rsid w:val="009C46B6"/>
    <w:rsid w:val="009F4C66"/>
    <w:rsid w:val="00A60B92"/>
    <w:rsid w:val="00A62F9C"/>
    <w:rsid w:val="00BA1BF2"/>
    <w:rsid w:val="00BB0146"/>
    <w:rsid w:val="00C345B8"/>
    <w:rsid w:val="00C37DE5"/>
    <w:rsid w:val="00C4412D"/>
    <w:rsid w:val="00DD0E25"/>
    <w:rsid w:val="00EF220B"/>
    <w:rsid w:val="00FD51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644"/>
    <w:pPr>
      <w:ind w:left="720"/>
      <w:contextualSpacing/>
    </w:pPr>
  </w:style>
  <w:style w:type="paragraph" w:styleId="Header">
    <w:name w:val="header"/>
    <w:basedOn w:val="Normal"/>
    <w:link w:val="HeaderChar"/>
    <w:uiPriority w:val="99"/>
    <w:unhideWhenUsed/>
    <w:rsid w:val="00C34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B8"/>
  </w:style>
  <w:style w:type="paragraph" w:styleId="Footer">
    <w:name w:val="footer"/>
    <w:basedOn w:val="Normal"/>
    <w:link w:val="FooterChar"/>
    <w:uiPriority w:val="99"/>
    <w:unhideWhenUsed/>
    <w:rsid w:val="00C34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644"/>
    <w:pPr>
      <w:ind w:left="720"/>
      <w:contextualSpacing/>
    </w:pPr>
  </w:style>
  <w:style w:type="paragraph" w:styleId="Header">
    <w:name w:val="header"/>
    <w:basedOn w:val="Normal"/>
    <w:link w:val="HeaderChar"/>
    <w:uiPriority w:val="99"/>
    <w:unhideWhenUsed/>
    <w:rsid w:val="00C34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B8"/>
  </w:style>
  <w:style w:type="paragraph" w:styleId="Footer">
    <w:name w:val="footer"/>
    <w:basedOn w:val="Normal"/>
    <w:link w:val="FooterChar"/>
    <w:uiPriority w:val="99"/>
    <w:unhideWhenUsed/>
    <w:rsid w:val="00C34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sukhvirmittal@gmail.com</dc:creator>
  <cp:lastModifiedBy>RDRL</cp:lastModifiedBy>
  <cp:revision>6</cp:revision>
  <cp:lastPrinted>2022-08-19T10:34:00Z</cp:lastPrinted>
  <dcterms:created xsi:type="dcterms:W3CDTF">2022-08-19T10:15:00Z</dcterms:created>
  <dcterms:modified xsi:type="dcterms:W3CDTF">2022-08-19T10:35:00Z</dcterms:modified>
</cp:coreProperties>
</file>